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05D2" w14:textId="632EF665" w:rsidR="00D47C44" w:rsidRDefault="00D47C44" w:rsidP="00E5558B">
      <w:pPr>
        <w:widowControl w:val="0"/>
        <w:pBdr>
          <w:top w:val="nil"/>
          <w:left w:val="nil"/>
          <w:bottom w:val="nil"/>
          <w:right w:val="nil"/>
          <w:between w:val="nil"/>
        </w:pBdr>
        <w:jc w:val="center"/>
        <w:rPr>
          <w:b/>
          <w:color w:val="314760"/>
          <w:sz w:val="40"/>
          <w:szCs w:val="40"/>
        </w:rPr>
      </w:pPr>
      <w:r>
        <w:rPr>
          <w:b/>
          <w:noProof/>
          <w:color w:val="314760"/>
          <w:sz w:val="40"/>
          <w:szCs w:val="40"/>
        </w:rPr>
        <w:drawing>
          <wp:anchor distT="0" distB="0" distL="114300" distR="114300" simplePos="0" relativeHeight="251658240" behindDoc="0" locked="0" layoutInCell="1" allowOverlap="1" wp14:anchorId="26213631" wp14:editId="355FE7B4">
            <wp:simplePos x="0" y="0"/>
            <wp:positionH relativeFrom="margin">
              <wp:posOffset>1087755</wp:posOffset>
            </wp:positionH>
            <wp:positionV relativeFrom="margin">
              <wp:posOffset>-585627</wp:posOffset>
            </wp:positionV>
            <wp:extent cx="3552825" cy="883285"/>
            <wp:effectExtent l="0" t="0" r="0" b="571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a:extLst>
                        <a:ext uri="{28A0092B-C50C-407E-A947-70E740481C1C}">
                          <a14:useLocalDpi xmlns:a14="http://schemas.microsoft.com/office/drawing/2010/main" val="0"/>
                        </a:ext>
                      </a:extLst>
                    </a:blip>
                    <a:srcRect t="15897" b="18680"/>
                    <a:stretch/>
                  </pic:blipFill>
                  <pic:spPr bwMode="auto">
                    <a:xfrm>
                      <a:off x="0" y="0"/>
                      <a:ext cx="3552825" cy="883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945C2A" w14:textId="77777777" w:rsidR="00D47C44" w:rsidRDefault="00D47C44" w:rsidP="00E5558B">
      <w:pPr>
        <w:widowControl w:val="0"/>
        <w:pBdr>
          <w:top w:val="nil"/>
          <w:left w:val="nil"/>
          <w:bottom w:val="nil"/>
          <w:right w:val="nil"/>
          <w:between w:val="nil"/>
        </w:pBdr>
        <w:jc w:val="center"/>
        <w:rPr>
          <w:b/>
          <w:color w:val="314760"/>
          <w:sz w:val="40"/>
          <w:szCs w:val="40"/>
        </w:rPr>
      </w:pPr>
    </w:p>
    <w:p w14:paraId="00000002" w14:textId="3B48B6AA" w:rsidR="00882222" w:rsidRPr="00E5558B" w:rsidRDefault="006E784A" w:rsidP="00E5558B">
      <w:pPr>
        <w:widowControl w:val="0"/>
        <w:pBdr>
          <w:top w:val="nil"/>
          <w:left w:val="nil"/>
          <w:bottom w:val="nil"/>
          <w:right w:val="nil"/>
          <w:between w:val="nil"/>
        </w:pBdr>
        <w:jc w:val="center"/>
        <w:rPr>
          <w:color w:val="314760"/>
          <w:sz w:val="40"/>
          <w:szCs w:val="40"/>
        </w:rPr>
      </w:pPr>
      <w:r w:rsidRPr="00E5558B">
        <w:rPr>
          <w:b/>
          <w:color w:val="314760"/>
          <w:sz w:val="40"/>
          <w:szCs w:val="40"/>
        </w:rPr>
        <w:t>Formation sur la Protection de l'enfan</w:t>
      </w:r>
      <w:bookmarkStart w:id="0" w:name="_heading=h.gjdgxs" w:colFirst="0" w:colLast="0"/>
      <w:bookmarkEnd w:id="0"/>
      <w:r w:rsidRPr="00E5558B">
        <w:rPr>
          <w:b/>
          <w:color w:val="314760"/>
          <w:sz w:val="40"/>
          <w:szCs w:val="40"/>
        </w:rPr>
        <w:t>ce dans l'action humanitaire pour les travailleurs de première ligne</w:t>
      </w:r>
    </w:p>
    <w:p w14:paraId="00000003" w14:textId="77777777" w:rsidR="00882222" w:rsidRPr="00E5558B" w:rsidRDefault="00882222">
      <w:pPr>
        <w:widowControl w:val="0"/>
        <w:pBdr>
          <w:top w:val="nil"/>
          <w:left w:val="nil"/>
          <w:bottom w:val="nil"/>
          <w:right w:val="nil"/>
          <w:between w:val="nil"/>
        </w:pBdr>
        <w:rPr>
          <w:b/>
          <w:color w:val="314760"/>
          <w:sz w:val="30"/>
          <w:szCs w:val="30"/>
        </w:rPr>
      </w:pPr>
    </w:p>
    <w:p w14:paraId="00000004" w14:textId="77777777" w:rsidR="00882222" w:rsidRPr="00E5558B" w:rsidRDefault="006E784A" w:rsidP="00E5558B">
      <w:pPr>
        <w:widowControl w:val="0"/>
        <w:pBdr>
          <w:top w:val="nil"/>
          <w:left w:val="nil"/>
          <w:bottom w:val="nil"/>
          <w:right w:val="nil"/>
          <w:between w:val="nil"/>
        </w:pBdr>
        <w:jc w:val="center"/>
        <w:rPr>
          <w:b/>
          <w:i/>
          <w:iCs/>
          <w:color w:val="314760"/>
          <w:sz w:val="32"/>
          <w:szCs w:val="32"/>
        </w:rPr>
      </w:pPr>
      <w:r w:rsidRPr="00E5558B">
        <w:rPr>
          <w:b/>
          <w:i/>
          <w:iCs/>
          <w:color w:val="314760"/>
          <w:sz w:val="32"/>
          <w:szCs w:val="32"/>
        </w:rPr>
        <w:t>Guide du facilitateur</w:t>
      </w:r>
    </w:p>
    <w:p w14:paraId="00000005" w14:textId="77777777" w:rsidR="00882222" w:rsidRDefault="00882222">
      <w:pPr>
        <w:widowControl w:val="0"/>
        <w:pBdr>
          <w:top w:val="nil"/>
          <w:left w:val="nil"/>
          <w:bottom w:val="nil"/>
          <w:right w:val="nil"/>
          <w:between w:val="nil"/>
        </w:pBdr>
      </w:pPr>
    </w:p>
    <w:p w14:paraId="00000006" w14:textId="77777777" w:rsidR="00882222" w:rsidRDefault="00882222">
      <w:pPr>
        <w:widowControl w:val="0"/>
        <w:pBdr>
          <w:top w:val="nil"/>
          <w:left w:val="nil"/>
          <w:bottom w:val="nil"/>
          <w:right w:val="nil"/>
          <w:between w:val="nil"/>
        </w:pBdr>
      </w:pPr>
    </w:p>
    <w:p w14:paraId="00000007" w14:textId="77777777" w:rsidR="00882222" w:rsidRDefault="00882222">
      <w:pPr>
        <w:widowControl w:val="0"/>
        <w:pBdr>
          <w:top w:val="nil"/>
          <w:left w:val="nil"/>
          <w:bottom w:val="nil"/>
          <w:right w:val="nil"/>
          <w:between w:val="nil"/>
        </w:pBdr>
      </w:pPr>
    </w:p>
    <w:p w14:paraId="00000008" w14:textId="77777777" w:rsidR="00882222" w:rsidRDefault="00882222">
      <w:pPr>
        <w:widowControl w:val="0"/>
        <w:pBdr>
          <w:top w:val="nil"/>
          <w:left w:val="nil"/>
          <w:bottom w:val="nil"/>
          <w:right w:val="nil"/>
          <w:between w:val="nil"/>
        </w:pBdr>
      </w:pPr>
    </w:p>
    <w:p w14:paraId="00000009" w14:textId="77777777" w:rsidR="00882222" w:rsidRDefault="00882222">
      <w:pPr>
        <w:widowControl w:val="0"/>
        <w:pBdr>
          <w:top w:val="nil"/>
          <w:left w:val="nil"/>
          <w:bottom w:val="nil"/>
          <w:right w:val="nil"/>
          <w:between w:val="nil"/>
        </w:pBdr>
      </w:pPr>
    </w:p>
    <w:p w14:paraId="0000000A" w14:textId="77777777" w:rsidR="00882222" w:rsidRDefault="00882222">
      <w:pPr>
        <w:widowControl w:val="0"/>
        <w:pBdr>
          <w:top w:val="nil"/>
          <w:left w:val="nil"/>
          <w:bottom w:val="nil"/>
          <w:right w:val="nil"/>
          <w:between w:val="nil"/>
        </w:pBdr>
      </w:pPr>
    </w:p>
    <w:p w14:paraId="0000000B" w14:textId="77777777" w:rsidR="00882222" w:rsidRDefault="00882222">
      <w:pPr>
        <w:widowControl w:val="0"/>
        <w:pBdr>
          <w:top w:val="nil"/>
          <w:left w:val="nil"/>
          <w:bottom w:val="nil"/>
          <w:right w:val="nil"/>
          <w:between w:val="nil"/>
        </w:pBdr>
      </w:pPr>
    </w:p>
    <w:p w14:paraId="0000000C" w14:textId="77777777" w:rsidR="00882222" w:rsidRDefault="00882222">
      <w:pPr>
        <w:widowControl w:val="0"/>
        <w:pBdr>
          <w:top w:val="nil"/>
          <w:left w:val="nil"/>
          <w:bottom w:val="nil"/>
          <w:right w:val="nil"/>
          <w:between w:val="nil"/>
        </w:pBdr>
      </w:pPr>
    </w:p>
    <w:p w14:paraId="0000000D" w14:textId="77777777" w:rsidR="00882222" w:rsidRDefault="00882222">
      <w:pPr>
        <w:widowControl w:val="0"/>
        <w:pBdr>
          <w:top w:val="nil"/>
          <w:left w:val="nil"/>
          <w:bottom w:val="nil"/>
          <w:right w:val="nil"/>
          <w:between w:val="nil"/>
        </w:pBdr>
      </w:pPr>
    </w:p>
    <w:p w14:paraId="0000000E" w14:textId="77777777" w:rsidR="00882222" w:rsidRDefault="00882222">
      <w:pPr>
        <w:widowControl w:val="0"/>
        <w:pBdr>
          <w:top w:val="nil"/>
          <w:left w:val="nil"/>
          <w:bottom w:val="nil"/>
          <w:right w:val="nil"/>
          <w:between w:val="nil"/>
        </w:pBdr>
      </w:pPr>
    </w:p>
    <w:p w14:paraId="0000000F" w14:textId="77777777" w:rsidR="00882222" w:rsidRDefault="00882222">
      <w:pPr>
        <w:widowControl w:val="0"/>
        <w:pBdr>
          <w:top w:val="nil"/>
          <w:left w:val="nil"/>
          <w:bottom w:val="nil"/>
          <w:right w:val="nil"/>
          <w:between w:val="nil"/>
        </w:pBdr>
      </w:pPr>
    </w:p>
    <w:p w14:paraId="00000010" w14:textId="77777777" w:rsidR="00882222" w:rsidRDefault="00882222">
      <w:pPr>
        <w:widowControl w:val="0"/>
        <w:pBdr>
          <w:top w:val="nil"/>
          <w:left w:val="nil"/>
          <w:bottom w:val="nil"/>
          <w:right w:val="nil"/>
          <w:between w:val="nil"/>
        </w:pBdr>
      </w:pPr>
    </w:p>
    <w:p w14:paraId="00000011" w14:textId="77777777" w:rsidR="00882222" w:rsidRDefault="00882222">
      <w:pPr>
        <w:widowControl w:val="0"/>
        <w:pBdr>
          <w:top w:val="nil"/>
          <w:left w:val="nil"/>
          <w:bottom w:val="nil"/>
          <w:right w:val="nil"/>
          <w:between w:val="nil"/>
        </w:pBdr>
      </w:pPr>
    </w:p>
    <w:p w14:paraId="00000012" w14:textId="77777777" w:rsidR="00882222" w:rsidRDefault="00882222">
      <w:pPr>
        <w:widowControl w:val="0"/>
        <w:pBdr>
          <w:top w:val="nil"/>
          <w:left w:val="nil"/>
          <w:bottom w:val="nil"/>
          <w:right w:val="nil"/>
          <w:between w:val="nil"/>
        </w:pBdr>
      </w:pPr>
    </w:p>
    <w:p w14:paraId="00000013" w14:textId="77777777" w:rsidR="00882222" w:rsidRDefault="00882222">
      <w:pPr>
        <w:widowControl w:val="0"/>
        <w:pBdr>
          <w:top w:val="nil"/>
          <w:left w:val="nil"/>
          <w:bottom w:val="nil"/>
          <w:right w:val="nil"/>
          <w:between w:val="nil"/>
        </w:pBdr>
      </w:pPr>
    </w:p>
    <w:p w14:paraId="00000014" w14:textId="77777777" w:rsidR="00882222" w:rsidRDefault="00882222">
      <w:pPr>
        <w:widowControl w:val="0"/>
        <w:pBdr>
          <w:top w:val="nil"/>
          <w:left w:val="nil"/>
          <w:bottom w:val="nil"/>
          <w:right w:val="nil"/>
          <w:between w:val="nil"/>
        </w:pBdr>
      </w:pPr>
    </w:p>
    <w:p w14:paraId="00000015" w14:textId="77777777" w:rsidR="00882222" w:rsidRDefault="00882222">
      <w:pPr>
        <w:widowControl w:val="0"/>
        <w:pBdr>
          <w:top w:val="nil"/>
          <w:left w:val="nil"/>
          <w:bottom w:val="nil"/>
          <w:right w:val="nil"/>
          <w:between w:val="nil"/>
        </w:pBdr>
      </w:pPr>
    </w:p>
    <w:p w14:paraId="00000016" w14:textId="77777777" w:rsidR="00882222" w:rsidRDefault="00882222">
      <w:pPr>
        <w:widowControl w:val="0"/>
        <w:pBdr>
          <w:top w:val="nil"/>
          <w:left w:val="nil"/>
          <w:bottom w:val="nil"/>
          <w:right w:val="nil"/>
          <w:between w:val="nil"/>
        </w:pBdr>
      </w:pPr>
    </w:p>
    <w:p w14:paraId="00000017" w14:textId="77777777" w:rsidR="00882222" w:rsidRDefault="00882222">
      <w:pPr>
        <w:widowControl w:val="0"/>
        <w:pBdr>
          <w:top w:val="nil"/>
          <w:left w:val="nil"/>
          <w:bottom w:val="nil"/>
          <w:right w:val="nil"/>
          <w:between w:val="nil"/>
        </w:pBdr>
      </w:pPr>
    </w:p>
    <w:p w14:paraId="00000018" w14:textId="77777777" w:rsidR="00882222" w:rsidRDefault="00882222">
      <w:pPr>
        <w:widowControl w:val="0"/>
        <w:pBdr>
          <w:top w:val="nil"/>
          <w:left w:val="nil"/>
          <w:bottom w:val="nil"/>
          <w:right w:val="nil"/>
          <w:between w:val="nil"/>
        </w:pBdr>
      </w:pPr>
    </w:p>
    <w:p w14:paraId="00000019" w14:textId="77777777" w:rsidR="00882222" w:rsidRDefault="00882222">
      <w:pPr>
        <w:widowControl w:val="0"/>
        <w:pBdr>
          <w:top w:val="nil"/>
          <w:left w:val="nil"/>
          <w:bottom w:val="nil"/>
          <w:right w:val="nil"/>
          <w:between w:val="nil"/>
        </w:pBdr>
      </w:pPr>
    </w:p>
    <w:p w14:paraId="0000001A" w14:textId="77777777" w:rsidR="00882222" w:rsidRDefault="00882222">
      <w:pPr>
        <w:widowControl w:val="0"/>
        <w:pBdr>
          <w:top w:val="nil"/>
          <w:left w:val="nil"/>
          <w:bottom w:val="nil"/>
          <w:right w:val="nil"/>
          <w:between w:val="nil"/>
        </w:pBdr>
      </w:pPr>
    </w:p>
    <w:p w14:paraId="0000001B" w14:textId="77777777" w:rsidR="00882222" w:rsidRDefault="00882222">
      <w:pPr>
        <w:widowControl w:val="0"/>
        <w:pBdr>
          <w:top w:val="nil"/>
          <w:left w:val="nil"/>
          <w:bottom w:val="nil"/>
          <w:right w:val="nil"/>
          <w:between w:val="nil"/>
        </w:pBdr>
      </w:pPr>
    </w:p>
    <w:p w14:paraId="0000001C" w14:textId="77777777" w:rsidR="00882222" w:rsidRDefault="00882222">
      <w:pPr>
        <w:widowControl w:val="0"/>
        <w:pBdr>
          <w:top w:val="nil"/>
          <w:left w:val="nil"/>
          <w:bottom w:val="nil"/>
          <w:right w:val="nil"/>
          <w:between w:val="nil"/>
        </w:pBdr>
      </w:pPr>
    </w:p>
    <w:p w14:paraId="0000001D" w14:textId="77777777" w:rsidR="00882222" w:rsidRDefault="00882222">
      <w:pPr>
        <w:widowControl w:val="0"/>
        <w:pBdr>
          <w:top w:val="nil"/>
          <w:left w:val="nil"/>
          <w:bottom w:val="nil"/>
          <w:right w:val="nil"/>
          <w:between w:val="nil"/>
        </w:pBdr>
      </w:pPr>
    </w:p>
    <w:p w14:paraId="0000001E" w14:textId="77777777" w:rsidR="00882222" w:rsidRDefault="00882222">
      <w:pPr>
        <w:widowControl w:val="0"/>
        <w:pBdr>
          <w:top w:val="nil"/>
          <w:left w:val="nil"/>
          <w:bottom w:val="nil"/>
          <w:right w:val="nil"/>
          <w:between w:val="nil"/>
        </w:pBdr>
      </w:pPr>
    </w:p>
    <w:p w14:paraId="0000001F" w14:textId="77777777" w:rsidR="00882222" w:rsidRDefault="00882222">
      <w:pPr>
        <w:widowControl w:val="0"/>
        <w:pBdr>
          <w:top w:val="nil"/>
          <w:left w:val="nil"/>
          <w:bottom w:val="nil"/>
          <w:right w:val="nil"/>
          <w:between w:val="nil"/>
        </w:pBdr>
      </w:pPr>
    </w:p>
    <w:p w14:paraId="00000020" w14:textId="77777777" w:rsidR="00882222" w:rsidRDefault="00882222">
      <w:pPr>
        <w:widowControl w:val="0"/>
        <w:pBdr>
          <w:top w:val="nil"/>
          <w:left w:val="nil"/>
          <w:bottom w:val="nil"/>
          <w:right w:val="nil"/>
          <w:between w:val="nil"/>
        </w:pBdr>
      </w:pPr>
    </w:p>
    <w:p w14:paraId="00000021" w14:textId="77777777" w:rsidR="00882222" w:rsidRDefault="00882222">
      <w:pPr>
        <w:widowControl w:val="0"/>
        <w:pBdr>
          <w:top w:val="nil"/>
          <w:left w:val="nil"/>
          <w:bottom w:val="nil"/>
          <w:right w:val="nil"/>
          <w:between w:val="nil"/>
        </w:pBdr>
      </w:pPr>
    </w:p>
    <w:p w14:paraId="00000022" w14:textId="77777777" w:rsidR="00882222" w:rsidRDefault="00882222">
      <w:pPr>
        <w:widowControl w:val="0"/>
        <w:pBdr>
          <w:top w:val="nil"/>
          <w:left w:val="nil"/>
          <w:bottom w:val="nil"/>
          <w:right w:val="nil"/>
          <w:between w:val="nil"/>
        </w:pBdr>
      </w:pPr>
    </w:p>
    <w:p w14:paraId="00000023" w14:textId="77777777" w:rsidR="00882222" w:rsidRDefault="00882222">
      <w:pPr>
        <w:widowControl w:val="0"/>
        <w:pBdr>
          <w:top w:val="nil"/>
          <w:left w:val="nil"/>
          <w:bottom w:val="nil"/>
          <w:right w:val="nil"/>
          <w:between w:val="nil"/>
        </w:pBdr>
      </w:pPr>
    </w:p>
    <w:p w14:paraId="00000024" w14:textId="77777777" w:rsidR="00882222" w:rsidRDefault="00882222">
      <w:pPr>
        <w:widowControl w:val="0"/>
        <w:pBdr>
          <w:top w:val="nil"/>
          <w:left w:val="nil"/>
          <w:bottom w:val="nil"/>
          <w:right w:val="nil"/>
          <w:between w:val="nil"/>
        </w:pBdr>
      </w:pPr>
    </w:p>
    <w:p w14:paraId="00000025" w14:textId="77777777" w:rsidR="00882222" w:rsidRDefault="00882222">
      <w:pPr>
        <w:widowControl w:val="0"/>
        <w:pBdr>
          <w:top w:val="nil"/>
          <w:left w:val="nil"/>
          <w:bottom w:val="nil"/>
          <w:right w:val="nil"/>
          <w:between w:val="nil"/>
        </w:pBdr>
      </w:pPr>
    </w:p>
    <w:p w14:paraId="00000026" w14:textId="77777777" w:rsidR="00882222" w:rsidRDefault="00882222">
      <w:pPr>
        <w:widowControl w:val="0"/>
        <w:pBdr>
          <w:top w:val="nil"/>
          <w:left w:val="nil"/>
          <w:bottom w:val="nil"/>
          <w:right w:val="nil"/>
          <w:between w:val="nil"/>
        </w:pBdr>
      </w:pPr>
    </w:p>
    <w:p w14:paraId="00000027" w14:textId="77777777" w:rsidR="00882222" w:rsidRDefault="00882222">
      <w:pPr>
        <w:widowControl w:val="0"/>
        <w:pBdr>
          <w:top w:val="nil"/>
          <w:left w:val="nil"/>
          <w:bottom w:val="nil"/>
          <w:right w:val="nil"/>
          <w:between w:val="nil"/>
        </w:pBdr>
      </w:pPr>
    </w:p>
    <w:p w14:paraId="00000028" w14:textId="77777777" w:rsidR="00882222" w:rsidRDefault="00882222">
      <w:pPr>
        <w:widowControl w:val="0"/>
        <w:pBdr>
          <w:top w:val="nil"/>
          <w:left w:val="nil"/>
          <w:bottom w:val="nil"/>
          <w:right w:val="nil"/>
          <w:between w:val="nil"/>
        </w:pBdr>
      </w:pPr>
    </w:p>
    <w:p w14:paraId="00000029" w14:textId="77777777" w:rsidR="00882222" w:rsidRDefault="00882222">
      <w:pPr>
        <w:widowControl w:val="0"/>
        <w:pBdr>
          <w:top w:val="nil"/>
          <w:left w:val="nil"/>
          <w:bottom w:val="nil"/>
          <w:right w:val="nil"/>
          <w:between w:val="nil"/>
        </w:pBdr>
      </w:pPr>
    </w:p>
    <w:p w14:paraId="0000002C" w14:textId="77777777" w:rsidR="00882222" w:rsidRDefault="00882222">
      <w:pPr>
        <w:widowControl w:val="0"/>
        <w:pBdr>
          <w:top w:val="nil"/>
          <w:left w:val="nil"/>
          <w:bottom w:val="nil"/>
          <w:right w:val="nil"/>
          <w:between w:val="nil"/>
        </w:pBdr>
      </w:pPr>
    </w:p>
    <w:p w14:paraId="0000002D" w14:textId="77777777" w:rsidR="00882222" w:rsidRPr="00D47C44" w:rsidRDefault="006E784A">
      <w:pPr>
        <w:spacing w:line="276" w:lineRule="auto"/>
        <w:rPr>
          <w:rFonts w:cs="Calibri"/>
          <w:color w:val="000000" w:themeColor="text1"/>
          <w:sz w:val="22"/>
          <w:szCs w:val="22"/>
        </w:rPr>
      </w:pPr>
      <w:r w:rsidRPr="00D47C44">
        <w:rPr>
          <w:rFonts w:cs="Calibri"/>
          <w:color w:val="000000" w:themeColor="text1"/>
          <w:sz w:val="22"/>
          <w:szCs w:val="22"/>
        </w:rPr>
        <w:lastRenderedPageBreak/>
        <w:t xml:space="preserve">©2021 </w:t>
      </w:r>
      <w:r w:rsidRPr="00D47C44">
        <w:rPr>
          <w:rFonts w:eastAsia="Arial" w:cs="Calibri"/>
          <w:color w:val="000000" w:themeColor="text1"/>
          <w:sz w:val="22"/>
          <w:szCs w:val="22"/>
          <w:highlight w:val="white"/>
        </w:rPr>
        <w:t>L'Alliance pour la protection de l'enfance dans l'action humanitaire</w:t>
      </w:r>
    </w:p>
    <w:p w14:paraId="0000002E" w14:textId="77777777" w:rsidR="00882222" w:rsidRPr="00D47C44" w:rsidRDefault="00882222">
      <w:pPr>
        <w:spacing w:line="276" w:lineRule="auto"/>
        <w:rPr>
          <w:rFonts w:cs="Calibri"/>
        </w:rPr>
      </w:pPr>
    </w:p>
    <w:p w14:paraId="0000002F" w14:textId="77777777" w:rsidR="00882222" w:rsidRPr="00E5558B" w:rsidRDefault="006E784A">
      <w:pPr>
        <w:rPr>
          <w:rFonts w:cs="Calibri"/>
          <w:sz w:val="22"/>
          <w:szCs w:val="22"/>
        </w:rPr>
      </w:pPr>
      <w:r w:rsidRPr="00E5558B">
        <w:rPr>
          <w:rFonts w:cs="Calibri"/>
          <w:sz w:val="22"/>
          <w:szCs w:val="22"/>
        </w:rPr>
        <w:t>L'Alliance pour la Protection de l'enfance dans l'action humanitaire (l'Alliance) soutient les efforts des acteurs humanitaires pour réaliser des interventions de protection de l'enfance efficaces et de haute qualité dans les situations de crise humanitaire.</w:t>
      </w:r>
    </w:p>
    <w:p w14:paraId="00000030" w14:textId="77777777" w:rsidR="00882222" w:rsidRPr="00E5558B" w:rsidRDefault="00882222">
      <w:pPr>
        <w:spacing w:line="276" w:lineRule="auto"/>
        <w:rPr>
          <w:rFonts w:cs="Calibri"/>
          <w:sz w:val="22"/>
          <w:szCs w:val="22"/>
        </w:rPr>
      </w:pPr>
    </w:p>
    <w:p w14:paraId="00000031" w14:textId="77777777" w:rsidR="00882222" w:rsidRPr="00E5558B" w:rsidRDefault="006E784A">
      <w:pPr>
        <w:rPr>
          <w:rFonts w:cs="Calibri"/>
          <w:sz w:val="22"/>
          <w:szCs w:val="22"/>
        </w:rPr>
      </w:pPr>
      <w:r w:rsidRPr="00E5558B">
        <w:rPr>
          <w:rFonts w:cs="Calibri"/>
          <w:sz w:val="22"/>
          <w:szCs w:val="22"/>
        </w:rPr>
        <w:t xml:space="preserve">Par l'intermédiaire de ses groupes de travail techniques et de ses équipes spéciales, l'Alliance élabore des normes opérationnelles </w:t>
      </w:r>
      <w:proofErr w:type="spellStart"/>
      <w:r w:rsidRPr="00E5558B">
        <w:rPr>
          <w:rFonts w:cs="Calibri"/>
          <w:sz w:val="22"/>
          <w:szCs w:val="22"/>
        </w:rPr>
        <w:t>interagences</w:t>
      </w:r>
      <w:proofErr w:type="spellEnd"/>
      <w:r w:rsidRPr="00E5558B">
        <w:rPr>
          <w:rFonts w:cs="Calibri"/>
          <w:sz w:val="22"/>
          <w:szCs w:val="22"/>
        </w:rPr>
        <w:t xml:space="preserve"> et fournit des conseils techniques pour soutenir le travail de protection de l'enfance dans les situations de crise humanitaire.</w:t>
      </w:r>
    </w:p>
    <w:p w14:paraId="00000032" w14:textId="77777777" w:rsidR="00882222" w:rsidRPr="00E5558B" w:rsidRDefault="00882222">
      <w:pPr>
        <w:spacing w:line="276" w:lineRule="auto"/>
        <w:rPr>
          <w:rFonts w:cs="Calibri"/>
          <w:sz w:val="22"/>
          <w:szCs w:val="22"/>
        </w:rPr>
      </w:pPr>
    </w:p>
    <w:p w14:paraId="00000033" w14:textId="547C4D7B" w:rsidR="00882222" w:rsidRPr="00E5558B" w:rsidRDefault="006E784A">
      <w:pPr>
        <w:spacing w:line="276" w:lineRule="auto"/>
        <w:rPr>
          <w:rFonts w:cs="Calibri"/>
          <w:sz w:val="22"/>
          <w:szCs w:val="22"/>
        </w:rPr>
      </w:pPr>
      <w:r w:rsidRPr="00E5558B">
        <w:rPr>
          <w:rFonts w:cs="Calibri"/>
          <w:sz w:val="22"/>
          <w:szCs w:val="22"/>
        </w:rPr>
        <w:t xml:space="preserve">Pour plus d'informations sur le travail de l'Alliance et les modalités d’adhésion au réseau, veuillez visiter le site suivant : </w:t>
      </w:r>
      <w:hyperlink r:id="rId9">
        <w:r w:rsidRPr="00E5558B">
          <w:rPr>
            <w:rFonts w:cs="Calibri"/>
            <w:color w:val="0000FF"/>
            <w:sz w:val="22"/>
            <w:szCs w:val="22"/>
            <w:u w:val="single"/>
          </w:rPr>
          <w:t>https://www.alliancecpha.org</w:t>
        </w:r>
      </w:hyperlink>
      <w:r w:rsidRPr="00E5558B">
        <w:rPr>
          <w:rFonts w:cs="Calibri"/>
          <w:sz w:val="22"/>
          <w:szCs w:val="22"/>
        </w:rPr>
        <w:t xml:space="preserve"> ou contactez-nous directement à cette adresse</w:t>
      </w:r>
      <w:r w:rsidR="00E5558B">
        <w:rPr>
          <w:rFonts w:cs="Calibri"/>
          <w:sz w:val="22"/>
          <w:szCs w:val="22"/>
        </w:rPr>
        <w:t xml:space="preserve"> </w:t>
      </w:r>
      <w:r w:rsidRPr="00E5558B">
        <w:rPr>
          <w:rFonts w:cs="Calibri"/>
          <w:sz w:val="22"/>
          <w:szCs w:val="22"/>
        </w:rPr>
        <w:t>:</w:t>
      </w:r>
      <w:r w:rsidRPr="00E5558B">
        <w:rPr>
          <w:rFonts w:cs="Calibri"/>
          <w:color w:val="7030A0"/>
          <w:sz w:val="22"/>
          <w:szCs w:val="22"/>
        </w:rPr>
        <w:t xml:space="preserve"> </w:t>
      </w:r>
      <w:hyperlink r:id="rId10">
        <w:r w:rsidRPr="00E5558B">
          <w:rPr>
            <w:rFonts w:cs="Calibri"/>
            <w:color w:val="1155CC"/>
            <w:sz w:val="22"/>
            <w:szCs w:val="22"/>
            <w:u w:val="single"/>
          </w:rPr>
          <w:t>info@alliancecpha.org</w:t>
        </w:r>
      </w:hyperlink>
      <w:r w:rsidRPr="00E5558B">
        <w:rPr>
          <w:rFonts w:cs="Calibri"/>
          <w:sz w:val="22"/>
          <w:szCs w:val="22"/>
        </w:rPr>
        <w:t xml:space="preserve"> </w:t>
      </w:r>
    </w:p>
    <w:p w14:paraId="00000034" w14:textId="77777777" w:rsidR="00882222" w:rsidRPr="00E5558B" w:rsidRDefault="00882222">
      <w:pPr>
        <w:spacing w:line="276" w:lineRule="auto"/>
        <w:rPr>
          <w:rFonts w:cs="Calibri"/>
          <w:sz w:val="22"/>
          <w:szCs w:val="22"/>
        </w:rPr>
      </w:pPr>
    </w:p>
    <w:p w14:paraId="00000035" w14:textId="77777777" w:rsidR="00882222" w:rsidRPr="00E5558B" w:rsidRDefault="006E784A">
      <w:pPr>
        <w:spacing w:line="276" w:lineRule="auto"/>
        <w:rPr>
          <w:rFonts w:cs="Calibri"/>
          <w:sz w:val="22"/>
          <w:szCs w:val="22"/>
        </w:rPr>
      </w:pPr>
      <w:r w:rsidRPr="00E5558B">
        <w:rPr>
          <w:rFonts w:cs="Calibri"/>
          <w:sz w:val="22"/>
          <w:szCs w:val="22"/>
        </w:rPr>
        <w:t xml:space="preserve">Cette formation est </w:t>
      </w:r>
      <w:proofErr w:type="gramStart"/>
      <w:r w:rsidRPr="00E5558B">
        <w:rPr>
          <w:rFonts w:cs="Calibri"/>
          <w:sz w:val="22"/>
          <w:szCs w:val="22"/>
        </w:rPr>
        <w:t>rendu</w:t>
      </w:r>
      <w:proofErr w:type="gramEnd"/>
      <w:r w:rsidRPr="00E5558B">
        <w:rPr>
          <w:rFonts w:cs="Calibri"/>
          <w:sz w:val="22"/>
          <w:szCs w:val="22"/>
        </w:rPr>
        <w:t xml:space="preserve"> possible grâce au soutien généreux du Bureau de la population, des réfugiés et des migrations du Département d'État des États-Unis.</w:t>
      </w:r>
    </w:p>
    <w:p w14:paraId="00000036" w14:textId="77777777" w:rsidR="00882222" w:rsidRPr="00E5558B" w:rsidRDefault="006E784A">
      <w:pPr>
        <w:widowControl w:val="0"/>
        <w:ind w:hanging="2"/>
        <w:rPr>
          <w:rFonts w:cs="Calibri"/>
          <w:sz w:val="22"/>
          <w:szCs w:val="22"/>
        </w:rPr>
      </w:pPr>
      <w:r w:rsidRPr="00E5558B">
        <w:rPr>
          <w:rFonts w:cs="Calibri"/>
          <w:sz w:val="22"/>
          <w:szCs w:val="22"/>
        </w:rPr>
        <w:t>Le contenu relève de la responsabilité de l'Alliance et ne reflète pas nécessairement les opinions de l'USAID ou du gouvernement des États-Unis.</w:t>
      </w:r>
    </w:p>
    <w:p w14:paraId="00000037" w14:textId="77777777" w:rsidR="00882222" w:rsidRPr="00E5558B" w:rsidRDefault="00882222">
      <w:pPr>
        <w:spacing w:line="276" w:lineRule="auto"/>
        <w:rPr>
          <w:rFonts w:cs="Calibri"/>
          <w:sz w:val="22"/>
          <w:szCs w:val="22"/>
        </w:rPr>
      </w:pPr>
    </w:p>
    <w:p w14:paraId="00000038" w14:textId="77777777" w:rsidR="00882222" w:rsidRPr="00E5558B" w:rsidRDefault="006E784A">
      <w:pPr>
        <w:widowControl w:val="0"/>
        <w:ind w:hanging="2"/>
        <w:rPr>
          <w:rFonts w:cs="Calibri"/>
          <w:sz w:val="22"/>
          <w:szCs w:val="22"/>
        </w:rPr>
      </w:pPr>
      <w:r w:rsidRPr="00E5558B">
        <w:rPr>
          <w:rFonts w:cs="Calibri"/>
          <w:sz w:val="22"/>
          <w:szCs w:val="22"/>
        </w:rPr>
        <w:t>Pour les lecteurs qui souhaitent citer ce document, nous suggérons ce qui suit :</w:t>
      </w:r>
    </w:p>
    <w:p w14:paraId="00000039" w14:textId="77777777" w:rsidR="00882222" w:rsidRPr="00E5558B" w:rsidRDefault="006E784A">
      <w:pPr>
        <w:spacing w:after="120"/>
        <w:ind w:hanging="2"/>
        <w:rPr>
          <w:rFonts w:cs="Calibri"/>
          <w:sz w:val="22"/>
          <w:szCs w:val="22"/>
        </w:rPr>
      </w:pPr>
      <w:r w:rsidRPr="00E5558B">
        <w:rPr>
          <w:rFonts w:cs="Calibri"/>
          <w:sz w:val="22"/>
          <w:szCs w:val="22"/>
        </w:rPr>
        <w:t>L'Alliance pour la protection de l'enfance dans l'action humanitaire (2021</w:t>
      </w:r>
      <w:r w:rsidRPr="00E5558B">
        <w:rPr>
          <w:rFonts w:cs="Calibri"/>
          <w:i/>
          <w:sz w:val="22"/>
          <w:szCs w:val="22"/>
        </w:rPr>
        <w:t>).</w:t>
      </w:r>
      <w:r w:rsidRPr="00E5558B">
        <w:rPr>
          <w:rFonts w:cs="Calibri"/>
          <w:i/>
          <w:color w:val="0070C0"/>
          <w:sz w:val="22"/>
          <w:szCs w:val="22"/>
        </w:rPr>
        <w:t xml:space="preserve"> </w:t>
      </w:r>
      <w:r w:rsidRPr="00E5558B">
        <w:rPr>
          <w:rFonts w:cs="Calibri"/>
          <w:sz w:val="22"/>
          <w:szCs w:val="22"/>
        </w:rPr>
        <w:t>Formation sur la Protection de l'enfance dans l'action humanitaire pour les travailleurs de première ligne</w:t>
      </w:r>
    </w:p>
    <w:p w14:paraId="0000003A" w14:textId="77777777" w:rsidR="00882222" w:rsidRDefault="00882222">
      <w:pPr>
        <w:spacing w:after="120"/>
        <w:ind w:hanging="2"/>
        <w:rPr>
          <w:color w:val="0070C0"/>
          <w:sz w:val="22"/>
          <w:szCs w:val="22"/>
        </w:rPr>
      </w:pPr>
    </w:p>
    <w:p w14:paraId="0000003B" w14:textId="77777777" w:rsidR="00882222" w:rsidRDefault="00882222">
      <w:pPr>
        <w:spacing w:line="276" w:lineRule="auto"/>
        <w:rPr>
          <w:sz w:val="22"/>
          <w:szCs w:val="22"/>
        </w:rPr>
      </w:pPr>
    </w:p>
    <w:p w14:paraId="0000003C" w14:textId="77777777" w:rsidR="00882222" w:rsidRDefault="00882222">
      <w:pPr>
        <w:spacing w:line="276" w:lineRule="auto"/>
        <w:rPr>
          <w:sz w:val="22"/>
          <w:szCs w:val="22"/>
        </w:rPr>
      </w:pPr>
    </w:p>
    <w:p w14:paraId="0000003D" w14:textId="77777777" w:rsidR="00882222" w:rsidRDefault="00882222">
      <w:pPr>
        <w:spacing w:line="276" w:lineRule="auto"/>
        <w:rPr>
          <w:sz w:val="22"/>
          <w:szCs w:val="22"/>
        </w:rPr>
      </w:pPr>
    </w:p>
    <w:p w14:paraId="0000003E" w14:textId="77777777" w:rsidR="00882222" w:rsidRDefault="00882222">
      <w:pPr>
        <w:spacing w:line="276" w:lineRule="auto"/>
        <w:rPr>
          <w:sz w:val="22"/>
          <w:szCs w:val="22"/>
        </w:rPr>
      </w:pPr>
    </w:p>
    <w:p w14:paraId="0000003F" w14:textId="77777777" w:rsidR="00882222" w:rsidRDefault="00882222">
      <w:pPr>
        <w:spacing w:line="276" w:lineRule="auto"/>
        <w:rPr>
          <w:sz w:val="22"/>
          <w:szCs w:val="22"/>
        </w:rPr>
      </w:pPr>
    </w:p>
    <w:p w14:paraId="00000040" w14:textId="77777777" w:rsidR="00882222" w:rsidRDefault="00882222">
      <w:pPr>
        <w:spacing w:line="276" w:lineRule="auto"/>
        <w:rPr>
          <w:sz w:val="22"/>
          <w:szCs w:val="22"/>
        </w:rPr>
      </w:pPr>
    </w:p>
    <w:p w14:paraId="00000041" w14:textId="77777777" w:rsidR="00882222" w:rsidRDefault="00882222">
      <w:pPr>
        <w:spacing w:line="276" w:lineRule="auto"/>
        <w:rPr>
          <w:sz w:val="22"/>
          <w:szCs w:val="22"/>
        </w:rPr>
      </w:pPr>
    </w:p>
    <w:p w14:paraId="00000042" w14:textId="77777777" w:rsidR="00882222" w:rsidRDefault="00882222">
      <w:pPr>
        <w:spacing w:line="276" w:lineRule="auto"/>
        <w:rPr>
          <w:sz w:val="22"/>
          <w:szCs w:val="22"/>
        </w:rPr>
      </w:pPr>
    </w:p>
    <w:p w14:paraId="00000043" w14:textId="77777777" w:rsidR="00882222" w:rsidRDefault="00882222">
      <w:pPr>
        <w:spacing w:line="276" w:lineRule="auto"/>
        <w:rPr>
          <w:sz w:val="22"/>
          <w:szCs w:val="22"/>
        </w:rPr>
      </w:pPr>
    </w:p>
    <w:p w14:paraId="00000044" w14:textId="77777777" w:rsidR="00882222" w:rsidRDefault="00882222">
      <w:pPr>
        <w:spacing w:line="276" w:lineRule="auto"/>
        <w:rPr>
          <w:sz w:val="22"/>
          <w:szCs w:val="22"/>
        </w:rPr>
      </w:pPr>
    </w:p>
    <w:p w14:paraId="00000045" w14:textId="77777777" w:rsidR="00882222" w:rsidRDefault="00882222">
      <w:pPr>
        <w:spacing w:line="276" w:lineRule="auto"/>
        <w:rPr>
          <w:sz w:val="22"/>
          <w:szCs w:val="22"/>
        </w:rPr>
      </w:pPr>
    </w:p>
    <w:p w14:paraId="00000046" w14:textId="77777777" w:rsidR="00882222" w:rsidRDefault="00882222">
      <w:pPr>
        <w:spacing w:line="276" w:lineRule="auto"/>
        <w:rPr>
          <w:sz w:val="22"/>
          <w:szCs w:val="22"/>
        </w:rPr>
      </w:pPr>
    </w:p>
    <w:p w14:paraId="00000047" w14:textId="77777777" w:rsidR="00882222" w:rsidRDefault="00882222">
      <w:pPr>
        <w:spacing w:line="276" w:lineRule="auto"/>
        <w:rPr>
          <w:sz w:val="22"/>
          <w:szCs w:val="22"/>
        </w:rPr>
      </w:pPr>
    </w:p>
    <w:p w14:paraId="00000048" w14:textId="77777777" w:rsidR="00882222" w:rsidRDefault="00882222">
      <w:pPr>
        <w:spacing w:line="276" w:lineRule="auto"/>
        <w:rPr>
          <w:sz w:val="22"/>
          <w:szCs w:val="22"/>
        </w:rPr>
      </w:pPr>
    </w:p>
    <w:p w14:paraId="00000049" w14:textId="77777777" w:rsidR="00882222" w:rsidRDefault="00882222">
      <w:pPr>
        <w:spacing w:line="276" w:lineRule="auto"/>
        <w:rPr>
          <w:sz w:val="22"/>
          <w:szCs w:val="22"/>
        </w:rPr>
      </w:pPr>
    </w:p>
    <w:p w14:paraId="0000004A" w14:textId="77777777" w:rsidR="00882222" w:rsidRDefault="00882222">
      <w:pPr>
        <w:spacing w:line="276" w:lineRule="auto"/>
        <w:rPr>
          <w:sz w:val="22"/>
          <w:szCs w:val="22"/>
        </w:rPr>
      </w:pPr>
    </w:p>
    <w:p w14:paraId="0000004B" w14:textId="77777777" w:rsidR="00882222" w:rsidRDefault="00882222">
      <w:pPr>
        <w:spacing w:line="276" w:lineRule="auto"/>
        <w:rPr>
          <w:sz w:val="22"/>
          <w:szCs w:val="22"/>
        </w:rPr>
      </w:pPr>
    </w:p>
    <w:p w14:paraId="0000004C" w14:textId="77777777" w:rsidR="00882222" w:rsidRDefault="00882222">
      <w:pPr>
        <w:spacing w:line="276" w:lineRule="auto"/>
        <w:rPr>
          <w:sz w:val="22"/>
          <w:szCs w:val="22"/>
        </w:rPr>
      </w:pPr>
    </w:p>
    <w:p w14:paraId="0000004D" w14:textId="77777777" w:rsidR="00882222" w:rsidRDefault="00882222">
      <w:pPr>
        <w:spacing w:line="276" w:lineRule="auto"/>
        <w:rPr>
          <w:sz w:val="22"/>
          <w:szCs w:val="22"/>
        </w:rPr>
      </w:pPr>
    </w:p>
    <w:p w14:paraId="0000004E" w14:textId="77777777" w:rsidR="00882222" w:rsidRDefault="00882222">
      <w:pPr>
        <w:spacing w:line="276" w:lineRule="auto"/>
        <w:rPr>
          <w:sz w:val="22"/>
          <w:szCs w:val="22"/>
        </w:rPr>
      </w:pPr>
    </w:p>
    <w:p w14:paraId="0000004F" w14:textId="77777777" w:rsidR="00882222" w:rsidRDefault="00882222">
      <w:pPr>
        <w:widowControl w:val="0"/>
        <w:pBdr>
          <w:top w:val="nil"/>
          <w:left w:val="nil"/>
          <w:bottom w:val="nil"/>
          <w:right w:val="nil"/>
          <w:between w:val="nil"/>
        </w:pBdr>
        <w:rPr>
          <w:rFonts w:ascii="Arial" w:eastAsia="Arial" w:hAnsi="Arial" w:cs="Arial"/>
          <w:sz w:val="22"/>
          <w:szCs w:val="22"/>
        </w:rPr>
      </w:pPr>
    </w:p>
    <w:p w14:paraId="00000050" w14:textId="77777777" w:rsidR="00882222" w:rsidRDefault="00882222">
      <w:pPr>
        <w:widowControl w:val="0"/>
        <w:pBdr>
          <w:top w:val="nil"/>
          <w:left w:val="nil"/>
          <w:bottom w:val="nil"/>
          <w:right w:val="nil"/>
          <w:between w:val="nil"/>
        </w:pBdr>
        <w:rPr>
          <w:rFonts w:ascii="Arial" w:eastAsia="Arial" w:hAnsi="Arial" w:cs="Arial"/>
          <w:sz w:val="22"/>
          <w:szCs w:val="22"/>
        </w:rPr>
      </w:pPr>
    </w:p>
    <w:p w14:paraId="277A2509" w14:textId="77777777" w:rsidR="00E5558B" w:rsidRDefault="00E5558B">
      <w:pPr>
        <w:widowControl w:val="0"/>
        <w:pBdr>
          <w:top w:val="nil"/>
          <w:left w:val="nil"/>
          <w:bottom w:val="nil"/>
          <w:right w:val="nil"/>
          <w:between w:val="nil"/>
        </w:pBdr>
        <w:rPr>
          <w:b/>
          <w:sz w:val="28"/>
          <w:szCs w:val="28"/>
        </w:rPr>
      </w:pPr>
    </w:p>
    <w:p w14:paraId="00000051" w14:textId="3FB5408D" w:rsidR="00882222" w:rsidRPr="00E5558B" w:rsidRDefault="006E784A">
      <w:pPr>
        <w:widowControl w:val="0"/>
        <w:pBdr>
          <w:top w:val="nil"/>
          <w:left w:val="nil"/>
          <w:bottom w:val="nil"/>
          <w:right w:val="nil"/>
          <w:between w:val="nil"/>
        </w:pBdr>
        <w:rPr>
          <w:b/>
          <w:color w:val="314760"/>
          <w:sz w:val="28"/>
          <w:szCs w:val="28"/>
        </w:rPr>
      </w:pPr>
      <w:r w:rsidRPr="00E5558B">
        <w:rPr>
          <w:b/>
          <w:color w:val="314760"/>
          <w:sz w:val="28"/>
          <w:szCs w:val="28"/>
        </w:rPr>
        <w:lastRenderedPageBreak/>
        <w:t>Table de matières</w:t>
      </w:r>
    </w:p>
    <w:p w14:paraId="00000052" w14:textId="77777777" w:rsidR="00882222" w:rsidRDefault="00882222">
      <w:pPr>
        <w:widowControl w:val="0"/>
        <w:pBdr>
          <w:top w:val="nil"/>
          <w:left w:val="nil"/>
          <w:bottom w:val="nil"/>
          <w:right w:val="nil"/>
          <w:between w:val="nil"/>
        </w:pBdr>
        <w:rPr>
          <w:b/>
          <w:sz w:val="22"/>
          <w:szCs w:val="22"/>
        </w:rPr>
      </w:pPr>
    </w:p>
    <w:p w14:paraId="00000053" w14:textId="77777777" w:rsidR="00882222" w:rsidRPr="00E5558B" w:rsidRDefault="006E784A">
      <w:pPr>
        <w:widowControl w:val="0"/>
        <w:pBdr>
          <w:top w:val="nil"/>
          <w:left w:val="nil"/>
          <w:bottom w:val="nil"/>
          <w:right w:val="nil"/>
          <w:between w:val="nil"/>
        </w:pBdr>
        <w:rPr>
          <w:b/>
          <w:color w:val="036794"/>
          <w:sz w:val="22"/>
          <w:szCs w:val="22"/>
        </w:rPr>
      </w:pPr>
      <w:r w:rsidRPr="00E5558B">
        <w:rPr>
          <w:b/>
          <w:color w:val="036794"/>
          <w:sz w:val="22"/>
          <w:szCs w:val="22"/>
        </w:rPr>
        <w:t>Remerciements</w:t>
      </w:r>
    </w:p>
    <w:p w14:paraId="00000054" w14:textId="77777777" w:rsidR="00882222" w:rsidRPr="00E5558B" w:rsidRDefault="006E784A">
      <w:pPr>
        <w:widowControl w:val="0"/>
        <w:pBdr>
          <w:top w:val="nil"/>
          <w:left w:val="nil"/>
          <w:bottom w:val="nil"/>
          <w:right w:val="nil"/>
          <w:between w:val="nil"/>
        </w:pBdr>
        <w:rPr>
          <w:b/>
          <w:color w:val="036794"/>
          <w:sz w:val="22"/>
          <w:szCs w:val="22"/>
        </w:rPr>
      </w:pPr>
      <w:r w:rsidRPr="00E5558B">
        <w:rPr>
          <w:b/>
          <w:color w:val="036794"/>
          <w:sz w:val="22"/>
          <w:szCs w:val="22"/>
        </w:rPr>
        <w:t>Acronymes</w:t>
      </w:r>
    </w:p>
    <w:p w14:paraId="00000055" w14:textId="77777777" w:rsidR="00882222" w:rsidRPr="00E5558B" w:rsidRDefault="006E784A">
      <w:pPr>
        <w:widowControl w:val="0"/>
        <w:pBdr>
          <w:top w:val="nil"/>
          <w:left w:val="nil"/>
          <w:bottom w:val="nil"/>
          <w:right w:val="nil"/>
          <w:between w:val="nil"/>
        </w:pBdr>
        <w:rPr>
          <w:b/>
          <w:color w:val="036794"/>
          <w:sz w:val="22"/>
          <w:szCs w:val="22"/>
        </w:rPr>
      </w:pPr>
      <w:r w:rsidRPr="00E5558B">
        <w:rPr>
          <w:b/>
          <w:color w:val="036794"/>
          <w:sz w:val="22"/>
          <w:szCs w:val="22"/>
        </w:rPr>
        <w:t>Résumé</w:t>
      </w:r>
    </w:p>
    <w:p w14:paraId="00000056" w14:textId="77777777" w:rsidR="00882222" w:rsidRDefault="00882222">
      <w:pPr>
        <w:widowControl w:val="0"/>
        <w:pBdr>
          <w:top w:val="nil"/>
          <w:left w:val="nil"/>
          <w:bottom w:val="nil"/>
          <w:right w:val="nil"/>
          <w:between w:val="nil"/>
        </w:pBdr>
        <w:rPr>
          <w:b/>
          <w:sz w:val="28"/>
          <w:szCs w:val="28"/>
        </w:rPr>
      </w:pPr>
    </w:p>
    <w:p w14:paraId="00000057" w14:textId="77777777" w:rsidR="00882222" w:rsidRPr="00E5558B" w:rsidRDefault="006E784A">
      <w:pPr>
        <w:widowControl w:val="0"/>
        <w:pBdr>
          <w:top w:val="nil"/>
          <w:left w:val="nil"/>
          <w:bottom w:val="nil"/>
          <w:right w:val="nil"/>
          <w:between w:val="nil"/>
        </w:pBdr>
        <w:rPr>
          <w:b/>
          <w:color w:val="036794"/>
          <w:sz w:val="22"/>
          <w:szCs w:val="22"/>
        </w:rPr>
      </w:pPr>
      <w:r w:rsidRPr="00E5558B">
        <w:rPr>
          <w:b/>
          <w:color w:val="036794"/>
          <w:sz w:val="22"/>
          <w:szCs w:val="22"/>
        </w:rPr>
        <w:t>Partie 1. Guide du facilitateur</w:t>
      </w:r>
    </w:p>
    <w:p w14:paraId="00000058" w14:textId="77777777" w:rsidR="00882222" w:rsidRDefault="006E784A">
      <w:pPr>
        <w:widowControl w:val="0"/>
        <w:pBdr>
          <w:top w:val="nil"/>
          <w:left w:val="nil"/>
          <w:bottom w:val="nil"/>
          <w:right w:val="nil"/>
          <w:between w:val="nil"/>
        </w:pBdr>
        <w:rPr>
          <w:sz w:val="22"/>
          <w:szCs w:val="22"/>
        </w:rPr>
      </w:pPr>
      <w:r>
        <w:rPr>
          <w:sz w:val="22"/>
          <w:szCs w:val="22"/>
        </w:rPr>
        <w:tab/>
        <w:t>Introduction</w:t>
      </w:r>
    </w:p>
    <w:p w14:paraId="00000059" w14:textId="77777777" w:rsidR="00882222" w:rsidRDefault="006E784A">
      <w:pPr>
        <w:widowControl w:val="0"/>
        <w:pBdr>
          <w:top w:val="nil"/>
          <w:left w:val="nil"/>
          <w:bottom w:val="nil"/>
          <w:right w:val="nil"/>
          <w:between w:val="nil"/>
        </w:pBdr>
        <w:ind w:firstLine="720"/>
        <w:rPr>
          <w:sz w:val="22"/>
          <w:szCs w:val="22"/>
        </w:rPr>
      </w:pPr>
      <w:r>
        <w:rPr>
          <w:sz w:val="22"/>
          <w:szCs w:val="22"/>
        </w:rPr>
        <w:t>Profil du public cible</w:t>
      </w:r>
    </w:p>
    <w:p w14:paraId="0000005A" w14:textId="77777777" w:rsidR="00882222" w:rsidRDefault="006E784A">
      <w:pPr>
        <w:widowControl w:val="0"/>
        <w:pBdr>
          <w:top w:val="nil"/>
          <w:left w:val="nil"/>
          <w:bottom w:val="nil"/>
          <w:right w:val="nil"/>
          <w:between w:val="nil"/>
        </w:pBdr>
        <w:ind w:firstLine="720"/>
        <w:rPr>
          <w:sz w:val="22"/>
          <w:szCs w:val="22"/>
        </w:rPr>
      </w:pPr>
      <w:r>
        <w:rPr>
          <w:sz w:val="22"/>
          <w:szCs w:val="22"/>
        </w:rPr>
        <w:t>But et objectifs</w:t>
      </w:r>
    </w:p>
    <w:p w14:paraId="0000005B" w14:textId="77777777" w:rsidR="00882222" w:rsidRDefault="006E784A">
      <w:pPr>
        <w:widowControl w:val="0"/>
        <w:pBdr>
          <w:top w:val="nil"/>
          <w:left w:val="nil"/>
          <w:bottom w:val="nil"/>
          <w:right w:val="nil"/>
          <w:between w:val="nil"/>
        </w:pBdr>
        <w:ind w:left="720"/>
        <w:rPr>
          <w:sz w:val="22"/>
          <w:szCs w:val="22"/>
        </w:rPr>
      </w:pPr>
      <w:r>
        <w:rPr>
          <w:sz w:val="22"/>
          <w:szCs w:val="22"/>
        </w:rPr>
        <w:t>Modalités d'apprentissage - orientation en personne et à distance</w:t>
      </w:r>
    </w:p>
    <w:p w14:paraId="0000005C" w14:textId="77777777" w:rsidR="00882222" w:rsidRDefault="006E784A">
      <w:pPr>
        <w:widowControl w:val="0"/>
        <w:pBdr>
          <w:top w:val="nil"/>
          <w:left w:val="nil"/>
          <w:bottom w:val="nil"/>
          <w:right w:val="nil"/>
          <w:between w:val="nil"/>
        </w:pBdr>
        <w:ind w:firstLine="720"/>
        <w:rPr>
          <w:sz w:val="22"/>
          <w:szCs w:val="22"/>
        </w:rPr>
      </w:pPr>
      <w:r>
        <w:rPr>
          <w:sz w:val="22"/>
          <w:szCs w:val="22"/>
        </w:rPr>
        <w:t>Méthodologies et approche d’apprentissage</w:t>
      </w:r>
    </w:p>
    <w:p w14:paraId="0000005D" w14:textId="77777777" w:rsidR="00882222" w:rsidRDefault="006E784A">
      <w:pPr>
        <w:widowControl w:val="0"/>
        <w:pBdr>
          <w:top w:val="nil"/>
          <w:left w:val="nil"/>
          <w:bottom w:val="nil"/>
          <w:right w:val="nil"/>
          <w:between w:val="nil"/>
        </w:pBdr>
        <w:ind w:firstLine="720"/>
        <w:rPr>
          <w:sz w:val="22"/>
          <w:szCs w:val="22"/>
        </w:rPr>
      </w:pPr>
      <w:r>
        <w:rPr>
          <w:sz w:val="22"/>
          <w:szCs w:val="22"/>
        </w:rPr>
        <w:t>Préparation du facilitateur</w:t>
      </w:r>
    </w:p>
    <w:p w14:paraId="0000005E" w14:textId="77777777" w:rsidR="00882222" w:rsidRDefault="006E784A">
      <w:pPr>
        <w:widowControl w:val="0"/>
        <w:pBdr>
          <w:top w:val="nil"/>
          <w:left w:val="nil"/>
          <w:bottom w:val="nil"/>
          <w:right w:val="nil"/>
          <w:between w:val="nil"/>
        </w:pBdr>
        <w:ind w:firstLine="720"/>
        <w:rPr>
          <w:sz w:val="22"/>
          <w:szCs w:val="22"/>
        </w:rPr>
      </w:pPr>
      <w:r>
        <w:rPr>
          <w:sz w:val="22"/>
          <w:szCs w:val="22"/>
        </w:rPr>
        <w:t>Tableau récapitulatif du cours</w:t>
      </w:r>
    </w:p>
    <w:p w14:paraId="0000005F" w14:textId="77777777" w:rsidR="00882222" w:rsidRDefault="00882222">
      <w:pPr>
        <w:widowControl w:val="0"/>
        <w:pBdr>
          <w:top w:val="nil"/>
          <w:left w:val="nil"/>
          <w:bottom w:val="nil"/>
          <w:right w:val="nil"/>
          <w:between w:val="nil"/>
        </w:pBdr>
        <w:ind w:left="720"/>
        <w:rPr>
          <w:b/>
          <w:sz w:val="22"/>
          <w:szCs w:val="22"/>
        </w:rPr>
      </w:pPr>
    </w:p>
    <w:p w14:paraId="00000060" w14:textId="77777777" w:rsidR="00882222" w:rsidRPr="00E5558B" w:rsidRDefault="006E784A">
      <w:pPr>
        <w:widowControl w:val="0"/>
        <w:pBdr>
          <w:top w:val="nil"/>
          <w:left w:val="nil"/>
          <w:bottom w:val="nil"/>
          <w:right w:val="nil"/>
          <w:between w:val="nil"/>
        </w:pBdr>
        <w:rPr>
          <w:b/>
          <w:color w:val="036794"/>
          <w:sz w:val="22"/>
          <w:szCs w:val="22"/>
        </w:rPr>
      </w:pPr>
      <w:r w:rsidRPr="00E5558B">
        <w:rPr>
          <w:b/>
          <w:color w:val="036794"/>
          <w:sz w:val="22"/>
          <w:szCs w:val="22"/>
        </w:rPr>
        <w:t>Partie 2. Instructions de formation détaillées pour les modules 1 à 5</w:t>
      </w:r>
    </w:p>
    <w:p w14:paraId="00000061" w14:textId="77777777" w:rsidR="00882222" w:rsidRDefault="006E784A">
      <w:pPr>
        <w:widowControl w:val="0"/>
        <w:pBdr>
          <w:top w:val="nil"/>
          <w:left w:val="nil"/>
          <w:bottom w:val="nil"/>
          <w:right w:val="nil"/>
          <w:between w:val="nil"/>
        </w:pBdr>
        <w:ind w:left="720"/>
        <w:rPr>
          <w:sz w:val="22"/>
          <w:szCs w:val="22"/>
        </w:rPr>
      </w:pPr>
      <w:r>
        <w:rPr>
          <w:sz w:val="22"/>
          <w:szCs w:val="22"/>
        </w:rPr>
        <w:t>Mot de bienvenue et présentations</w:t>
      </w:r>
    </w:p>
    <w:p w14:paraId="00000062" w14:textId="77777777" w:rsidR="00882222" w:rsidRDefault="006E784A">
      <w:pPr>
        <w:widowControl w:val="0"/>
        <w:pBdr>
          <w:top w:val="nil"/>
          <w:left w:val="nil"/>
          <w:bottom w:val="nil"/>
          <w:right w:val="nil"/>
          <w:between w:val="nil"/>
        </w:pBdr>
        <w:ind w:left="720"/>
        <w:rPr>
          <w:sz w:val="22"/>
          <w:szCs w:val="22"/>
        </w:rPr>
      </w:pPr>
      <w:r>
        <w:rPr>
          <w:sz w:val="22"/>
          <w:szCs w:val="22"/>
        </w:rPr>
        <w:t>Module 1 - L'enfant</w:t>
      </w:r>
    </w:p>
    <w:p w14:paraId="00000063" w14:textId="77777777" w:rsidR="00882222" w:rsidRDefault="006E784A">
      <w:pPr>
        <w:widowControl w:val="0"/>
        <w:pBdr>
          <w:top w:val="nil"/>
          <w:left w:val="nil"/>
          <w:bottom w:val="nil"/>
          <w:right w:val="nil"/>
          <w:between w:val="nil"/>
        </w:pBdr>
        <w:ind w:left="720"/>
        <w:rPr>
          <w:sz w:val="22"/>
          <w:szCs w:val="22"/>
        </w:rPr>
      </w:pPr>
      <w:r>
        <w:rPr>
          <w:sz w:val="22"/>
          <w:szCs w:val="22"/>
        </w:rPr>
        <w:t>Module 2 - La Protection de l'enfance dans l'action humanitaire et ses principes directeurs</w:t>
      </w:r>
    </w:p>
    <w:p w14:paraId="00000064" w14:textId="77777777" w:rsidR="00882222" w:rsidRDefault="006E784A">
      <w:pPr>
        <w:widowControl w:val="0"/>
        <w:pBdr>
          <w:top w:val="nil"/>
          <w:left w:val="nil"/>
          <w:bottom w:val="nil"/>
          <w:right w:val="nil"/>
          <w:between w:val="nil"/>
        </w:pBdr>
        <w:ind w:left="720"/>
        <w:rPr>
          <w:sz w:val="22"/>
          <w:szCs w:val="22"/>
        </w:rPr>
      </w:pPr>
      <w:r>
        <w:rPr>
          <w:sz w:val="22"/>
          <w:szCs w:val="22"/>
        </w:rPr>
        <w:t>Module 3 - Communiquer avec les enfants et les communautés</w:t>
      </w:r>
    </w:p>
    <w:p w14:paraId="00000065" w14:textId="77777777" w:rsidR="00882222" w:rsidRDefault="006E784A">
      <w:pPr>
        <w:widowControl w:val="0"/>
        <w:pBdr>
          <w:top w:val="nil"/>
          <w:left w:val="nil"/>
          <w:bottom w:val="nil"/>
          <w:right w:val="nil"/>
          <w:between w:val="nil"/>
        </w:pBdr>
        <w:ind w:left="720"/>
        <w:rPr>
          <w:sz w:val="22"/>
          <w:szCs w:val="22"/>
        </w:rPr>
      </w:pPr>
      <w:r>
        <w:rPr>
          <w:sz w:val="22"/>
          <w:szCs w:val="22"/>
        </w:rPr>
        <w:t>Module 4 - Les stratégies de protection de l'enfance dans l'action humanitaire et les SMPE : un examen approfondi</w:t>
      </w:r>
    </w:p>
    <w:p w14:paraId="00000066" w14:textId="77777777" w:rsidR="00882222" w:rsidRDefault="006E784A">
      <w:pPr>
        <w:widowControl w:val="0"/>
        <w:pBdr>
          <w:top w:val="nil"/>
          <w:left w:val="nil"/>
          <w:bottom w:val="nil"/>
          <w:right w:val="nil"/>
          <w:between w:val="nil"/>
        </w:pBdr>
        <w:ind w:left="720"/>
        <w:rPr>
          <w:sz w:val="22"/>
          <w:szCs w:val="22"/>
        </w:rPr>
      </w:pPr>
      <w:r>
        <w:rPr>
          <w:sz w:val="22"/>
          <w:szCs w:val="22"/>
        </w:rPr>
        <w:t>Module 5 - Mon rôle et l'organisation</w:t>
      </w:r>
    </w:p>
    <w:p w14:paraId="00000067" w14:textId="77777777" w:rsidR="00882222" w:rsidRDefault="006E784A">
      <w:pPr>
        <w:widowControl w:val="0"/>
        <w:pBdr>
          <w:top w:val="nil"/>
          <w:left w:val="nil"/>
          <w:bottom w:val="nil"/>
          <w:right w:val="nil"/>
          <w:between w:val="nil"/>
        </w:pBdr>
        <w:ind w:left="720"/>
        <w:rPr>
          <w:sz w:val="22"/>
          <w:szCs w:val="22"/>
        </w:rPr>
      </w:pPr>
      <w:r>
        <w:rPr>
          <w:sz w:val="22"/>
          <w:szCs w:val="22"/>
        </w:rPr>
        <w:t>Module 6 - Pratique réflexive</w:t>
      </w:r>
    </w:p>
    <w:p w14:paraId="00000068" w14:textId="77777777" w:rsidR="00882222" w:rsidRDefault="00882222">
      <w:pPr>
        <w:widowControl w:val="0"/>
        <w:pBdr>
          <w:top w:val="nil"/>
          <w:left w:val="nil"/>
          <w:bottom w:val="nil"/>
          <w:right w:val="nil"/>
          <w:between w:val="nil"/>
        </w:pBdr>
        <w:ind w:left="720"/>
        <w:rPr>
          <w:sz w:val="22"/>
          <w:szCs w:val="22"/>
        </w:rPr>
      </w:pPr>
    </w:p>
    <w:p w14:paraId="00000069" w14:textId="77777777" w:rsidR="00882222" w:rsidRPr="00E5558B" w:rsidRDefault="006E784A">
      <w:pPr>
        <w:widowControl w:val="0"/>
        <w:pBdr>
          <w:top w:val="nil"/>
          <w:left w:val="nil"/>
          <w:bottom w:val="nil"/>
          <w:right w:val="nil"/>
          <w:between w:val="nil"/>
        </w:pBdr>
        <w:rPr>
          <w:b/>
          <w:color w:val="036794"/>
          <w:sz w:val="22"/>
          <w:szCs w:val="22"/>
        </w:rPr>
      </w:pPr>
      <w:r w:rsidRPr="00E5558B">
        <w:rPr>
          <w:b/>
          <w:color w:val="036794"/>
          <w:sz w:val="22"/>
          <w:szCs w:val="22"/>
        </w:rPr>
        <w:t xml:space="preserve">Annexe I - Auto-évaluation relative à la Formation d'apprentissage </w:t>
      </w:r>
      <w:r w:rsidRPr="00E5558B">
        <w:rPr>
          <w:b/>
          <w:color w:val="036794"/>
        </w:rPr>
        <w:t xml:space="preserve">sur la </w:t>
      </w:r>
      <w:r w:rsidRPr="00E5558B">
        <w:rPr>
          <w:b/>
          <w:color w:val="036794"/>
          <w:sz w:val="22"/>
          <w:szCs w:val="22"/>
        </w:rPr>
        <w:t>Protection de l'enfance dans l'action humanitaire pour les travailleurs de première ligne</w:t>
      </w:r>
    </w:p>
    <w:p w14:paraId="0000006A" w14:textId="77777777" w:rsidR="00882222" w:rsidRPr="00E5558B" w:rsidRDefault="006E784A">
      <w:pPr>
        <w:widowControl w:val="0"/>
        <w:pBdr>
          <w:top w:val="nil"/>
          <w:left w:val="nil"/>
          <w:bottom w:val="nil"/>
          <w:right w:val="nil"/>
          <w:between w:val="nil"/>
        </w:pBdr>
        <w:rPr>
          <w:b/>
          <w:color w:val="036794"/>
          <w:sz w:val="22"/>
          <w:szCs w:val="22"/>
        </w:rPr>
      </w:pPr>
      <w:r w:rsidRPr="00E5558B">
        <w:rPr>
          <w:b/>
          <w:color w:val="036794"/>
          <w:sz w:val="22"/>
          <w:szCs w:val="22"/>
        </w:rPr>
        <w:t>Annexe II - Document à distribuer aux participants</w:t>
      </w:r>
    </w:p>
    <w:p w14:paraId="0000006B" w14:textId="77777777" w:rsidR="00882222" w:rsidRDefault="00882222">
      <w:pPr>
        <w:widowControl w:val="0"/>
        <w:pBdr>
          <w:top w:val="nil"/>
          <w:left w:val="nil"/>
          <w:bottom w:val="nil"/>
          <w:right w:val="nil"/>
          <w:between w:val="nil"/>
        </w:pBdr>
        <w:rPr>
          <w:b/>
          <w:sz w:val="28"/>
          <w:szCs w:val="28"/>
        </w:rPr>
      </w:pPr>
    </w:p>
    <w:p w14:paraId="0000006C" w14:textId="741A49CA" w:rsidR="00882222" w:rsidRDefault="00882222">
      <w:pPr>
        <w:widowControl w:val="0"/>
        <w:pBdr>
          <w:top w:val="nil"/>
          <w:left w:val="nil"/>
          <w:bottom w:val="nil"/>
          <w:right w:val="nil"/>
          <w:between w:val="nil"/>
        </w:pBdr>
        <w:rPr>
          <w:b/>
          <w:sz w:val="28"/>
          <w:szCs w:val="28"/>
        </w:rPr>
      </w:pPr>
    </w:p>
    <w:p w14:paraId="2F8DBF33" w14:textId="6BECC1E5" w:rsidR="00E5558B" w:rsidRDefault="00E5558B">
      <w:pPr>
        <w:widowControl w:val="0"/>
        <w:pBdr>
          <w:top w:val="nil"/>
          <w:left w:val="nil"/>
          <w:bottom w:val="nil"/>
          <w:right w:val="nil"/>
          <w:between w:val="nil"/>
        </w:pBdr>
        <w:rPr>
          <w:b/>
          <w:sz w:val="28"/>
          <w:szCs w:val="28"/>
        </w:rPr>
      </w:pPr>
    </w:p>
    <w:p w14:paraId="74D75B22" w14:textId="04D02BC1" w:rsidR="00E5558B" w:rsidRDefault="00E5558B">
      <w:pPr>
        <w:widowControl w:val="0"/>
        <w:pBdr>
          <w:top w:val="nil"/>
          <w:left w:val="nil"/>
          <w:bottom w:val="nil"/>
          <w:right w:val="nil"/>
          <w:between w:val="nil"/>
        </w:pBdr>
        <w:rPr>
          <w:b/>
          <w:sz w:val="28"/>
          <w:szCs w:val="28"/>
        </w:rPr>
      </w:pPr>
    </w:p>
    <w:p w14:paraId="412B3D17" w14:textId="32D37B1D" w:rsidR="00E5558B" w:rsidRDefault="00E5558B">
      <w:pPr>
        <w:widowControl w:val="0"/>
        <w:pBdr>
          <w:top w:val="nil"/>
          <w:left w:val="nil"/>
          <w:bottom w:val="nil"/>
          <w:right w:val="nil"/>
          <w:between w:val="nil"/>
        </w:pBdr>
        <w:rPr>
          <w:b/>
          <w:sz w:val="28"/>
          <w:szCs w:val="28"/>
        </w:rPr>
      </w:pPr>
    </w:p>
    <w:p w14:paraId="7626E69E" w14:textId="4D6A287E" w:rsidR="00E5558B" w:rsidRDefault="00E5558B">
      <w:pPr>
        <w:widowControl w:val="0"/>
        <w:pBdr>
          <w:top w:val="nil"/>
          <w:left w:val="nil"/>
          <w:bottom w:val="nil"/>
          <w:right w:val="nil"/>
          <w:between w:val="nil"/>
        </w:pBdr>
        <w:rPr>
          <w:b/>
          <w:sz w:val="28"/>
          <w:szCs w:val="28"/>
        </w:rPr>
      </w:pPr>
    </w:p>
    <w:p w14:paraId="66BAD20D" w14:textId="28192613" w:rsidR="00E5558B" w:rsidRDefault="00E5558B">
      <w:pPr>
        <w:widowControl w:val="0"/>
        <w:pBdr>
          <w:top w:val="nil"/>
          <w:left w:val="nil"/>
          <w:bottom w:val="nil"/>
          <w:right w:val="nil"/>
          <w:between w:val="nil"/>
        </w:pBdr>
        <w:rPr>
          <w:b/>
          <w:sz w:val="28"/>
          <w:szCs w:val="28"/>
        </w:rPr>
      </w:pPr>
    </w:p>
    <w:p w14:paraId="3BB00663" w14:textId="77777777" w:rsidR="00E5558B" w:rsidRDefault="00E5558B">
      <w:pPr>
        <w:widowControl w:val="0"/>
        <w:pBdr>
          <w:top w:val="nil"/>
          <w:left w:val="nil"/>
          <w:bottom w:val="nil"/>
          <w:right w:val="nil"/>
          <w:between w:val="nil"/>
        </w:pBdr>
        <w:rPr>
          <w:b/>
          <w:sz w:val="28"/>
          <w:szCs w:val="28"/>
        </w:rPr>
      </w:pPr>
    </w:p>
    <w:p w14:paraId="0000006D" w14:textId="77777777" w:rsidR="00882222" w:rsidRPr="00E5558B" w:rsidRDefault="006E784A">
      <w:pPr>
        <w:widowControl w:val="0"/>
        <w:rPr>
          <w:b/>
          <w:color w:val="314760"/>
          <w:sz w:val="28"/>
          <w:szCs w:val="28"/>
        </w:rPr>
      </w:pPr>
      <w:r w:rsidRPr="00E5558B">
        <w:rPr>
          <w:b/>
          <w:color w:val="314760"/>
          <w:sz w:val="28"/>
          <w:szCs w:val="28"/>
        </w:rPr>
        <w:t>Remerciements</w:t>
      </w:r>
    </w:p>
    <w:p w14:paraId="0000006E" w14:textId="77777777" w:rsidR="00882222" w:rsidRDefault="00882222">
      <w:pPr>
        <w:widowControl w:val="0"/>
        <w:rPr>
          <w:b/>
          <w:sz w:val="22"/>
          <w:szCs w:val="22"/>
        </w:rPr>
      </w:pPr>
    </w:p>
    <w:p w14:paraId="0000006F" w14:textId="59B7B1F3" w:rsidR="00882222" w:rsidRDefault="006E784A">
      <w:pPr>
        <w:rPr>
          <w:sz w:val="22"/>
          <w:szCs w:val="22"/>
        </w:rPr>
      </w:pPr>
      <w:bookmarkStart w:id="1" w:name="_heading=h.30j0zll" w:colFirst="0" w:colLast="0"/>
      <w:bookmarkEnd w:id="1"/>
      <w:r>
        <w:rPr>
          <w:i/>
          <w:sz w:val="22"/>
          <w:szCs w:val="22"/>
        </w:rPr>
        <w:t>La formation sur la Protection de l'enfance dans l'action humanitaire pour les travailleurs de première ligne</w:t>
      </w:r>
      <w:r>
        <w:rPr>
          <w:sz w:val="22"/>
          <w:szCs w:val="22"/>
        </w:rPr>
        <w:t xml:space="preserve"> a été développé par le Groupe de travail sur l'apprentissage et le développement de l'Alliance pour la Protection de l'enfance dans l'action humanitaire et remplace la formation de 2014 du Groupe de travail SMPE pour les travailleurs de première ligne.</w:t>
      </w:r>
    </w:p>
    <w:p w14:paraId="6BA52A2B" w14:textId="77777777" w:rsidR="00E5558B" w:rsidRDefault="00E5558B" w:rsidP="00E5558B">
      <w:pPr>
        <w:widowControl w:val="0"/>
        <w:pBdr>
          <w:top w:val="nil"/>
          <w:left w:val="nil"/>
          <w:bottom w:val="nil"/>
          <w:right w:val="nil"/>
          <w:between w:val="nil"/>
        </w:pBdr>
        <w:rPr>
          <w:sz w:val="22"/>
          <w:szCs w:val="22"/>
        </w:rPr>
      </w:pPr>
    </w:p>
    <w:p w14:paraId="6CEA505F" w14:textId="77329C5A" w:rsidR="00E5558B" w:rsidRPr="00E5558B" w:rsidRDefault="006E784A" w:rsidP="00E5558B">
      <w:pPr>
        <w:widowControl w:val="0"/>
        <w:pBdr>
          <w:top w:val="nil"/>
          <w:left w:val="nil"/>
          <w:bottom w:val="nil"/>
          <w:right w:val="nil"/>
          <w:between w:val="nil"/>
        </w:pBdr>
        <w:rPr>
          <w:sz w:val="22"/>
          <w:szCs w:val="22"/>
        </w:rPr>
      </w:pPr>
      <w:r>
        <w:rPr>
          <w:sz w:val="22"/>
          <w:szCs w:val="22"/>
        </w:rPr>
        <w:t xml:space="preserve">Le processus d’élaboration a été dirigé par Elena </w:t>
      </w:r>
      <w:proofErr w:type="spellStart"/>
      <w:r>
        <w:rPr>
          <w:sz w:val="22"/>
          <w:szCs w:val="22"/>
        </w:rPr>
        <w:t>Giannini</w:t>
      </w:r>
      <w:proofErr w:type="spellEnd"/>
      <w:r>
        <w:rPr>
          <w:sz w:val="22"/>
          <w:szCs w:val="22"/>
        </w:rPr>
        <w:t xml:space="preserve"> et Katie Robertson, coordinatrices du Groupe de travail sur l'apprentissage et le développement, et a bénéficié du soutien et des efforts combinés de toutes les agences membres du Groupe de travail sur l'apprentissage et le développement.  Nous tenons en particulier à exprimer notre gratitude à : Lucie </w:t>
      </w:r>
      <w:proofErr w:type="spellStart"/>
      <w:r>
        <w:rPr>
          <w:sz w:val="22"/>
          <w:szCs w:val="22"/>
        </w:rPr>
        <w:t>Allingri</w:t>
      </w:r>
      <w:proofErr w:type="spellEnd"/>
      <w:r>
        <w:rPr>
          <w:sz w:val="22"/>
          <w:szCs w:val="22"/>
        </w:rPr>
        <w:t xml:space="preserve"> </w:t>
      </w:r>
      <w:proofErr w:type="spellStart"/>
      <w:r>
        <w:rPr>
          <w:sz w:val="22"/>
          <w:szCs w:val="22"/>
        </w:rPr>
        <w:t>Chevallet</w:t>
      </w:r>
      <w:proofErr w:type="spellEnd"/>
      <w:r>
        <w:rPr>
          <w:sz w:val="22"/>
          <w:szCs w:val="22"/>
        </w:rPr>
        <w:t xml:space="preserve">, Cat Byrne, Brigitte </w:t>
      </w:r>
      <w:proofErr w:type="spellStart"/>
      <w:r>
        <w:rPr>
          <w:sz w:val="22"/>
          <w:szCs w:val="22"/>
        </w:rPr>
        <w:t>Goby</w:t>
      </w:r>
      <w:proofErr w:type="spellEnd"/>
      <w:r>
        <w:rPr>
          <w:sz w:val="22"/>
          <w:szCs w:val="22"/>
        </w:rPr>
        <w:t xml:space="preserve">, </w:t>
      </w:r>
      <w:proofErr w:type="spellStart"/>
      <w:r>
        <w:rPr>
          <w:sz w:val="22"/>
          <w:szCs w:val="22"/>
        </w:rPr>
        <w:t>Leonie</w:t>
      </w:r>
      <w:proofErr w:type="spellEnd"/>
      <w:r>
        <w:rPr>
          <w:sz w:val="22"/>
          <w:szCs w:val="22"/>
        </w:rPr>
        <w:t xml:space="preserve"> </w:t>
      </w:r>
      <w:proofErr w:type="spellStart"/>
      <w:r>
        <w:rPr>
          <w:sz w:val="22"/>
          <w:szCs w:val="22"/>
        </w:rPr>
        <w:t>Meijerink</w:t>
      </w:r>
      <w:proofErr w:type="spellEnd"/>
      <w:r>
        <w:rPr>
          <w:sz w:val="22"/>
          <w:szCs w:val="22"/>
        </w:rPr>
        <w:t xml:space="preserve">, Joyce </w:t>
      </w:r>
      <w:proofErr w:type="spellStart"/>
      <w:r>
        <w:rPr>
          <w:sz w:val="22"/>
          <w:szCs w:val="22"/>
        </w:rPr>
        <w:t>Mutiso</w:t>
      </w:r>
      <w:proofErr w:type="spellEnd"/>
      <w:r>
        <w:rPr>
          <w:sz w:val="22"/>
          <w:szCs w:val="22"/>
        </w:rPr>
        <w:t xml:space="preserve">, Marianna </w:t>
      </w:r>
      <w:proofErr w:type="spellStart"/>
      <w:r>
        <w:rPr>
          <w:sz w:val="22"/>
          <w:szCs w:val="22"/>
        </w:rPr>
        <w:t>Narhi</w:t>
      </w:r>
      <w:proofErr w:type="spellEnd"/>
      <w:r>
        <w:rPr>
          <w:sz w:val="22"/>
          <w:szCs w:val="22"/>
        </w:rPr>
        <w:t xml:space="preserve"> et Joanna </w:t>
      </w:r>
      <w:proofErr w:type="spellStart"/>
      <w:r>
        <w:rPr>
          <w:sz w:val="22"/>
          <w:szCs w:val="22"/>
        </w:rPr>
        <w:t>Wedge</w:t>
      </w:r>
      <w:proofErr w:type="spellEnd"/>
      <w:r>
        <w:rPr>
          <w:sz w:val="22"/>
          <w:szCs w:val="22"/>
        </w:rPr>
        <w:t>.</w:t>
      </w:r>
    </w:p>
    <w:p w14:paraId="00000073" w14:textId="3F279776" w:rsidR="00882222" w:rsidRPr="00E5558B" w:rsidRDefault="006E784A">
      <w:pPr>
        <w:widowControl w:val="0"/>
        <w:rPr>
          <w:b/>
          <w:color w:val="314760"/>
          <w:sz w:val="28"/>
          <w:szCs w:val="28"/>
        </w:rPr>
      </w:pPr>
      <w:r w:rsidRPr="00E5558B">
        <w:rPr>
          <w:b/>
          <w:color w:val="314760"/>
          <w:sz w:val="28"/>
          <w:szCs w:val="28"/>
        </w:rPr>
        <w:lastRenderedPageBreak/>
        <w:t>Acronymes</w:t>
      </w:r>
    </w:p>
    <w:p w14:paraId="00000074" w14:textId="77777777" w:rsidR="00882222" w:rsidRDefault="00882222">
      <w:pPr>
        <w:widowControl w:val="0"/>
        <w:rPr>
          <w:b/>
          <w:sz w:val="28"/>
          <w:szCs w:val="28"/>
        </w:rPr>
      </w:pPr>
    </w:p>
    <w:p w14:paraId="00000075" w14:textId="77777777" w:rsidR="00882222" w:rsidRDefault="006E784A">
      <w:pPr>
        <w:widowControl w:val="0"/>
        <w:rPr>
          <w:sz w:val="22"/>
          <w:szCs w:val="22"/>
        </w:rPr>
      </w:pPr>
      <w:r>
        <w:rPr>
          <w:sz w:val="22"/>
          <w:szCs w:val="22"/>
        </w:rPr>
        <w:t>CIDE - Convention Internationale des droits de l’enfant</w:t>
      </w:r>
    </w:p>
    <w:p w14:paraId="00000076" w14:textId="77777777" w:rsidR="00882222" w:rsidRDefault="006E784A">
      <w:pPr>
        <w:widowControl w:val="0"/>
        <w:rPr>
          <w:sz w:val="22"/>
          <w:szCs w:val="22"/>
        </w:rPr>
      </w:pPr>
      <w:r>
        <w:rPr>
          <w:sz w:val="22"/>
          <w:szCs w:val="22"/>
        </w:rPr>
        <w:t>SMPE - Standards minimums pour la protection de l’enfance</w:t>
      </w:r>
    </w:p>
    <w:p w14:paraId="00000077" w14:textId="77777777" w:rsidR="00882222" w:rsidRDefault="006E784A">
      <w:pPr>
        <w:widowControl w:val="0"/>
        <w:rPr>
          <w:sz w:val="22"/>
          <w:szCs w:val="22"/>
        </w:rPr>
      </w:pPr>
      <w:r>
        <w:rPr>
          <w:sz w:val="22"/>
          <w:szCs w:val="22"/>
        </w:rPr>
        <w:t>EAFGA - Enfants associés à des forces ou à des groupes armés</w:t>
      </w:r>
    </w:p>
    <w:p w14:paraId="00000078" w14:textId="77777777" w:rsidR="00882222" w:rsidRDefault="006E784A">
      <w:pPr>
        <w:widowControl w:val="0"/>
        <w:rPr>
          <w:sz w:val="22"/>
          <w:szCs w:val="22"/>
        </w:rPr>
      </w:pPr>
      <w:r>
        <w:rPr>
          <w:sz w:val="22"/>
          <w:szCs w:val="22"/>
        </w:rPr>
        <w:t>PDIP - Personnes déplacées à l'intérieur de leur pays</w:t>
      </w:r>
    </w:p>
    <w:p w14:paraId="00000079" w14:textId="77777777" w:rsidR="00882222" w:rsidRDefault="006E784A">
      <w:pPr>
        <w:widowControl w:val="0"/>
        <w:rPr>
          <w:sz w:val="22"/>
          <w:szCs w:val="22"/>
        </w:rPr>
      </w:pPr>
      <w:r>
        <w:rPr>
          <w:sz w:val="22"/>
          <w:szCs w:val="22"/>
        </w:rPr>
        <w:t>LGBTQI+</w:t>
      </w:r>
      <w:r>
        <w:rPr>
          <w:color w:val="FF0000"/>
          <w:sz w:val="22"/>
          <w:szCs w:val="22"/>
        </w:rPr>
        <w:t xml:space="preserve"> </w:t>
      </w:r>
      <w:r>
        <w:rPr>
          <w:sz w:val="22"/>
          <w:szCs w:val="22"/>
        </w:rPr>
        <w:t xml:space="preserve">- Lesbiennes, gays, bisexuels, transgenres, </w:t>
      </w:r>
      <w:proofErr w:type="spellStart"/>
      <w:r>
        <w:rPr>
          <w:sz w:val="22"/>
          <w:szCs w:val="22"/>
        </w:rPr>
        <w:t>queers</w:t>
      </w:r>
      <w:proofErr w:type="spellEnd"/>
      <w:r>
        <w:rPr>
          <w:sz w:val="22"/>
          <w:szCs w:val="22"/>
        </w:rPr>
        <w:t xml:space="preserve">, </w:t>
      </w:r>
      <w:proofErr w:type="spellStart"/>
      <w:r>
        <w:rPr>
          <w:sz w:val="22"/>
          <w:szCs w:val="22"/>
        </w:rPr>
        <w:t>intersexes</w:t>
      </w:r>
      <w:proofErr w:type="spellEnd"/>
      <w:r>
        <w:rPr>
          <w:sz w:val="22"/>
          <w:szCs w:val="22"/>
        </w:rPr>
        <w:t xml:space="preserve"> et autres non binaires</w:t>
      </w:r>
    </w:p>
    <w:p w14:paraId="0000007A" w14:textId="77777777" w:rsidR="00882222" w:rsidRDefault="006E784A">
      <w:pPr>
        <w:widowControl w:val="0"/>
        <w:rPr>
          <w:sz w:val="22"/>
          <w:szCs w:val="22"/>
        </w:rPr>
      </w:pPr>
      <w:r>
        <w:rPr>
          <w:sz w:val="22"/>
          <w:szCs w:val="22"/>
        </w:rPr>
        <w:t>L&amp;D WG - Group Groupe de travail sur l'apprentissage et le développement</w:t>
      </w:r>
    </w:p>
    <w:p w14:paraId="0000007B" w14:textId="77777777" w:rsidR="00882222" w:rsidRDefault="006E784A">
      <w:pPr>
        <w:widowControl w:val="0"/>
        <w:rPr>
          <w:sz w:val="22"/>
          <w:szCs w:val="22"/>
        </w:rPr>
      </w:pPr>
      <w:r>
        <w:rPr>
          <w:sz w:val="22"/>
          <w:szCs w:val="22"/>
        </w:rPr>
        <w:t>VSBG - Violence sexuelle et basée sur le genre</w:t>
      </w:r>
    </w:p>
    <w:p w14:paraId="0000007C" w14:textId="77777777" w:rsidR="00882222" w:rsidRDefault="00882222">
      <w:pPr>
        <w:widowControl w:val="0"/>
        <w:rPr>
          <w:sz w:val="22"/>
          <w:szCs w:val="22"/>
        </w:rPr>
      </w:pPr>
    </w:p>
    <w:p w14:paraId="0000007D" w14:textId="77777777" w:rsidR="00882222" w:rsidRDefault="00882222">
      <w:pPr>
        <w:widowControl w:val="0"/>
        <w:rPr>
          <w:sz w:val="22"/>
          <w:szCs w:val="22"/>
        </w:rPr>
      </w:pPr>
    </w:p>
    <w:p w14:paraId="0000007E" w14:textId="77777777" w:rsidR="00882222" w:rsidRPr="00E5558B" w:rsidRDefault="006E784A">
      <w:pPr>
        <w:widowControl w:val="0"/>
        <w:rPr>
          <w:b/>
          <w:color w:val="314760"/>
          <w:sz w:val="28"/>
          <w:szCs w:val="28"/>
        </w:rPr>
      </w:pPr>
      <w:r w:rsidRPr="00E5558B">
        <w:rPr>
          <w:b/>
          <w:color w:val="314760"/>
          <w:sz w:val="28"/>
          <w:szCs w:val="28"/>
        </w:rPr>
        <w:t>Résumé</w:t>
      </w:r>
    </w:p>
    <w:p w14:paraId="0000007F" w14:textId="77777777" w:rsidR="00882222" w:rsidRDefault="00882222">
      <w:pPr>
        <w:widowControl w:val="0"/>
        <w:rPr>
          <w:b/>
          <w:sz w:val="28"/>
          <w:szCs w:val="28"/>
        </w:rPr>
      </w:pPr>
    </w:p>
    <w:p w14:paraId="00000080" w14:textId="77777777" w:rsidR="00882222" w:rsidRDefault="006E784A" w:rsidP="00E5558B">
      <w:pPr>
        <w:jc w:val="both"/>
        <w:rPr>
          <w:sz w:val="22"/>
          <w:szCs w:val="22"/>
        </w:rPr>
      </w:pPr>
      <w:r>
        <w:rPr>
          <w:i/>
          <w:sz w:val="22"/>
          <w:szCs w:val="22"/>
        </w:rPr>
        <w:t>La formation sur la Protection de l'enfance dans l'action humanitaire pour les travailleurs de première ligne</w:t>
      </w:r>
      <w:r>
        <w:rPr>
          <w:sz w:val="22"/>
          <w:szCs w:val="22"/>
        </w:rPr>
        <w:t xml:space="preserve"> a été développé par le Groupe de travail sur l'apprentissage et le développement de l'Alliance pour la Protection de l'enfance dans l'action humanitaire et remplace le programme de 2014 du Groupe de travail SMPE pour les travailleurs de première ligne.</w:t>
      </w:r>
    </w:p>
    <w:p w14:paraId="26A18FCB" w14:textId="77777777" w:rsidR="00E5558B" w:rsidRDefault="00E5558B" w:rsidP="00E5558B">
      <w:pPr>
        <w:jc w:val="both"/>
        <w:rPr>
          <w:sz w:val="22"/>
          <w:szCs w:val="22"/>
        </w:rPr>
      </w:pPr>
    </w:p>
    <w:p w14:paraId="00000081" w14:textId="338C40E0" w:rsidR="00882222" w:rsidRDefault="006E784A" w:rsidP="00E5558B">
      <w:pPr>
        <w:jc w:val="both"/>
        <w:rPr>
          <w:sz w:val="22"/>
          <w:szCs w:val="22"/>
        </w:rPr>
      </w:pPr>
      <w:r>
        <w:rPr>
          <w:sz w:val="22"/>
          <w:szCs w:val="22"/>
        </w:rPr>
        <w:t>Cette formation a été conçu pour faciliter l’intégration rapide de nouveaux membres de l'équipe à la suite d'une nouvelle urgence ou crise et vise à garantir que les travailleurs de première ligne acquièrent les compétences minimales pour travailler de manière sécurisée, efficace, redevable et professionnelle avec les enfants, les familles et les communautés.</w:t>
      </w:r>
    </w:p>
    <w:p w14:paraId="2E893213" w14:textId="77777777" w:rsidR="00E5558B" w:rsidRDefault="00E5558B" w:rsidP="00E5558B">
      <w:pPr>
        <w:widowControl w:val="0"/>
        <w:jc w:val="both"/>
        <w:rPr>
          <w:sz w:val="22"/>
          <w:szCs w:val="22"/>
        </w:rPr>
      </w:pPr>
    </w:p>
    <w:p w14:paraId="00000082" w14:textId="1CA1B816" w:rsidR="00882222" w:rsidRDefault="006E784A" w:rsidP="00E5558B">
      <w:pPr>
        <w:widowControl w:val="0"/>
        <w:jc w:val="both"/>
        <w:rPr>
          <w:sz w:val="22"/>
          <w:szCs w:val="22"/>
        </w:rPr>
      </w:pPr>
      <w:r>
        <w:rPr>
          <w:sz w:val="22"/>
          <w:szCs w:val="22"/>
        </w:rPr>
        <w:t>Un travailleur de première ligne typique est une personne recrutée localement, avec plus ou moins d'expérience et/ou de formation en matière de protection de l'enfance dans les situations de crise humanitaire. Ils peuvent ou non avoir terminé l'enseignement secondaire et ont des niveaux différents d'alphabétisation et d'expertise. La formation d'apprentissage a été conçue pour répondre aux besoins de ce public varié.</w:t>
      </w:r>
    </w:p>
    <w:p w14:paraId="031FF811" w14:textId="77777777" w:rsidR="00E5558B" w:rsidRDefault="00E5558B">
      <w:pPr>
        <w:widowControl w:val="0"/>
        <w:rPr>
          <w:sz w:val="22"/>
          <w:szCs w:val="22"/>
        </w:rPr>
      </w:pPr>
    </w:p>
    <w:p w14:paraId="00000083" w14:textId="77777777" w:rsidR="00882222" w:rsidRDefault="006E784A">
      <w:pPr>
        <w:rPr>
          <w:sz w:val="22"/>
          <w:szCs w:val="22"/>
        </w:rPr>
      </w:pPr>
      <w:r>
        <w:rPr>
          <w:sz w:val="22"/>
          <w:szCs w:val="22"/>
        </w:rPr>
        <w:t>Les principaux objectifs d'apprentissage sont que les participants, à la fin du cours, soient capables de :</w:t>
      </w:r>
    </w:p>
    <w:p w14:paraId="00000084" w14:textId="77777777" w:rsidR="00882222" w:rsidRDefault="006E784A" w:rsidP="006E784A">
      <w:pPr>
        <w:widowControl w:val="0"/>
        <w:numPr>
          <w:ilvl w:val="0"/>
          <w:numId w:val="69"/>
        </w:numPr>
        <w:spacing w:line="276" w:lineRule="auto"/>
        <w:rPr>
          <w:sz w:val="22"/>
          <w:szCs w:val="22"/>
        </w:rPr>
      </w:pPr>
      <w:r>
        <w:rPr>
          <w:sz w:val="22"/>
          <w:szCs w:val="22"/>
        </w:rPr>
        <w:t>Reconnaître les étapes du développement de l'enfant ainsi que les facteurs de risque et de protection dans le cadre d'un Modèle socio-écologique</w:t>
      </w:r>
    </w:p>
    <w:p w14:paraId="00000085" w14:textId="77777777" w:rsidR="00882222" w:rsidRDefault="006E784A" w:rsidP="006E784A">
      <w:pPr>
        <w:widowControl w:val="0"/>
        <w:numPr>
          <w:ilvl w:val="0"/>
          <w:numId w:val="69"/>
        </w:numPr>
        <w:spacing w:line="276" w:lineRule="auto"/>
        <w:rPr>
          <w:sz w:val="22"/>
          <w:szCs w:val="22"/>
        </w:rPr>
      </w:pPr>
      <w:r>
        <w:rPr>
          <w:sz w:val="22"/>
          <w:szCs w:val="22"/>
        </w:rPr>
        <w:t>Définir la Protection de l'enfance dans l'action humanitaire et son ancrage dans les droits de l'enfant</w:t>
      </w:r>
    </w:p>
    <w:p w14:paraId="00000086" w14:textId="77777777" w:rsidR="00882222" w:rsidRDefault="006E784A" w:rsidP="006E784A">
      <w:pPr>
        <w:widowControl w:val="0"/>
        <w:numPr>
          <w:ilvl w:val="0"/>
          <w:numId w:val="69"/>
        </w:numPr>
        <w:spacing w:line="276" w:lineRule="auto"/>
        <w:rPr>
          <w:sz w:val="22"/>
          <w:szCs w:val="22"/>
        </w:rPr>
      </w:pPr>
      <w:r>
        <w:rPr>
          <w:sz w:val="22"/>
          <w:szCs w:val="22"/>
        </w:rPr>
        <w:t>Démontrer comment communiquer de manière appropriée avec les enfants et les communautés</w:t>
      </w:r>
    </w:p>
    <w:p w14:paraId="00000087" w14:textId="77777777" w:rsidR="00882222" w:rsidRDefault="006E784A" w:rsidP="006E784A">
      <w:pPr>
        <w:widowControl w:val="0"/>
        <w:numPr>
          <w:ilvl w:val="0"/>
          <w:numId w:val="69"/>
        </w:numPr>
        <w:spacing w:line="276" w:lineRule="auto"/>
        <w:rPr>
          <w:sz w:val="22"/>
          <w:szCs w:val="22"/>
        </w:rPr>
      </w:pPr>
      <w:r>
        <w:rPr>
          <w:sz w:val="22"/>
          <w:szCs w:val="22"/>
        </w:rPr>
        <w:t>Se rappeler de l'objectif et de la structure des Standards minimums pour la protection de l'enfance</w:t>
      </w:r>
    </w:p>
    <w:p w14:paraId="00000088" w14:textId="77777777" w:rsidR="00882222" w:rsidRDefault="006E784A" w:rsidP="006E784A">
      <w:pPr>
        <w:widowControl w:val="0"/>
        <w:numPr>
          <w:ilvl w:val="0"/>
          <w:numId w:val="69"/>
        </w:numPr>
        <w:spacing w:after="240" w:line="276" w:lineRule="auto"/>
        <w:rPr>
          <w:sz w:val="22"/>
          <w:szCs w:val="22"/>
        </w:rPr>
      </w:pPr>
      <w:r>
        <w:rPr>
          <w:sz w:val="22"/>
          <w:szCs w:val="22"/>
        </w:rPr>
        <w:t>Expliquer les systèmes organisationnels qui soutiennent la redevabilité envers les enfants et les communautés</w:t>
      </w:r>
    </w:p>
    <w:p w14:paraId="00000089" w14:textId="18B6903A" w:rsidR="00882222" w:rsidRDefault="006E784A" w:rsidP="00E55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Pr>
          <w:sz w:val="22"/>
          <w:szCs w:val="22"/>
        </w:rPr>
        <w:t>La formation a été conçue pour être dispensée en modules, en présentiel ou à distance. Dans le cadre d'une formation en présentiel, vous pouvez décider de couvrir le contenu en 3 jours consécutifs ou de répartir les modules sur plusieurs semaines en fonction de la disponibilité de votre équipe. Dans le cadre de la facilitation à distance, nous recommandons de dispenser le cours en une série de séances d'une demi-journée.</w:t>
      </w:r>
    </w:p>
    <w:p w14:paraId="48164089" w14:textId="77777777" w:rsidR="00E5558B" w:rsidRDefault="00E5558B" w:rsidP="00E5558B">
      <w:pPr>
        <w:widowControl w:val="0"/>
        <w:jc w:val="both"/>
        <w:rPr>
          <w:sz w:val="22"/>
          <w:szCs w:val="22"/>
        </w:rPr>
      </w:pPr>
    </w:p>
    <w:p w14:paraId="0000008A" w14:textId="7C7C5001" w:rsidR="00882222" w:rsidRDefault="006E784A" w:rsidP="00E5558B">
      <w:pPr>
        <w:widowControl w:val="0"/>
        <w:jc w:val="both"/>
        <w:rPr>
          <w:sz w:val="22"/>
          <w:szCs w:val="22"/>
        </w:rPr>
      </w:pPr>
      <w:proofErr w:type="spellStart"/>
      <w:r>
        <w:rPr>
          <w:sz w:val="22"/>
          <w:szCs w:val="22"/>
        </w:rPr>
        <w:t>Cetter</w:t>
      </w:r>
      <w:proofErr w:type="spellEnd"/>
      <w:r>
        <w:rPr>
          <w:sz w:val="22"/>
          <w:szCs w:val="22"/>
        </w:rPr>
        <w:t xml:space="preserve"> formation a été développé principalement pour les chefs d'équipe/coordinateurs afin qu'ils </w:t>
      </w:r>
      <w:r>
        <w:rPr>
          <w:sz w:val="22"/>
          <w:szCs w:val="22"/>
        </w:rPr>
        <w:lastRenderedPageBreak/>
        <w:t>puissent faciliter un processus d'apprentissage avec leurs équipes de première ligne. Des facilitateurs externes peuvent également dispenser cette formation s'ils connaissent bien les systèmes et les programmes de l'organisation. Il est prévu que cette formation passe par un processus de contextualisation avant d'être utilisé.</w:t>
      </w:r>
    </w:p>
    <w:p w14:paraId="421DA5B9" w14:textId="77777777" w:rsidR="00E5558B" w:rsidRDefault="00E5558B" w:rsidP="00E5558B">
      <w:pPr>
        <w:widowControl w:val="0"/>
        <w:jc w:val="both"/>
        <w:rPr>
          <w:sz w:val="22"/>
          <w:szCs w:val="22"/>
        </w:rPr>
      </w:pPr>
    </w:p>
    <w:p w14:paraId="0000008B" w14:textId="2EC7CD59" w:rsidR="00882222" w:rsidRDefault="006E784A" w:rsidP="00E5558B">
      <w:pPr>
        <w:widowControl w:val="0"/>
        <w:jc w:val="both"/>
        <w:rPr>
          <w:color w:val="0070C0"/>
          <w:sz w:val="22"/>
          <w:szCs w:val="22"/>
        </w:rPr>
      </w:pPr>
      <w:r>
        <w:rPr>
          <w:sz w:val="22"/>
          <w:szCs w:val="22"/>
        </w:rPr>
        <w:t xml:space="preserve">Si vous avez l'intention d'utiliser la Formation </w:t>
      </w:r>
      <w:r>
        <w:rPr>
          <w:i/>
          <w:sz w:val="22"/>
          <w:szCs w:val="22"/>
        </w:rPr>
        <w:t>sur la Protection de l'enfance dans l'action humanitaire pour les travailleurs de première ligne</w:t>
      </w:r>
      <w:r>
        <w:rPr>
          <w:sz w:val="22"/>
          <w:szCs w:val="22"/>
        </w:rPr>
        <w:t>, veuillez en informer le Groupe de travail sur l'apprentissage et le développement de l'Alliance, car nous aimerions en savoir plus sur votre expérience. Si vous avez besoin de soutien, nous sommes également disponibles pour vous aider. Veuillez écrire à :</w:t>
      </w:r>
      <w:r>
        <w:rPr>
          <w:color w:val="0070C0"/>
          <w:sz w:val="22"/>
          <w:szCs w:val="22"/>
        </w:rPr>
        <w:t xml:space="preserve"> </w:t>
      </w:r>
      <w:hyperlink r:id="rId11">
        <w:r>
          <w:rPr>
            <w:sz w:val="22"/>
            <w:szCs w:val="22"/>
            <w:u w:val="single"/>
          </w:rPr>
          <w:t>learning@alliancecpha.org</w:t>
        </w:r>
      </w:hyperlink>
      <w:r>
        <w:rPr>
          <w:sz w:val="22"/>
          <w:szCs w:val="22"/>
        </w:rPr>
        <w:t xml:space="preserve"> </w:t>
      </w:r>
    </w:p>
    <w:p w14:paraId="0000008C" w14:textId="77777777" w:rsidR="00882222" w:rsidRDefault="00882222">
      <w:pPr>
        <w:widowControl w:val="0"/>
        <w:pBdr>
          <w:top w:val="nil"/>
          <w:left w:val="nil"/>
          <w:bottom w:val="nil"/>
          <w:right w:val="nil"/>
          <w:between w:val="nil"/>
        </w:pBdr>
        <w:rPr>
          <w:b/>
          <w:sz w:val="28"/>
          <w:szCs w:val="28"/>
        </w:rPr>
      </w:pPr>
    </w:p>
    <w:p w14:paraId="6830D573" w14:textId="77777777" w:rsidR="00E5558B" w:rsidRDefault="00E5558B">
      <w:pPr>
        <w:widowControl w:val="0"/>
        <w:pBdr>
          <w:top w:val="nil"/>
          <w:left w:val="nil"/>
          <w:bottom w:val="nil"/>
          <w:right w:val="nil"/>
          <w:between w:val="nil"/>
        </w:pBdr>
        <w:rPr>
          <w:b/>
          <w:sz w:val="28"/>
          <w:szCs w:val="28"/>
        </w:rPr>
      </w:pPr>
    </w:p>
    <w:p w14:paraId="34356CA6" w14:textId="77777777" w:rsidR="00E5558B" w:rsidRDefault="00E5558B">
      <w:pPr>
        <w:widowControl w:val="0"/>
        <w:pBdr>
          <w:top w:val="nil"/>
          <w:left w:val="nil"/>
          <w:bottom w:val="nil"/>
          <w:right w:val="nil"/>
          <w:between w:val="nil"/>
        </w:pBdr>
        <w:rPr>
          <w:b/>
          <w:sz w:val="28"/>
          <w:szCs w:val="28"/>
        </w:rPr>
      </w:pPr>
    </w:p>
    <w:p w14:paraId="104DC671" w14:textId="77777777" w:rsidR="00E5558B" w:rsidRDefault="00E5558B">
      <w:pPr>
        <w:widowControl w:val="0"/>
        <w:pBdr>
          <w:top w:val="nil"/>
          <w:left w:val="nil"/>
          <w:bottom w:val="nil"/>
          <w:right w:val="nil"/>
          <w:between w:val="nil"/>
        </w:pBdr>
        <w:rPr>
          <w:b/>
          <w:sz w:val="28"/>
          <w:szCs w:val="28"/>
        </w:rPr>
      </w:pPr>
    </w:p>
    <w:p w14:paraId="4D0A09E6" w14:textId="77777777" w:rsidR="00E5558B" w:rsidRDefault="00E5558B">
      <w:pPr>
        <w:widowControl w:val="0"/>
        <w:pBdr>
          <w:top w:val="nil"/>
          <w:left w:val="nil"/>
          <w:bottom w:val="nil"/>
          <w:right w:val="nil"/>
          <w:between w:val="nil"/>
        </w:pBdr>
        <w:rPr>
          <w:b/>
          <w:sz w:val="28"/>
          <w:szCs w:val="28"/>
        </w:rPr>
      </w:pPr>
    </w:p>
    <w:p w14:paraId="1C80F1C8" w14:textId="77777777" w:rsidR="00E5558B" w:rsidRDefault="00E5558B">
      <w:pPr>
        <w:widowControl w:val="0"/>
        <w:pBdr>
          <w:top w:val="nil"/>
          <w:left w:val="nil"/>
          <w:bottom w:val="nil"/>
          <w:right w:val="nil"/>
          <w:between w:val="nil"/>
        </w:pBdr>
        <w:rPr>
          <w:b/>
          <w:sz w:val="28"/>
          <w:szCs w:val="28"/>
        </w:rPr>
      </w:pPr>
    </w:p>
    <w:p w14:paraId="357D6E66" w14:textId="77777777" w:rsidR="00E5558B" w:rsidRDefault="00E5558B">
      <w:pPr>
        <w:widowControl w:val="0"/>
        <w:pBdr>
          <w:top w:val="nil"/>
          <w:left w:val="nil"/>
          <w:bottom w:val="nil"/>
          <w:right w:val="nil"/>
          <w:between w:val="nil"/>
        </w:pBdr>
        <w:rPr>
          <w:b/>
          <w:sz w:val="28"/>
          <w:szCs w:val="28"/>
        </w:rPr>
      </w:pPr>
    </w:p>
    <w:p w14:paraId="4AD4B581" w14:textId="77777777" w:rsidR="00E5558B" w:rsidRDefault="00E5558B">
      <w:pPr>
        <w:widowControl w:val="0"/>
        <w:pBdr>
          <w:top w:val="nil"/>
          <w:left w:val="nil"/>
          <w:bottom w:val="nil"/>
          <w:right w:val="nil"/>
          <w:between w:val="nil"/>
        </w:pBdr>
        <w:rPr>
          <w:b/>
          <w:sz w:val="28"/>
          <w:szCs w:val="28"/>
        </w:rPr>
      </w:pPr>
    </w:p>
    <w:p w14:paraId="12FC164E" w14:textId="77777777" w:rsidR="00E5558B" w:rsidRDefault="00E5558B">
      <w:pPr>
        <w:widowControl w:val="0"/>
        <w:pBdr>
          <w:top w:val="nil"/>
          <w:left w:val="nil"/>
          <w:bottom w:val="nil"/>
          <w:right w:val="nil"/>
          <w:between w:val="nil"/>
        </w:pBdr>
        <w:rPr>
          <w:b/>
          <w:sz w:val="28"/>
          <w:szCs w:val="28"/>
        </w:rPr>
      </w:pPr>
    </w:p>
    <w:p w14:paraId="03045649" w14:textId="77777777" w:rsidR="00E5558B" w:rsidRDefault="00E5558B">
      <w:pPr>
        <w:widowControl w:val="0"/>
        <w:pBdr>
          <w:top w:val="nil"/>
          <w:left w:val="nil"/>
          <w:bottom w:val="nil"/>
          <w:right w:val="nil"/>
          <w:between w:val="nil"/>
        </w:pBdr>
        <w:rPr>
          <w:b/>
          <w:sz w:val="28"/>
          <w:szCs w:val="28"/>
        </w:rPr>
      </w:pPr>
    </w:p>
    <w:p w14:paraId="3198BD09" w14:textId="77777777" w:rsidR="00E5558B" w:rsidRDefault="00E5558B">
      <w:pPr>
        <w:widowControl w:val="0"/>
        <w:pBdr>
          <w:top w:val="nil"/>
          <w:left w:val="nil"/>
          <w:bottom w:val="nil"/>
          <w:right w:val="nil"/>
          <w:between w:val="nil"/>
        </w:pBdr>
        <w:rPr>
          <w:b/>
          <w:sz w:val="28"/>
          <w:szCs w:val="28"/>
        </w:rPr>
      </w:pPr>
    </w:p>
    <w:p w14:paraId="409A62DB" w14:textId="77777777" w:rsidR="00E5558B" w:rsidRDefault="00E5558B">
      <w:pPr>
        <w:widowControl w:val="0"/>
        <w:pBdr>
          <w:top w:val="nil"/>
          <w:left w:val="nil"/>
          <w:bottom w:val="nil"/>
          <w:right w:val="nil"/>
          <w:between w:val="nil"/>
        </w:pBdr>
        <w:rPr>
          <w:b/>
          <w:sz w:val="28"/>
          <w:szCs w:val="28"/>
        </w:rPr>
      </w:pPr>
    </w:p>
    <w:p w14:paraId="12615A58" w14:textId="77777777" w:rsidR="00E5558B" w:rsidRDefault="00E5558B">
      <w:pPr>
        <w:widowControl w:val="0"/>
        <w:pBdr>
          <w:top w:val="nil"/>
          <w:left w:val="nil"/>
          <w:bottom w:val="nil"/>
          <w:right w:val="nil"/>
          <w:between w:val="nil"/>
        </w:pBdr>
        <w:rPr>
          <w:b/>
          <w:sz w:val="28"/>
          <w:szCs w:val="28"/>
        </w:rPr>
      </w:pPr>
    </w:p>
    <w:p w14:paraId="3FD6BF8D" w14:textId="77777777" w:rsidR="00E5558B" w:rsidRDefault="00E5558B">
      <w:pPr>
        <w:widowControl w:val="0"/>
        <w:pBdr>
          <w:top w:val="nil"/>
          <w:left w:val="nil"/>
          <w:bottom w:val="nil"/>
          <w:right w:val="nil"/>
          <w:between w:val="nil"/>
        </w:pBdr>
        <w:rPr>
          <w:b/>
          <w:sz w:val="28"/>
          <w:szCs w:val="28"/>
        </w:rPr>
      </w:pPr>
    </w:p>
    <w:p w14:paraId="2CB2E436" w14:textId="77777777" w:rsidR="00E5558B" w:rsidRDefault="00E5558B">
      <w:pPr>
        <w:widowControl w:val="0"/>
        <w:pBdr>
          <w:top w:val="nil"/>
          <w:left w:val="nil"/>
          <w:bottom w:val="nil"/>
          <w:right w:val="nil"/>
          <w:between w:val="nil"/>
        </w:pBdr>
        <w:rPr>
          <w:b/>
          <w:sz w:val="28"/>
          <w:szCs w:val="28"/>
        </w:rPr>
      </w:pPr>
    </w:p>
    <w:p w14:paraId="51D6475E" w14:textId="77777777" w:rsidR="00E5558B" w:rsidRDefault="00E5558B">
      <w:pPr>
        <w:widowControl w:val="0"/>
        <w:pBdr>
          <w:top w:val="nil"/>
          <w:left w:val="nil"/>
          <w:bottom w:val="nil"/>
          <w:right w:val="nil"/>
          <w:between w:val="nil"/>
        </w:pBdr>
        <w:rPr>
          <w:b/>
          <w:sz w:val="28"/>
          <w:szCs w:val="28"/>
        </w:rPr>
      </w:pPr>
    </w:p>
    <w:p w14:paraId="627432AE" w14:textId="77777777" w:rsidR="00E5558B" w:rsidRDefault="00E5558B">
      <w:pPr>
        <w:widowControl w:val="0"/>
        <w:pBdr>
          <w:top w:val="nil"/>
          <w:left w:val="nil"/>
          <w:bottom w:val="nil"/>
          <w:right w:val="nil"/>
          <w:between w:val="nil"/>
        </w:pBdr>
        <w:rPr>
          <w:b/>
          <w:sz w:val="28"/>
          <w:szCs w:val="28"/>
        </w:rPr>
      </w:pPr>
    </w:p>
    <w:p w14:paraId="273AB4B8" w14:textId="77777777" w:rsidR="00E5558B" w:rsidRDefault="00E5558B">
      <w:pPr>
        <w:widowControl w:val="0"/>
        <w:pBdr>
          <w:top w:val="nil"/>
          <w:left w:val="nil"/>
          <w:bottom w:val="nil"/>
          <w:right w:val="nil"/>
          <w:between w:val="nil"/>
        </w:pBdr>
        <w:rPr>
          <w:b/>
          <w:sz w:val="28"/>
          <w:szCs w:val="28"/>
        </w:rPr>
      </w:pPr>
    </w:p>
    <w:p w14:paraId="663339C4" w14:textId="77777777" w:rsidR="00E5558B" w:rsidRDefault="00E5558B">
      <w:pPr>
        <w:widowControl w:val="0"/>
        <w:pBdr>
          <w:top w:val="nil"/>
          <w:left w:val="nil"/>
          <w:bottom w:val="nil"/>
          <w:right w:val="nil"/>
          <w:between w:val="nil"/>
        </w:pBdr>
        <w:rPr>
          <w:b/>
          <w:sz w:val="28"/>
          <w:szCs w:val="28"/>
        </w:rPr>
      </w:pPr>
    </w:p>
    <w:p w14:paraId="561C172A" w14:textId="77777777" w:rsidR="00E5558B" w:rsidRDefault="00E5558B">
      <w:pPr>
        <w:widowControl w:val="0"/>
        <w:pBdr>
          <w:top w:val="nil"/>
          <w:left w:val="nil"/>
          <w:bottom w:val="nil"/>
          <w:right w:val="nil"/>
          <w:between w:val="nil"/>
        </w:pBdr>
        <w:rPr>
          <w:b/>
          <w:sz w:val="28"/>
          <w:szCs w:val="28"/>
        </w:rPr>
      </w:pPr>
    </w:p>
    <w:p w14:paraId="4C40FD19" w14:textId="77777777" w:rsidR="00E5558B" w:rsidRDefault="00E5558B">
      <w:pPr>
        <w:widowControl w:val="0"/>
        <w:pBdr>
          <w:top w:val="nil"/>
          <w:left w:val="nil"/>
          <w:bottom w:val="nil"/>
          <w:right w:val="nil"/>
          <w:between w:val="nil"/>
        </w:pBdr>
        <w:rPr>
          <w:b/>
          <w:sz w:val="28"/>
          <w:szCs w:val="28"/>
        </w:rPr>
      </w:pPr>
    </w:p>
    <w:p w14:paraId="01A2E2EA" w14:textId="77777777" w:rsidR="00E5558B" w:rsidRDefault="00E5558B">
      <w:pPr>
        <w:widowControl w:val="0"/>
        <w:pBdr>
          <w:top w:val="nil"/>
          <w:left w:val="nil"/>
          <w:bottom w:val="nil"/>
          <w:right w:val="nil"/>
          <w:between w:val="nil"/>
        </w:pBdr>
        <w:rPr>
          <w:b/>
          <w:sz w:val="28"/>
          <w:szCs w:val="28"/>
        </w:rPr>
      </w:pPr>
    </w:p>
    <w:p w14:paraId="3877A1EE" w14:textId="77777777" w:rsidR="00E5558B" w:rsidRDefault="00E5558B">
      <w:pPr>
        <w:widowControl w:val="0"/>
        <w:pBdr>
          <w:top w:val="nil"/>
          <w:left w:val="nil"/>
          <w:bottom w:val="nil"/>
          <w:right w:val="nil"/>
          <w:between w:val="nil"/>
        </w:pBdr>
        <w:rPr>
          <w:b/>
          <w:sz w:val="28"/>
          <w:szCs w:val="28"/>
        </w:rPr>
      </w:pPr>
    </w:p>
    <w:p w14:paraId="758DDEFB" w14:textId="77777777" w:rsidR="00E5558B" w:rsidRDefault="00E5558B">
      <w:pPr>
        <w:widowControl w:val="0"/>
        <w:pBdr>
          <w:top w:val="nil"/>
          <w:left w:val="nil"/>
          <w:bottom w:val="nil"/>
          <w:right w:val="nil"/>
          <w:between w:val="nil"/>
        </w:pBdr>
        <w:rPr>
          <w:b/>
          <w:sz w:val="28"/>
          <w:szCs w:val="28"/>
        </w:rPr>
      </w:pPr>
    </w:p>
    <w:p w14:paraId="26C9102C" w14:textId="77777777" w:rsidR="00E5558B" w:rsidRDefault="00E5558B">
      <w:pPr>
        <w:widowControl w:val="0"/>
        <w:pBdr>
          <w:top w:val="nil"/>
          <w:left w:val="nil"/>
          <w:bottom w:val="nil"/>
          <w:right w:val="nil"/>
          <w:between w:val="nil"/>
        </w:pBdr>
        <w:rPr>
          <w:b/>
          <w:sz w:val="28"/>
          <w:szCs w:val="28"/>
        </w:rPr>
      </w:pPr>
    </w:p>
    <w:p w14:paraId="23B0E6E0" w14:textId="77777777" w:rsidR="00E5558B" w:rsidRDefault="00E5558B">
      <w:pPr>
        <w:widowControl w:val="0"/>
        <w:pBdr>
          <w:top w:val="nil"/>
          <w:left w:val="nil"/>
          <w:bottom w:val="nil"/>
          <w:right w:val="nil"/>
          <w:between w:val="nil"/>
        </w:pBdr>
        <w:rPr>
          <w:b/>
          <w:sz w:val="28"/>
          <w:szCs w:val="28"/>
        </w:rPr>
      </w:pPr>
    </w:p>
    <w:p w14:paraId="1752F27E" w14:textId="77777777" w:rsidR="00E5558B" w:rsidRDefault="00E5558B">
      <w:pPr>
        <w:widowControl w:val="0"/>
        <w:pBdr>
          <w:top w:val="nil"/>
          <w:left w:val="nil"/>
          <w:bottom w:val="nil"/>
          <w:right w:val="nil"/>
          <w:between w:val="nil"/>
        </w:pBdr>
        <w:rPr>
          <w:b/>
          <w:sz w:val="28"/>
          <w:szCs w:val="28"/>
        </w:rPr>
      </w:pPr>
    </w:p>
    <w:p w14:paraId="433D8BFA" w14:textId="77777777" w:rsidR="00E5558B" w:rsidRDefault="00E5558B">
      <w:pPr>
        <w:widowControl w:val="0"/>
        <w:pBdr>
          <w:top w:val="nil"/>
          <w:left w:val="nil"/>
          <w:bottom w:val="nil"/>
          <w:right w:val="nil"/>
          <w:between w:val="nil"/>
        </w:pBdr>
        <w:rPr>
          <w:b/>
          <w:sz w:val="28"/>
          <w:szCs w:val="28"/>
        </w:rPr>
      </w:pPr>
    </w:p>
    <w:p w14:paraId="66DC19EE" w14:textId="77777777" w:rsidR="00E5558B" w:rsidRDefault="00E5558B">
      <w:pPr>
        <w:widowControl w:val="0"/>
        <w:pBdr>
          <w:top w:val="nil"/>
          <w:left w:val="nil"/>
          <w:bottom w:val="nil"/>
          <w:right w:val="nil"/>
          <w:between w:val="nil"/>
        </w:pBdr>
        <w:rPr>
          <w:b/>
          <w:sz w:val="28"/>
          <w:szCs w:val="28"/>
        </w:rPr>
      </w:pPr>
    </w:p>
    <w:p w14:paraId="1D185126" w14:textId="77777777" w:rsidR="00E5558B" w:rsidRDefault="00E5558B">
      <w:pPr>
        <w:widowControl w:val="0"/>
        <w:pBdr>
          <w:top w:val="nil"/>
          <w:left w:val="nil"/>
          <w:bottom w:val="nil"/>
          <w:right w:val="nil"/>
          <w:between w:val="nil"/>
        </w:pBdr>
        <w:rPr>
          <w:b/>
          <w:sz w:val="28"/>
          <w:szCs w:val="28"/>
        </w:rPr>
      </w:pPr>
    </w:p>
    <w:p w14:paraId="681035A9" w14:textId="77777777" w:rsidR="00E5558B" w:rsidRDefault="00E5558B">
      <w:pPr>
        <w:widowControl w:val="0"/>
        <w:pBdr>
          <w:top w:val="nil"/>
          <w:left w:val="nil"/>
          <w:bottom w:val="nil"/>
          <w:right w:val="nil"/>
          <w:between w:val="nil"/>
        </w:pBdr>
        <w:rPr>
          <w:b/>
          <w:sz w:val="28"/>
          <w:szCs w:val="28"/>
        </w:rPr>
      </w:pPr>
    </w:p>
    <w:p w14:paraId="5CB5C05A" w14:textId="77777777" w:rsidR="00E5558B" w:rsidRDefault="00E5558B">
      <w:pPr>
        <w:widowControl w:val="0"/>
        <w:pBdr>
          <w:top w:val="nil"/>
          <w:left w:val="nil"/>
          <w:bottom w:val="nil"/>
          <w:right w:val="nil"/>
          <w:between w:val="nil"/>
        </w:pBdr>
        <w:rPr>
          <w:b/>
          <w:sz w:val="28"/>
          <w:szCs w:val="28"/>
        </w:rPr>
      </w:pPr>
    </w:p>
    <w:p w14:paraId="0000008D" w14:textId="43A11C9B" w:rsidR="00882222" w:rsidRPr="00E5558B" w:rsidRDefault="006E784A">
      <w:pPr>
        <w:widowControl w:val="0"/>
        <w:pBdr>
          <w:top w:val="nil"/>
          <w:left w:val="nil"/>
          <w:bottom w:val="nil"/>
          <w:right w:val="nil"/>
          <w:between w:val="nil"/>
        </w:pBdr>
        <w:rPr>
          <w:b/>
          <w:color w:val="314760"/>
          <w:sz w:val="28"/>
          <w:szCs w:val="28"/>
        </w:rPr>
      </w:pPr>
      <w:r w:rsidRPr="00E5558B">
        <w:rPr>
          <w:b/>
          <w:color w:val="314760"/>
          <w:sz w:val="28"/>
          <w:szCs w:val="28"/>
        </w:rPr>
        <w:lastRenderedPageBreak/>
        <w:t>Partie 1 - Guide du facilitateur</w:t>
      </w:r>
    </w:p>
    <w:p w14:paraId="0000008E" w14:textId="77777777" w:rsidR="00882222" w:rsidRDefault="00882222">
      <w:pPr>
        <w:widowControl w:val="0"/>
        <w:pBdr>
          <w:top w:val="nil"/>
          <w:left w:val="nil"/>
          <w:bottom w:val="nil"/>
          <w:right w:val="nil"/>
          <w:between w:val="nil"/>
        </w:pBdr>
        <w:rPr>
          <w:b/>
          <w:sz w:val="28"/>
          <w:szCs w:val="28"/>
        </w:rPr>
      </w:pPr>
    </w:p>
    <w:p w14:paraId="0000008F" w14:textId="77777777" w:rsidR="00882222" w:rsidRPr="00E5558B" w:rsidRDefault="006E784A">
      <w:pPr>
        <w:widowControl w:val="0"/>
        <w:pBdr>
          <w:top w:val="nil"/>
          <w:left w:val="nil"/>
          <w:bottom w:val="nil"/>
          <w:right w:val="nil"/>
          <w:between w:val="nil"/>
        </w:pBdr>
        <w:rPr>
          <w:b/>
          <w:bCs/>
          <w:color w:val="036794"/>
        </w:rPr>
      </w:pPr>
      <w:r w:rsidRPr="00E5558B">
        <w:rPr>
          <w:b/>
          <w:bCs/>
          <w:color w:val="036794"/>
        </w:rPr>
        <w:t>Introduction</w:t>
      </w:r>
    </w:p>
    <w:p w14:paraId="00000090" w14:textId="77777777" w:rsidR="00882222" w:rsidRDefault="00882222">
      <w:pPr>
        <w:widowControl w:val="0"/>
        <w:pBdr>
          <w:top w:val="nil"/>
          <w:left w:val="nil"/>
          <w:bottom w:val="nil"/>
          <w:right w:val="nil"/>
          <w:between w:val="nil"/>
        </w:pBdr>
        <w:rPr>
          <w:sz w:val="22"/>
          <w:szCs w:val="22"/>
        </w:rPr>
      </w:pPr>
    </w:p>
    <w:p w14:paraId="00000091" w14:textId="2D6CF870" w:rsidR="00882222" w:rsidRDefault="006E784A" w:rsidP="00E5558B">
      <w:pPr>
        <w:widowControl w:val="0"/>
        <w:pBdr>
          <w:top w:val="nil"/>
          <w:left w:val="nil"/>
          <w:bottom w:val="nil"/>
          <w:right w:val="nil"/>
          <w:between w:val="nil"/>
        </w:pBdr>
        <w:jc w:val="both"/>
        <w:rPr>
          <w:sz w:val="22"/>
          <w:szCs w:val="22"/>
        </w:rPr>
      </w:pPr>
      <w:bookmarkStart w:id="2" w:name="_heading=h.1fob9te" w:colFirst="0" w:colLast="0"/>
      <w:bookmarkEnd w:id="2"/>
      <w:r>
        <w:rPr>
          <w:i/>
          <w:sz w:val="22"/>
          <w:szCs w:val="22"/>
        </w:rPr>
        <w:t>La formation sur la Protection de l'enfance dans l'action humanitaire pour les travailleurs de première ligne</w:t>
      </w:r>
      <w:r>
        <w:rPr>
          <w:sz w:val="22"/>
          <w:szCs w:val="22"/>
        </w:rPr>
        <w:t xml:space="preserve"> a été conçue par l'Alliance pour la Protection de l'enfance dans l'action humanitaire (l’Alliance)</w:t>
      </w:r>
      <w:r>
        <w:t xml:space="preserve"> </w:t>
      </w:r>
      <w:r>
        <w:rPr>
          <w:sz w:val="22"/>
          <w:szCs w:val="22"/>
        </w:rPr>
        <w:t>à l'intention des travailleurs novices dans le domaine de la protection de l'enfance en situations de crise humanitaire. La formation a été conçue pour faciliter l’intégration rapide de nouveaux membres de l'équipe à la suite d'une nouvelle urgence ou crise et vise à garantir que les travailleurs de première ligne acquièrent les compétences minimales pour travailler de manière sécurisée, efficace, responsable et professionnelle avec les enfants, les familles et les communautés.</w:t>
      </w:r>
    </w:p>
    <w:p w14:paraId="00000092" w14:textId="77777777" w:rsidR="00882222" w:rsidRDefault="00882222" w:rsidP="00E5558B">
      <w:pPr>
        <w:widowControl w:val="0"/>
        <w:pBdr>
          <w:top w:val="nil"/>
          <w:left w:val="nil"/>
          <w:bottom w:val="nil"/>
          <w:right w:val="nil"/>
          <w:between w:val="nil"/>
        </w:pBdr>
        <w:jc w:val="both"/>
        <w:rPr>
          <w:sz w:val="22"/>
          <w:szCs w:val="22"/>
        </w:rPr>
      </w:pPr>
    </w:p>
    <w:p w14:paraId="00000093" w14:textId="77777777" w:rsidR="00882222" w:rsidRDefault="006E784A" w:rsidP="00E5558B">
      <w:pPr>
        <w:jc w:val="both"/>
        <w:rPr>
          <w:sz w:val="22"/>
          <w:szCs w:val="22"/>
        </w:rPr>
      </w:pPr>
      <w:r>
        <w:rPr>
          <w:sz w:val="22"/>
          <w:szCs w:val="22"/>
        </w:rPr>
        <w:t>Cette formation a été développée par le Groupe de travail sur l'apprentissage et le développement de l'Alliance pour la Protection de l'enfance dans l'action humanitaire et remplace la formation de 2014 du Groupe de travail SMPE pour les travailleurs de première ligne.</w:t>
      </w:r>
    </w:p>
    <w:p w14:paraId="0BFE14B4" w14:textId="77777777" w:rsidR="00E5558B" w:rsidRDefault="00E5558B" w:rsidP="00E5558B">
      <w:pPr>
        <w:jc w:val="both"/>
        <w:rPr>
          <w:sz w:val="22"/>
          <w:szCs w:val="22"/>
        </w:rPr>
      </w:pPr>
    </w:p>
    <w:p w14:paraId="00000094" w14:textId="3E70E496" w:rsidR="00882222" w:rsidRDefault="006E784A" w:rsidP="00E5558B">
      <w:pPr>
        <w:jc w:val="both"/>
        <w:rPr>
          <w:sz w:val="22"/>
          <w:szCs w:val="22"/>
        </w:rPr>
      </w:pPr>
      <w:r>
        <w:rPr>
          <w:sz w:val="22"/>
          <w:szCs w:val="22"/>
        </w:rPr>
        <w:t>La décision de dispenser cette formation doit être basée sur une analyse des capacités actuelles et sur l'identification des besoins d'apprentissage. Lorsque les besoins d'apprentissage identifiés correspondent aux résultats d'apprentissage de ce programme de formation, la prestation de cette formation doit être intégrée dans votre plan de renforcement des capacités.</w:t>
      </w:r>
    </w:p>
    <w:p w14:paraId="00000095" w14:textId="77777777" w:rsidR="00882222" w:rsidRDefault="00882222">
      <w:pPr>
        <w:rPr>
          <w:rFonts w:ascii="Helvetica Neue" w:eastAsia="Helvetica Neue" w:hAnsi="Helvetica Neue" w:cs="Helvetica Neue"/>
          <w:sz w:val="22"/>
          <w:szCs w:val="22"/>
        </w:rPr>
      </w:pPr>
    </w:p>
    <w:p w14:paraId="00000096" w14:textId="77777777" w:rsidR="00882222" w:rsidRDefault="006E784A">
      <w:pPr>
        <w:rPr>
          <w:rFonts w:ascii="Helvetica Neue" w:eastAsia="Helvetica Neue" w:hAnsi="Helvetica Neue" w:cs="Helvetica Neue"/>
          <w:sz w:val="22"/>
          <w:szCs w:val="22"/>
        </w:rPr>
      </w:pPr>
      <w:r>
        <w:rPr>
          <w:rFonts w:ascii="Helvetica Neue" w:eastAsia="Helvetica Neue" w:hAnsi="Helvetica Neue" w:cs="Helvetica Neue"/>
          <w:noProof/>
          <w:sz w:val="22"/>
          <w:szCs w:val="22"/>
        </w:rPr>
        <w:drawing>
          <wp:inline distT="0" distB="0" distL="0" distR="0" wp14:anchorId="28EB7EF0" wp14:editId="6D7198E6">
            <wp:extent cx="5731200" cy="5715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731200" cy="571500"/>
                    </a:xfrm>
                    <a:prstGeom prst="rect">
                      <a:avLst/>
                    </a:prstGeom>
                    <a:ln/>
                  </pic:spPr>
                </pic:pic>
              </a:graphicData>
            </a:graphic>
          </wp:inline>
        </w:drawing>
      </w:r>
    </w:p>
    <w:p w14:paraId="00000097" w14:textId="77777777" w:rsidR="00882222" w:rsidRDefault="00882222">
      <w:pPr>
        <w:rPr>
          <w:rFonts w:ascii="Helvetica Neue" w:eastAsia="Helvetica Neue" w:hAnsi="Helvetica Neue" w:cs="Helvetica Neue"/>
          <w:sz w:val="22"/>
          <w:szCs w:val="22"/>
        </w:rPr>
      </w:pP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3"/>
        <w:gridCol w:w="2273"/>
        <w:gridCol w:w="2246"/>
        <w:gridCol w:w="2248"/>
      </w:tblGrid>
      <w:tr w:rsidR="00882222" w14:paraId="28B56FF7" w14:textId="77777777">
        <w:tc>
          <w:tcPr>
            <w:tcW w:w="2243" w:type="dxa"/>
          </w:tcPr>
          <w:p w14:paraId="00000098" w14:textId="77777777" w:rsidR="00882222" w:rsidRDefault="006E784A">
            <w:pPr>
              <w:rPr>
                <w:sz w:val="22"/>
                <w:szCs w:val="22"/>
              </w:rPr>
            </w:pPr>
            <w:r>
              <w:rPr>
                <w:sz w:val="22"/>
                <w:szCs w:val="22"/>
              </w:rPr>
              <w:t>Analyser les atouts et les lacunes en matière de capacités</w:t>
            </w:r>
          </w:p>
        </w:tc>
        <w:tc>
          <w:tcPr>
            <w:tcW w:w="2273" w:type="dxa"/>
          </w:tcPr>
          <w:p w14:paraId="00000099" w14:textId="77777777" w:rsidR="00882222" w:rsidRDefault="006E784A">
            <w:pPr>
              <w:rPr>
                <w:sz w:val="22"/>
                <w:szCs w:val="22"/>
              </w:rPr>
            </w:pPr>
            <w:r>
              <w:rPr>
                <w:sz w:val="22"/>
                <w:szCs w:val="22"/>
              </w:rPr>
              <w:t>Identifier les besoins d'apprentissage</w:t>
            </w:r>
          </w:p>
        </w:tc>
        <w:tc>
          <w:tcPr>
            <w:tcW w:w="2246" w:type="dxa"/>
          </w:tcPr>
          <w:p w14:paraId="0000009A" w14:textId="77777777" w:rsidR="00882222" w:rsidRDefault="006E784A">
            <w:pPr>
              <w:rPr>
                <w:sz w:val="22"/>
                <w:szCs w:val="22"/>
              </w:rPr>
            </w:pPr>
            <w:r>
              <w:rPr>
                <w:sz w:val="22"/>
                <w:szCs w:val="22"/>
              </w:rPr>
              <w:t>Confirmer l'objectif</w:t>
            </w:r>
          </w:p>
        </w:tc>
        <w:tc>
          <w:tcPr>
            <w:tcW w:w="2248" w:type="dxa"/>
          </w:tcPr>
          <w:p w14:paraId="0000009B" w14:textId="77777777" w:rsidR="00882222" w:rsidRDefault="006E784A">
            <w:pPr>
              <w:rPr>
                <w:sz w:val="22"/>
                <w:szCs w:val="22"/>
              </w:rPr>
            </w:pPr>
            <w:r>
              <w:rPr>
                <w:sz w:val="22"/>
                <w:szCs w:val="22"/>
              </w:rPr>
              <w:t>Choisir la ou les approches</w:t>
            </w:r>
          </w:p>
        </w:tc>
      </w:tr>
    </w:tbl>
    <w:p w14:paraId="0000009C" w14:textId="77777777" w:rsidR="00882222" w:rsidRDefault="00882222">
      <w:pPr>
        <w:rPr>
          <w:rFonts w:ascii="Helvetica Neue" w:eastAsia="Helvetica Neue" w:hAnsi="Helvetica Neue" w:cs="Helvetica Neue"/>
          <w:sz w:val="22"/>
          <w:szCs w:val="22"/>
        </w:rPr>
      </w:pPr>
    </w:p>
    <w:p w14:paraId="0000009D" w14:textId="77777777" w:rsidR="00882222" w:rsidRDefault="006E784A" w:rsidP="00E5558B">
      <w:pPr>
        <w:jc w:val="both"/>
        <w:rPr>
          <w:sz w:val="22"/>
          <w:szCs w:val="22"/>
        </w:rPr>
      </w:pPr>
      <w:r>
        <w:rPr>
          <w:sz w:val="22"/>
          <w:szCs w:val="22"/>
        </w:rPr>
        <w:t>Bien que l'utilisation de cette formation  puisse soutenir le développement de certaines compétences au premier niveau du</w:t>
      </w:r>
      <w:hyperlink r:id="rId13">
        <w:r>
          <w:rPr>
            <w:color w:val="00B0F0"/>
            <w:sz w:val="22"/>
            <w:szCs w:val="22"/>
            <w:u w:val="single"/>
          </w:rPr>
          <w:t xml:space="preserve"> </w:t>
        </w:r>
      </w:hyperlink>
      <w:hyperlink r:id="rId14">
        <w:r>
          <w:rPr>
            <w:color w:val="1155CC"/>
            <w:sz w:val="22"/>
            <w:szCs w:val="22"/>
            <w:u w:val="single"/>
          </w:rPr>
          <w:t>Cadre de compétences de la Protection de l'enfance dans l'action humanitaire</w:t>
        </w:r>
      </w:hyperlink>
      <w:r>
        <w:rPr>
          <w:color w:val="0070C0"/>
          <w:sz w:val="22"/>
          <w:szCs w:val="22"/>
        </w:rPr>
        <w:t xml:space="preserve">, </w:t>
      </w:r>
      <w:r>
        <w:rPr>
          <w:sz w:val="22"/>
          <w:szCs w:val="22"/>
        </w:rPr>
        <w:t>son utilisation devrait faire partie d'une approche plus large pour développer et renforcer les connaissances, les compétences et les attitudes requises de votre équipe.</w:t>
      </w:r>
    </w:p>
    <w:p w14:paraId="0000009E" w14:textId="77777777" w:rsidR="00882222" w:rsidRDefault="00882222" w:rsidP="00E5558B">
      <w:pPr>
        <w:jc w:val="both"/>
        <w:rPr>
          <w:sz w:val="22"/>
          <w:szCs w:val="22"/>
        </w:rPr>
      </w:pPr>
    </w:p>
    <w:p w14:paraId="0000009F" w14:textId="77777777" w:rsidR="00882222" w:rsidRDefault="006E784A" w:rsidP="00E5558B">
      <w:pPr>
        <w:jc w:val="both"/>
        <w:rPr>
          <w:sz w:val="22"/>
          <w:szCs w:val="22"/>
        </w:rPr>
      </w:pPr>
      <w:r>
        <w:rPr>
          <w:sz w:val="22"/>
          <w:szCs w:val="22"/>
        </w:rPr>
        <w:t>Le Groupe de travail sur l'apprentissage et le développement à l'Alliance a mis au point une série d'outils d'apprentissage et de développement pour aider les praticiens de la Protection de l’enfance dans l’action humanitaire qui participent aux étapes ci-dessus ainsi qu'à l'élaboration, à la prestation et à l'évaluation des interventions d'apprentissage. Vous pouvez accéder à ces ressources</w:t>
      </w:r>
      <w:r>
        <w:rPr>
          <w:color w:val="0070C0"/>
          <w:sz w:val="22"/>
          <w:szCs w:val="22"/>
        </w:rPr>
        <w:t xml:space="preserve"> </w:t>
      </w:r>
      <w:hyperlink r:id="rId15">
        <w:r>
          <w:rPr>
            <w:color w:val="1155CC"/>
            <w:sz w:val="22"/>
            <w:szCs w:val="22"/>
            <w:u w:val="single"/>
          </w:rPr>
          <w:t>ici.</w:t>
        </w:r>
      </w:hyperlink>
    </w:p>
    <w:p w14:paraId="000000A0" w14:textId="77777777" w:rsidR="00882222" w:rsidRDefault="00882222" w:rsidP="00E5558B">
      <w:pPr>
        <w:jc w:val="both"/>
        <w:rPr>
          <w:sz w:val="22"/>
          <w:szCs w:val="22"/>
        </w:rPr>
      </w:pPr>
    </w:p>
    <w:p w14:paraId="000000A1" w14:textId="77777777" w:rsidR="00882222" w:rsidRDefault="006E784A" w:rsidP="00E5558B">
      <w:pPr>
        <w:jc w:val="both"/>
        <w:rPr>
          <w:sz w:val="22"/>
          <w:szCs w:val="22"/>
        </w:rPr>
      </w:pPr>
      <w:r>
        <w:rPr>
          <w:sz w:val="22"/>
          <w:szCs w:val="22"/>
        </w:rPr>
        <w:t>Nous reconnaissons que ceux qui utilisent cette formation le font dans des situations de crise humanitaire, où le temps et les ressources peuvent être limités. Nous encourageons la flexibilité dans le cadre et les résultats d'apprentissage définis dans ce matériel.</w:t>
      </w:r>
    </w:p>
    <w:p w14:paraId="000000A2" w14:textId="77777777" w:rsidR="00882222" w:rsidRDefault="00882222" w:rsidP="00E5558B">
      <w:pPr>
        <w:widowControl w:val="0"/>
        <w:pBdr>
          <w:top w:val="nil"/>
          <w:left w:val="nil"/>
          <w:bottom w:val="nil"/>
          <w:right w:val="nil"/>
          <w:between w:val="nil"/>
        </w:pBdr>
        <w:jc w:val="both"/>
        <w:rPr>
          <w:b/>
          <w:sz w:val="22"/>
          <w:szCs w:val="22"/>
        </w:rPr>
      </w:pPr>
    </w:p>
    <w:p w14:paraId="000000A3" w14:textId="77777777" w:rsidR="00882222" w:rsidRPr="00E5558B" w:rsidRDefault="006E784A">
      <w:pPr>
        <w:widowControl w:val="0"/>
        <w:pBdr>
          <w:top w:val="nil"/>
          <w:left w:val="nil"/>
          <w:bottom w:val="nil"/>
          <w:right w:val="nil"/>
          <w:between w:val="nil"/>
        </w:pBdr>
        <w:rPr>
          <w:b/>
          <w:color w:val="036794"/>
        </w:rPr>
      </w:pPr>
      <w:r w:rsidRPr="00E5558B">
        <w:rPr>
          <w:b/>
          <w:color w:val="036794"/>
        </w:rPr>
        <w:t xml:space="preserve">But et objectifs de la formation </w:t>
      </w:r>
    </w:p>
    <w:p w14:paraId="000000A4" w14:textId="77777777" w:rsidR="00882222" w:rsidRDefault="00882222">
      <w:pPr>
        <w:widowControl w:val="0"/>
        <w:pBdr>
          <w:top w:val="nil"/>
          <w:left w:val="nil"/>
          <w:bottom w:val="nil"/>
          <w:right w:val="nil"/>
          <w:between w:val="nil"/>
        </w:pBdr>
        <w:rPr>
          <w:b/>
          <w:sz w:val="22"/>
          <w:szCs w:val="22"/>
        </w:rPr>
      </w:pPr>
    </w:p>
    <w:p w14:paraId="000000A5" w14:textId="48839942" w:rsidR="00882222" w:rsidRDefault="006E784A" w:rsidP="00E5558B">
      <w:pPr>
        <w:widowControl w:val="0"/>
        <w:pBdr>
          <w:top w:val="nil"/>
          <w:left w:val="nil"/>
          <w:bottom w:val="nil"/>
          <w:right w:val="nil"/>
          <w:between w:val="nil"/>
        </w:pBdr>
        <w:jc w:val="both"/>
        <w:rPr>
          <w:sz w:val="22"/>
          <w:szCs w:val="22"/>
        </w:rPr>
      </w:pPr>
      <w:r>
        <w:rPr>
          <w:sz w:val="22"/>
          <w:szCs w:val="22"/>
        </w:rPr>
        <w:t>Le but de cette formation est de faire en sorte que les travailleurs de première ligne puissent travailler de manière sécurisée, efficace, responsable et professionnelle avec les enfants, les familles et les communautés touchés par une crise. La formation est conçue pour qu'une seule agence forme ses équipes de protection de l'enfance de première ligne.</w:t>
      </w:r>
    </w:p>
    <w:p w14:paraId="000000A6" w14:textId="77777777" w:rsidR="00882222" w:rsidRDefault="00882222" w:rsidP="00E5558B">
      <w:pPr>
        <w:widowControl w:val="0"/>
        <w:pBdr>
          <w:top w:val="nil"/>
          <w:left w:val="nil"/>
          <w:bottom w:val="nil"/>
          <w:right w:val="nil"/>
          <w:between w:val="nil"/>
        </w:pBdr>
        <w:jc w:val="both"/>
        <w:rPr>
          <w:sz w:val="22"/>
          <w:szCs w:val="22"/>
        </w:rPr>
      </w:pPr>
    </w:p>
    <w:p w14:paraId="000000A7" w14:textId="77777777" w:rsidR="00882222" w:rsidRDefault="006E784A">
      <w:pPr>
        <w:widowControl w:val="0"/>
        <w:pBdr>
          <w:top w:val="nil"/>
          <w:left w:val="nil"/>
          <w:bottom w:val="nil"/>
          <w:right w:val="nil"/>
          <w:between w:val="nil"/>
        </w:pBdr>
        <w:rPr>
          <w:sz w:val="22"/>
          <w:szCs w:val="22"/>
        </w:rPr>
      </w:pPr>
      <w:r>
        <w:rPr>
          <w:sz w:val="22"/>
          <w:szCs w:val="22"/>
        </w:rPr>
        <w:lastRenderedPageBreak/>
        <w:t>À la fin du cours, les participants seront en mesure de :</w:t>
      </w:r>
    </w:p>
    <w:p w14:paraId="000000A8" w14:textId="77777777" w:rsidR="00882222" w:rsidRDefault="006E784A" w:rsidP="006E784A">
      <w:pPr>
        <w:widowControl w:val="0"/>
        <w:numPr>
          <w:ilvl w:val="0"/>
          <w:numId w:val="70"/>
        </w:numPr>
        <w:spacing w:line="276" w:lineRule="auto"/>
        <w:rPr>
          <w:sz w:val="22"/>
          <w:szCs w:val="22"/>
        </w:rPr>
      </w:pPr>
      <w:r>
        <w:rPr>
          <w:sz w:val="22"/>
          <w:szCs w:val="22"/>
        </w:rPr>
        <w:t>Reconnaître les étapes du développement de l'enfant ainsi que les facteurs de risque et de protection dans le cadre d'un Modèle socio-écologique</w:t>
      </w:r>
    </w:p>
    <w:p w14:paraId="000000A9" w14:textId="77777777" w:rsidR="00882222" w:rsidRDefault="006E784A" w:rsidP="006E784A">
      <w:pPr>
        <w:widowControl w:val="0"/>
        <w:numPr>
          <w:ilvl w:val="0"/>
          <w:numId w:val="70"/>
        </w:numPr>
        <w:spacing w:line="276" w:lineRule="auto"/>
        <w:rPr>
          <w:sz w:val="22"/>
          <w:szCs w:val="22"/>
        </w:rPr>
      </w:pPr>
      <w:r>
        <w:rPr>
          <w:sz w:val="22"/>
          <w:szCs w:val="22"/>
        </w:rPr>
        <w:t>Définir la Protection de l'enfance dans l'action humanitaire et son ancrage dans les droits de l'enfant</w:t>
      </w:r>
    </w:p>
    <w:p w14:paraId="000000AA" w14:textId="77777777" w:rsidR="00882222" w:rsidRDefault="006E784A" w:rsidP="006E784A">
      <w:pPr>
        <w:widowControl w:val="0"/>
        <w:numPr>
          <w:ilvl w:val="0"/>
          <w:numId w:val="70"/>
        </w:numPr>
        <w:spacing w:line="276" w:lineRule="auto"/>
        <w:rPr>
          <w:sz w:val="22"/>
          <w:szCs w:val="22"/>
        </w:rPr>
      </w:pPr>
      <w:r>
        <w:rPr>
          <w:sz w:val="22"/>
          <w:szCs w:val="22"/>
        </w:rPr>
        <w:t>Démontrer comment communiquer de manière appropriée avec les enfants et les communautés</w:t>
      </w:r>
    </w:p>
    <w:p w14:paraId="000000AB" w14:textId="77777777" w:rsidR="00882222" w:rsidRDefault="006E784A" w:rsidP="006E784A">
      <w:pPr>
        <w:widowControl w:val="0"/>
        <w:numPr>
          <w:ilvl w:val="0"/>
          <w:numId w:val="70"/>
        </w:numPr>
        <w:spacing w:line="276" w:lineRule="auto"/>
        <w:rPr>
          <w:sz w:val="22"/>
          <w:szCs w:val="22"/>
        </w:rPr>
      </w:pPr>
      <w:r>
        <w:rPr>
          <w:sz w:val="22"/>
          <w:szCs w:val="22"/>
        </w:rPr>
        <w:t>Se rappeler de l'objectif et de la structure des Standards minimums pour la protection de l'enfance</w:t>
      </w:r>
    </w:p>
    <w:p w14:paraId="000000AC" w14:textId="77777777" w:rsidR="00882222" w:rsidRDefault="006E784A" w:rsidP="006E784A">
      <w:pPr>
        <w:widowControl w:val="0"/>
        <w:numPr>
          <w:ilvl w:val="0"/>
          <w:numId w:val="70"/>
        </w:numPr>
        <w:spacing w:after="240" w:line="276" w:lineRule="auto"/>
        <w:rPr>
          <w:sz w:val="22"/>
          <w:szCs w:val="22"/>
        </w:rPr>
      </w:pPr>
      <w:r>
        <w:rPr>
          <w:sz w:val="22"/>
          <w:szCs w:val="22"/>
        </w:rPr>
        <w:t>Expliquer les systèmes organisationnels qui soutiennent la redevabilité envers les enfants et les communautés</w:t>
      </w:r>
    </w:p>
    <w:p w14:paraId="000000AD" w14:textId="77777777" w:rsidR="00882222" w:rsidRPr="00E5558B" w:rsidRDefault="006E78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36794"/>
        </w:rPr>
      </w:pPr>
      <w:r w:rsidRPr="00E5558B">
        <w:rPr>
          <w:b/>
          <w:color w:val="036794"/>
        </w:rPr>
        <w:t>Structure de la formation</w:t>
      </w:r>
    </w:p>
    <w:p w14:paraId="5663F08B" w14:textId="77777777" w:rsidR="00E5558B" w:rsidRDefault="00E55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000000AE" w14:textId="29DE760F" w:rsidR="00882222" w:rsidRDefault="006E784A" w:rsidP="00E555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Pr>
          <w:sz w:val="22"/>
          <w:szCs w:val="22"/>
        </w:rPr>
        <w:t>La formation a été conçue pour être dispensée en modules. Dans le cadre d'une formation en présentiel, vous pouvez décider de couvrir le contenu en 3 jours consécutifs ou de répartir les modules sur plusieurs semaines en fonction de la disponibilité de votre équipe. Dans le cadre de la facilitation à distance, nous recommandons de dispenser le cours en une série de séances d'une demi-journée. De courtes pauses régulières devront être ajoutées aux séances de formation à distance, au minimum une pause de 5 minutes après 45-60 minutes, entrecoupées de pauses plus longues.</w:t>
      </w:r>
    </w:p>
    <w:p w14:paraId="000000AF" w14:textId="77777777" w:rsidR="00882222" w:rsidRDefault="00882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000000B0" w14:textId="2BDAB6EF" w:rsidR="00882222" w:rsidRDefault="006E78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Exemple d'ordre du jour en présentiel</w:t>
      </w:r>
      <w:r w:rsidR="00E5558B">
        <w:rPr>
          <w:sz w:val="22"/>
          <w:szCs w:val="22"/>
        </w:rPr>
        <w:t xml:space="preserve"> : </w:t>
      </w:r>
    </w:p>
    <w:p w14:paraId="000000B1" w14:textId="77777777" w:rsidR="00882222" w:rsidRDefault="00882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tbl>
      <w:tblPr>
        <w:tblStyle w:val="a0"/>
        <w:tblW w:w="89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840"/>
        <w:gridCol w:w="2557"/>
        <w:gridCol w:w="2694"/>
        <w:gridCol w:w="2835"/>
      </w:tblGrid>
      <w:tr w:rsidR="00882222" w14:paraId="5395269A" w14:textId="77777777" w:rsidTr="00E5558B">
        <w:tc>
          <w:tcPr>
            <w:tcW w:w="840" w:type="dxa"/>
            <w:shd w:val="clear" w:color="auto" w:fill="036794"/>
            <w:tcMar>
              <w:top w:w="100" w:type="dxa"/>
              <w:left w:w="100" w:type="dxa"/>
              <w:bottom w:w="100" w:type="dxa"/>
              <w:right w:w="100" w:type="dxa"/>
            </w:tcMar>
          </w:tcPr>
          <w:p w14:paraId="000000B2" w14:textId="77777777" w:rsidR="00882222" w:rsidRPr="00E5558B" w:rsidRDefault="00882222">
            <w:pPr>
              <w:widowControl w:val="0"/>
              <w:pBdr>
                <w:top w:val="nil"/>
                <w:left w:val="nil"/>
                <w:bottom w:val="nil"/>
                <w:right w:val="nil"/>
                <w:between w:val="nil"/>
              </w:pBdr>
              <w:rPr>
                <w:b/>
                <w:color w:val="FFFFFF" w:themeColor="background1"/>
                <w:sz w:val="22"/>
                <w:szCs w:val="22"/>
              </w:rPr>
            </w:pPr>
          </w:p>
        </w:tc>
        <w:tc>
          <w:tcPr>
            <w:tcW w:w="2557" w:type="dxa"/>
            <w:shd w:val="clear" w:color="auto" w:fill="036794"/>
            <w:tcMar>
              <w:top w:w="100" w:type="dxa"/>
              <w:left w:w="100" w:type="dxa"/>
              <w:bottom w:w="100" w:type="dxa"/>
              <w:right w:w="100" w:type="dxa"/>
            </w:tcMar>
          </w:tcPr>
          <w:p w14:paraId="000000B3" w14:textId="77777777" w:rsidR="00882222" w:rsidRPr="00E5558B" w:rsidRDefault="006E784A">
            <w:pPr>
              <w:widowControl w:val="0"/>
              <w:pBdr>
                <w:top w:val="nil"/>
                <w:left w:val="nil"/>
                <w:bottom w:val="nil"/>
                <w:right w:val="nil"/>
                <w:between w:val="nil"/>
              </w:pBdr>
              <w:rPr>
                <w:b/>
                <w:color w:val="FFFFFF" w:themeColor="background1"/>
                <w:sz w:val="22"/>
                <w:szCs w:val="22"/>
              </w:rPr>
            </w:pPr>
            <w:r w:rsidRPr="00E5558B">
              <w:rPr>
                <w:b/>
                <w:color w:val="FFFFFF" w:themeColor="background1"/>
                <w:sz w:val="22"/>
                <w:szCs w:val="22"/>
              </w:rPr>
              <w:t>Jour 1</w:t>
            </w:r>
          </w:p>
        </w:tc>
        <w:tc>
          <w:tcPr>
            <w:tcW w:w="2694" w:type="dxa"/>
            <w:shd w:val="clear" w:color="auto" w:fill="036794"/>
            <w:tcMar>
              <w:top w:w="100" w:type="dxa"/>
              <w:left w:w="100" w:type="dxa"/>
              <w:bottom w:w="100" w:type="dxa"/>
              <w:right w:w="100" w:type="dxa"/>
            </w:tcMar>
          </w:tcPr>
          <w:p w14:paraId="000000B4" w14:textId="77777777" w:rsidR="00882222" w:rsidRPr="00E5558B" w:rsidRDefault="006E784A">
            <w:pPr>
              <w:widowControl w:val="0"/>
              <w:pBdr>
                <w:top w:val="nil"/>
                <w:left w:val="nil"/>
                <w:bottom w:val="nil"/>
                <w:right w:val="nil"/>
                <w:between w:val="nil"/>
              </w:pBdr>
              <w:rPr>
                <w:b/>
                <w:color w:val="FFFFFF" w:themeColor="background1"/>
                <w:sz w:val="22"/>
                <w:szCs w:val="22"/>
              </w:rPr>
            </w:pPr>
            <w:r w:rsidRPr="00E5558B">
              <w:rPr>
                <w:b/>
                <w:color w:val="FFFFFF" w:themeColor="background1"/>
                <w:sz w:val="22"/>
                <w:szCs w:val="22"/>
              </w:rPr>
              <w:t>Jour 2</w:t>
            </w:r>
          </w:p>
        </w:tc>
        <w:tc>
          <w:tcPr>
            <w:tcW w:w="2835" w:type="dxa"/>
            <w:shd w:val="clear" w:color="auto" w:fill="036794"/>
            <w:tcMar>
              <w:top w:w="100" w:type="dxa"/>
              <w:left w:w="100" w:type="dxa"/>
              <w:bottom w:w="100" w:type="dxa"/>
              <w:right w:w="100" w:type="dxa"/>
            </w:tcMar>
          </w:tcPr>
          <w:p w14:paraId="000000B5" w14:textId="77777777" w:rsidR="00882222" w:rsidRPr="00E5558B" w:rsidRDefault="006E784A">
            <w:pPr>
              <w:widowControl w:val="0"/>
              <w:pBdr>
                <w:top w:val="nil"/>
                <w:left w:val="nil"/>
                <w:bottom w:val="nil"/>
                <w:right w:val="nil"/>
                <w:between w:val="nil"/>
              </w:pBdr>
              <w:rPr>
                <w:b/>
                <w:color w:val="FFFFFF" w:themeColor="background1"/>
                <w:sz w:val="22"/>
                <w:szCs w:val="22"/>
              </w:rPr>
            </w:pPr>
            <w:r w:rsidRPr="00E5558B">
              <w:rPr>
                <w:b/>
                <w:color w:val="FFFFFF" w:themeColor="background1"/>
                <w:sz w:val="22"/>
                <w:szCs w:val="22"/>
              </w:rPr>
              <w:t>Jour 3</w:t>
            </w:r>
          </w:p>
        </w:tc>
      </w:tr>
      <w:tr w:rsidR="00882222" w14:paraId="1BF6D3EA" w14:textId="77777777" w:rsidTr="00E5558B">
        <w:tc>
          <w:tcPr>
            <w:tcW w:w="840" w:type="dxa"/>
            <w:shd w:val="clear" w:color="auto" w:fill="036794"/>
            <w:tcMar>
              <w:top w:w="100" w:type="dxa"/>
              <w:left w:w="100" w:type="dxa"/>
              <w:bottom w:w="100" w:type="dxa"/>
              <w:right w:w="100" w:type="dxa"/>
            </w:tcMar>
          </w:tcPr>
          <w:p w14:paraId="000000B6" w14:textId="77777777" w:rsidR="00882222" w:rsidRPr="00E5558B" w:rsidRDefault="006E784A">
            <w:pPr>
              <w:widowControl w:val="0"/>
              <w:pBdr>
                <w:top w:val="nil"/>
                <w:left w:val="nil"/>
                <w:bottom w:val="nil"/>
                <w:right w:val="nil"/>
                <w:between w:val="nil"/>
              </w:pBdr>
              <w:rPr>
                <w:b/>
                <w:color w:val="FFFFFF" w:themeColor="background1"/>
                <w:sz w:val="22"/>
                <w:szCs w:val="22"/>
              </w:rPr>
            </w:pPr>
            <w:r w:rsidRPr="00E5558B">
              <w:rPr>
                <w:b/>
                <w:color w:val="FFFFFF" w:themeColor="background1"/>
                <w:sz w:val="22"/>
                <w:szCs w:val="22"/>
              </w:rPr>
              <w:t>Avant-midi</w:t>
            </w:r>
          </w:p>
        </w:tc>
        <w:tc>
          <w:tcPr>
            <w:tcW w:w="2557" w:type="dxa"/>
            <w:shd w:val="clear" w:color="auto" w:fill="9BD0E8"/>
            <w:tcMar>
              <w:top w:w="100" w:type="dxa"/>
              <w:left w:w="100" w:type="dxa"/>
              <w:bottom w:w="100" w:type="dxa"/>
              <w:right w:w="100" w:type="dxa"/>
            </w:tcMar>
          </w:tcPr>
          <w:p w14:paraId="000000B7" w14:textId="77777777" w:rsidR="00882222" w:rsidRDefault="006E784A">
            <w:pPr>
              <w:widowControl w:val="0"/>
              <w:pBdr>
                <w:top w:val="nil"/>
                <w:left w:val="nil"/>
                <w:bottom w:val="nil"/>
                <w:right w:val="nil"/>
                <w:between w:val="nil"/>
              </w:pBdr>
              <w:rPr>
                <w:sz w:val="22"/>
                <w:szCs w:val="22"/>
              </w:rPr>
            </w:pPr>
            <w:r>
              <w:rPr>
                <w:sz w:val="22"/>
                <w:szCs w:val="22"/>
              </w:rPr>
              <w:t>Mot de bienvenue et présentations (45 minutes)</w:t>
            </w:r>
          </w:p>
          <w:p w14:paraId="000000B8" w14:textId="77777777" w:rsidR="00882222" w:rsidRDefault="00882222">
            <w:pPr>
              <w:widowControl w:val="0"/>
              <w:pBdr>
                <w:top w:val="nil"/>
                <w:left w:val="nil"/>
                <w:bottom w:val="nil"/>
                <w:right w:val="nil"/>
                <w:between w:val="nil"/>
              </w:pBdr>
              <w:rPr>
                <w:sz w:val="22"/>
                <w:szCs w:val="22"/>
              </w:rPr>
            </w:pPr>
          </w:p>
          <w:p w14:paraId="000000B9" w14:textId="77777777" w:rsidR="00882222" w:rsidRDefault="006E784A">
            <w:pPr>
              <w:widowControl w:val="0"/>
              <w:pBdr>
                <w:top w:val="nil"/>
                <w:left w:val="nil"/>
                <w:bottom w:val="nil"/>
                <w:right w:val="nil"/>
                <w:between w:val="nil"/>
              </w:pBdr>
              <w:rPr>
                <w:sz w:val="22"/>
                <w:szCs w:val="22"/>
              </w:rPr>
            </w:pPr>
            <w:r>
              <w:rPr>
                <w:sz w:val="22"/>
                <w:szCs w:val="22"/>
              </w:rPr>
              <w:t>L'enfant (175 minutes)</w:t>
            </w:r>
          </w:p>
        </w:tc>
        <w:tc>
          <w:tcPr>
            <w:tcW w:w="2694" w:type="dxa"/>
            <w:shd w:val="clear" w:color="auto" w:fill="9BD0E8"/>
            <w:tcMar>
              <w:top w:w="100" w:type="dxa"/>
              <w:left w:w="100" w:type="dxa"/>
              <w:bottom w:w="100" w:type="dxa"/>
              <w:right w:w="100" w:type="dxa"/>
            </w:tcMar>
          </w:tcPr>
          <w:p w14:paraId="000000BA" w14:textId="77777777" w:rsidR="00882222" w:rsidRDefault="006E784A">
            <w:pPr>
              <w:widowControl w:val="0"/>
              <w:pBdr>
                <w:top w:val="nil"/>
                <w:left w:val="nil"/>
                <w:bottom w:val="nil"/>
                <w:right w:val="nil"/>
                <w:between w:val="nil"/>
              </w:pBdr>
              <w:rPr>
                <w:sz w:val="22"/>
                <w:szCs w:val="22"/>
              </w:rPr>
            </w:pPr>
            <w:r>
              <w:rPr>
                <w:sz w:val="22"/>
                <w:szCs w:val="22"/>
              </w:rPr>
              <w:t>Récapitulation du premier jour (30 minutes)</w:t>
            </w:r>
          </w:p>
          <w:p w14:paraId="000000BB" w14:textId="77777777" w:rsidR="00882222" w:rsidRDefault="00882222">
            <w:pPr>
              <w:widowControl w:val="0"/>
              <w:pBdr>
                <w:top w:val="nil"/>
                <w:left w:val="nil"/>
                <w:bottom w:val="nil"/>
                <w:right w:val="nil"/>
                <w:between w:val="nil"/>
              </w:pBdr>
              <w:rPr>
                <w:sz w:val="22"/>
                <w:szCs w:val="22"/>
              </w:rPr>
            </w:pPr>
          </w:p>
          <w:p w14:paraId="000000BC" w14:textId="77777777" w:rsidR="00882222" w:rsidRDefault="006E784A">
            <w:pPr>
              <w:widowControl w:val="0"/>
              <w:pBdr>
                <w:top w:val="nil"/>
                <w:left w:val="nil"/>
                <w:bottom w:val="nil"/>
                <w:right w:val="nil"/>
                <w:between w:val="nil"/>
              </w:pBdr>
              <w:rPr>
                <w:sz w:val="22"/>
                <w:szCs w:val="22"/>
              </w:rPr>
            </w:pPr>
            <w:r>
              <w:rPr>
                <w:sz w:val="22"/>
                <w:szCs w:val="22"/>
              </w:rPr>
              <w:t>Communiquer avec les enfants et les communautés (145 minutes)</w:t>
            </w:r>
          </w:p>
        </w:tc>
        <w:tc>
          <w:tcPr>
            <w:tcW w:w="2835" w:type="dxa"/>
            <w:shd w:val="clear" w:color="auto" w:fill="9BD0E8"/>
            <w:tcMar>
              <w:top w:w="100" w:type="dxa"/>
              <w:left w:w="100" w:type="dxa"/>
              <w:bottom w:w="100" w:type="dxa"/>
              <w:right w:w="100" w:type="dxa"/>
            </w:tcMar>
          </w:tcPr>
          <w:p w14:paraId="000000BD" w14:textId="77777777" w:rsidR="00882222" w:rsidRDefault="006E784A">
            <w:pPr>
              <w:widowControl w:val="0"/>
              <w:pBdr>
                <w:top w:val="nil"/>
                <w:left w:val="nil"/>
                <w:bottom w:val="nil"/>
                <w:right w:val="nil"/>
                <w:between w:val="nil"/>
              </w:pBdr>
              <w:rPr>
                <w:sz w:val="22"/>
                <w:szCs w:val="22"/>
              </w:rPr>
            </w:pPr>
            <w:r>
              <w:rPr>
                <w:sz w:val="22"/>
                <w:szCs w:val="22"/>
              </w:rPr>
              <w:t>Récapitulation du deuxième jour (30 minutes)</w:t>
            </w:r>
          </w:p>
          <w:p w14:paraId="000000BE" w14:textId="77777777" w:rsidR="00882222" w:rsidRDefault="00882222">
            <w:pPr>
              <w:widowControl w:val="0"/>
              <w:pBdr>
                <w:top w:val="nil"/>
                <w:left w:val="nil"/>
                <w:bottom w:val="nil"/>
                <w:right w:val="nil"/>
                <w:between w:val="nil"/>
              </w:pBdr>
              <w:rPr>
                <w:sz w:val="22"/>
                <w:szCs w:val="22"/>
              </w:rPr>
            </w:pPr>
          </w:p>
          <w:p w14:paraId="000000BF" w14:textId="77777777" w:rsidR="00882222" w:rsidRDefault="006E784A">
            <w:pPr>
              <w:widowControl w:val="0"/>
              <w:pBdr>
                <w:top w:val="nil"/>
                <w:left w:val="nil"/>
                <w:bottom w:val="nil"/>
                <w:right w:val="nil"/>
                <w:between w:val="nil"/>
              </w:pBdr>
              <w:rPr>
                <w:sz w:val="22"/>
                <w:szCs w:val="22"/>
              </w:rPr>
            </w:pPr>
            <w:r>
              <w:rPr>
                <w:sz w:val="22"/>
                <w:szCs w:val="22"/>
              </w:rPr>
              <w:t>Mon rôle et l'organisation (180 minutes)</w:t>
            </w:r>
          </w:p>
        </w:tc>
      </w:tr>
      <w:tr w:rsidR="00882222" w14:paraId="672C760C" w14:textId="77777777" w:rsidTr="00E5558B">
        <w:tc>
          <w:tcPr>
            <w:tcW w:w="840" w:type="dxa"/>
            <w:shd w:val="clear" w:color="auto" w:fill="036794"/>
            <w:tcMar>
              <w:top w:w="100" w:type="dxa"/>
              <w:left w:w="100" w:type="dxa"/>
              <w:bottom w:w="100" w:type="dxa"/>
              <w:right w:w="100" w:type="dxa"/>
            </w:tcMar>
          </w:tcPr>
          <w:p w14:paraId="000000C0" w14:textId="77777777" w:rsidR="00882222" w:rsidRPr="00E5558B" w:rsidRDefault="006E784A">
            <w:pPr>
              <w:widowControl w:val="0"/>
              <w:pBdr>
                <w:top w:val="nil"/>
                <w:left w:val="nil"/>
                <w:bottom w:val="nil"/>
                <w:right w:val="nil"/>
                <w:between w:val="nil"/>
              </w:pBdr>
              <w:rPr>
                <w:b/>
                <w:color w:val="FFFFFF" w:themeColor="background1"/>
                <w:sz w:val="22"/>
                <w:szCs w:val="22"/>
              </w:rPr>
            </w:pPr>
            <w:r w:rsidRPr="00E5558B">
              <w:rPr>
                <w:b/>
                <w:color w:val="FFFFFF" w:themeColor="background1"/>
                <w:sz w:val="22"/>
                <w:szCs w:val="22"/>
              </w:rPr>
              <w:t>Après-midi</w:t>
            </w:r>
          </w:p>
        </w:tc>
        <w:tc>
          <w:tcPr>
            <w:tcW w:w="2557" w:type="dxa"/>
            <w:shd w:val="clear" w:color="auto" w:fill="9BD0E8"/>
            <w:tcMar>
              <w:top w:w="100" w:type="dxa"/>
              <w:left w:w="100" w:type="dxa"/>
              <w:bottom w:w="100" w:type="dxa"/>
              <w:right w:w="100" w:type="dxa"/>
            </w:tcMar>
          </w:tcPr>
          <w:p w14:paraId="000000C1" w14:textId="77777777" w:rsidR="00882222" w:rsidRDefault="006E784A">
            <w:pPr>
              <w:widowControl w:val="0"/>
              <w:pBdr>
                <w:top w:val="nil"/>
                <w:left w:val="nil"/>
                <w:bottom w:val="nil"/>
                <w:right w:val="nil"/>
                <w:between w:val="nil"/>
              </w:pBdr>
              <w:rPr>
                <w:sz w:val="22"/>
                <w:szCs w:val="22"/>
              </w:rPr>
            </w:pPr>
            <w:r>
              <w:rPr>
                <w:sz w:val="22"/>
                <w:szCs w:val="22"/>
              </w:rPr>
              <w:t>La Protection de l'enfance dans l'action humanitaire et ses principes directeurs (210 minutes)</w:t>
            </w:r>
          </w:p>
          <w:p w14:paraId="000000C2" w14:textId="77777777" w:rsidR="00882222" w:rsidRDefault="00882222">
            <w:pPr>
              <w:widowControl w:val="0"/>
              <w:pBdr>
                <w:top w:val="nil"/>
                <w:left w:val="nil"/>
                <w:bottom w:val="nil"/>
                <w:right w:val="nil"/>
                <w:between w:val="nil"/>
              </w:pBdr>
              <w:rPr>
                <w:sz w:val="22"/>
                <w:szCs w:val="22"/>
              </w:rPr>
            </w:pPr>
          </w:p>
        </w:tc>
        <w:tc>
          <w:tcPr>
            <w:tcW w:w="2694" w:type="dxa"/>
            <w:shd w:val="clear" w:color="auto" w:fill="9BD0E8"/>
            <w:tcMar>
              <w:top w:w="100" w:type="dxa"/>
              <w:left w:w="100" w:type="dxa"/>
              <w:bottom w:w="100" w:type="dxa"/>
              <w:right w:w="100" w:type="dxa"/>
            </w:tcMar>
          </w:tcPr>
          <w:p w14:paraId="000000C3" w14:textId="77777777" w:rsidR="00882222" w:rsidRDefault="006E784A">
            <w:pPr>
              <w:widowControl w:val="0"/>
              <w:pBdr>
                <w:top w:val="nil"/>
                <w:left w:val="nil"/>
                <w:bottom w:val="nil"/>
                <w:right w:val="nil"/>
                <w:between w:val="nil"/>
              </w:pBdr>
              <w:ind w:left="30"/>
              <w:rPr>
                <w:sz w:val="22"/>
                <w:szCs w:val="22"/>
              </w:rPr>
            </w:pPr>
            <w:r>
              <w:rPr>
                <w:sz w:val="22"/>
                <w:szCs w:val="22"/>
              </w:rPr>
              <w:t>Les stratégies de la Protection de l’enfance dans l’action humanitaire et les SMPE (155 minutes)</w:t>
            </w:r>
          </w:p>
          <w:p w14:paraId="000000C4" w14:textId="77777777" w:rsidR="00882222" w:rsidRDefault="00882222">
            <w:pPr>
              <w:widowControl w:val="0"/>
              <w:pBdr>
                <w:top w:val="nil"/>
                <w:left w:val="nil"/>
                <w:bottom w:val="nil"/>
                <w:right w:val="nil"/>
                <w:between w:val="nil"/>
              </w:pBdr>
              <w:rPr>
                <w:sz w:val="22"/>
                <w:szCs w:val="22"/>
              </w:rPr>
            </w:pPr>
          </w:p>
        </w:tc>
        <w:tc>
          <w:tcPr>
            <w:tcW w:w="2835" w:type="dxa"/>
            <w:shd w:val="clear" w:color="auto" w:fill="9BD0E8"/>
            <w:tcMar>
              <w:top w:w="100" w:type="dxa"/>
              <w:left w:w="100" w:type="dxa"/>
              <w:bottom w:w="100" w:type="dxa"/>
              <w:right w:w="100" w:type="dxa"/>
            </w:tcMar>
          </w:tcPr>
          <w:p w14:paraId="000000C5" w14:textId="77777777" w:rsidR="00882222" w:rsidRDefault="006E784A">
            <w:pPr>
              <w:widowControl w:val="0"/>
              <w:pBdr>
                <w:top w:val="nil"/>
                <w:left w:val="nil"/>
                <w:bottom w:val="nil"/>
                <w:right w:val="nil"/>
                <w:between w:val="nil"/>
              </w:pBdr>
              <w:rPr>
                <w:sz w:val="22"/>
                <w:szCs w:val="22"/>
              </w:rPr>
            </w:pPr>
            <w:r>
              <w:rPr>
                <w:sz w:val="22"/>
                <w:szCs w:val="22"/>
              </w:rPr>
              <w:t>Pratique réflexive (y compris l'évaluation et la clôture) (180 minutes)</w:t>
            </w:r>
          </w:p>
        </w:tc>
      </w:tr>
    </w:tbl>
    <w:p w14:paraId="000000C6" w14:textId="77777777" w:rsidR="00882222" w:rsidRDefault="00882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000000C7" w14:textId="77777777" w:rsidR="00882222" w:rsidRDefault="00882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000000C8" w14:textId="77777777" w:rsidR="00882222" w:rsidRDefault="006E78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Exemple d'ordre du jour d'une formation facilitée à distance</w:t>
      </w:r>
    </w:p>
    <w:p w14:paraId="000000C9" w14:textId="77777777" w:rsidR="00882222" w:rsidRDefault="00882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tbl>
      <w:tblPr>
        <w:tblStyle w:val="a1"/>
        <w:tblW w:w="6662" w:type="dxa"/>
        <w:tblInd w:w="14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732"/>
        <w:gridCol w:w="4930"/>
      </w:tblGrid>
      <w:tr w:rsidR="00882222" w14:paraId="2FB9937C" w14:textId="77777777" w:rsidTr="00E5558B">
        <w:trPr>
          <w:trHeight w:val="990"/>
        </w:trPr>
        <w:tc>
          <w:tcPr>
            <w:tcW w:w="1732" w:type="dxa"/>
            <w:shd w:val="clear" w:color="auto" w:fill="9BD0E8"/>
            <w:tcMar>
              <w:top w:w="100" w:type="dxa"/>
              <w:left w:w="100" w:type="dxa"/>
              <w:bottom w:w="100" w:type="dxa"/>
              <w:right w:w="100" w:type="dxa"/>
            </w:tcMar>
          </w:tcPr>
          <w:p w14:paraId="000000CA" w14:textId="77777777" w:rsidR="00882222" w:rsidRDefault="006E784A">
            <w:pPr>
              <w:widowControl w:val="0"/>
              <w:pBdr>
                <w:top w:val="nil"/>
                <w:left w:val="nil"/>
                <w:bottom w:val="nil"/>
                <w:right w:val="nil"/>
                <w:between w:val="nil"/>
              </w:pBdr>
              <w:rPr>
                <w:sz w:val="22"/>
                <w:szCs w:val="22"/>
              </w:rPr>
            </w:pPr>
            <w:r>
              <w:rPr>
                <w:sz w:val="22"/>
                <w:szCs w:val="22"/>
              </w:rPr>
              <w:t>Séance 1</w:t>
            </w:r>
          </w:p>
          <w:p w14:paraId="000000CB" w14:textId="77777777" w:rsidR="00882222" w:rsidRDefault="006E784A">
            <w:pPr>
              <w:widowControl w:val="0"/>
              <w:pBdr>
                <w:top w:val="nil"/>
                <w:left w:val="nil"/>
                <w:bottom w:val="nil"/>
                <w:right w:val="nil"/>
                <w:between w:val="nil"/>
              </w:pBdr>
              <w:rPr>
                <w:sz w:val="22"/>
                <w:szCs w:val="22"/>
              </w:rPr>
            </w:pPr>
            <w:r>
              <w:rPr>
                <w:sz w:val="22"/>
                <w:szCs w:val="22"/>
              </w:rPr>
              <w:t>3,5 heures</w:t>
            </w:r>
          </w:p>
        </w:tc>
        <w:tc>
          <w:tcPr>
            <w:tcW w:w="4930" w:type="dxa"/>
            <w:shd w:val="clear" w:color="auto" w:fill="9BD0E8"/>
            <w:tcMar>
              <w:top w:w="100" w:type="dxa"/>
              <w:left w:w="100" w:type="dxa"/>
              <w:bottom w:w="100" w:type="dxa"/>
              <w:right w:w="100" w:type="dxa"/>
            </w:tcMar>
          </w:tcPr>
          <w:p w14:paraId="000000CC" w14:textId="77777777" w:rsidR="00882222" w:rsidRDefault="006E784A">
            <w:pPr>
              <w:widowControl w:val="0"/>
              <w:rPr>
                <w:sz w:val="22"/>
                <w:szCs w:val="22"/>
              </w:rPr>
            </w:pPr>
            <w:r>
              <w:rPr>
                <w:sz w:val="22"/>
                <w:szCs w:val="22"/>
              </w:rPr>
              <w:t>Mot de bienvenue et présentations</w:t>
            </w:r>
          </w:p>
          <w:p w14:paraId="000000CD" w14:textId="77777777" w:rsidR="00882222" w:rsidRDefault="006E784A">
            <w:pPr>
              <w:widowControl w:val="0"/>
              <w:pBdr>
                <w:top w:val="nil"/>
                <w:left w:val="nil"/>
                <w:bottom w:val="nil"/>
                <w:right w:val="nil"/>
                <w:between w:val="nil"/>
              </w:pBdr>
              <w:rPr>
                <w:sz w:val="22"/>
                <w:szCs w:val="22"/>
              </w:rPr>
            </w:pPr>
            <w:r>
              <w:rPr>
                <w:sz w:val="22"/>
                <w:szCs w:val="22"/>
              </w:rPr>
              <w:t xml:space="preserve">L'enfant (175 minutes) </w:t>
            </w:r>
          </w:p>
        </w:tc>
      </w:tr>
      <w:tr w:rsidR="00882222" w14:paraId="7D5BCFD0" w14:textId="77777777" w:rsidTr="00E5558B">
        <w:tc>
          <w:tcPr>
            <w:tcW w:w="1732" w:type="dxa"/>
            <w:shd w:val="clear" w:color="auto" w:fill="9BD0E8"/>
            <w:tcMar>
              <w:top w:w="100" w:type="dxa"/>
              <w:left w:w="100" w:type="dxa"/>
              <w:bottom w:w="100" w:type="dxa"/>
              <w:right w:w="100" w:type="dxa"/>
            </w:tcMar>
          </w:tcPr>
          <w:p w14:paraId="000000CE" w14:textId="77777777" w:rsidR="00882222" w:rsidRDefault="006E784A">
            <w:pPr>
              <w:widowControl w:val="0"/>
              <w:pBdr>
                <w:top w:val="nil"/>
                <w:left w:val="nil"/>
                <w:bottom w:val="nil"/>
                <w:right w:val="nil"/>
                <w:between w:val="nil"/>
              </w:pBdr>
              <w:rPr>
                <w:sz w:val="22"/>
                <w:szCs w:val="22"/>
              </w:rPr>
            </w:pPr>
            <w:r>
              <w:rPr>
                <w:sz w:val="22"/>
                <w:szCs w:val="22"/>
              </w:rPr>
              <w:t>Séance 2</w:t>
            </w:r>
          </w:p>
          <w:p w14:paraId="000000CF" w14:textId="77777777" w:rsidR="00882222" w:rsidRDefault="006E784A">
            <w:pPr>
              <w:widowControl w:val="0"/>
              <w:pBdr>
                <w:top w:val="nil"/>
                <w:left w:val="nil"/>
                <w:bottom w:val="nil"/>
                <w:right w:val="nil"/>
                <w:between w:val="nil"/>
              </w:pBdr>
              <w:rPr>
                <w:sz w:val="22"/>
                <w:szCs w:val="22"/>
              </w:rPr>
            </w:pPr>
            <w:r>
              <w:rPr>
                <w:sz w:val="22"/>
                <w:szCs w:val="22"/>
              </w:rPr>
              <w:t>4 heures</w:t>
            </w:r>
          </w:p>
        </w:tc>
        <w:tc>
          <w:tcPr>
            <w:tcW w:w="4930" w:type="dxa"/>
            <w:shd w:val="clear" w:color="auto" w:fill="9BD0E8"/>
            <w:tcMar>
              <w:top w:w="100" w:type="dxa"/>
              <w:left w:w="100" w:type="dxa"/>
              <w:bottom w:w="100" w:type="dxa"/>
              <w:right w:w="100" w:type="dxa"/>
            </w:tcMar>
          </w:tcPr>
          <w:p w14:paraId="000000D0" w14:textId="77777777" w:rsidR="00882222" w:rsidRDefault="006E784A">
            <w:pPr>
              <w:widowControl w:val="0"/>
              <w:pBdr>
                <w:top w:val="nil"/>
                <w:left w:val="nil"/>
                <w:bottom w:val="nil"/>
                <w:right w:val="nil"/>
                <w:between w:val="nil"/>
              </w:pBdr>
              <w:rPr>
                <w:sz w:val="22"/>
                <w:szCs w:val="22"/>
              </w:rPr>
            </w:pPr>
            <w:r>
              <w:rPr>
                <w:sz w:val="22"/>
                <w:szCs w:val="22"/>
              </w:rPr>
              <w:t>La Protection de l'enfance dans l'action humanitaire et ses principes directeurs (200 minutes)</w:t>
            </w:r>
          </w:p>
        </w:tc>
      </w:tr>
      <w:tr w:rsidR="00882222" w14:paraId="4640619D" w14:textId="77777777" w:rsidTr="00E5558B">
        <w:tc>
          <w:tcPr>
            <w:tcW w:w="1732" w:type="dxa"/>
            <w:shd w:val="clear" w:color="auto" w:fill="9BD0E8"/>
            <w:tcMar>
              <w:top w:w="100" w:type="dxa"/>
              <w:left w:w="100" w:type="dxa"/>
              <w:bottom w:w="100" w:type="dxa"/>
              <w:right w:w="100" w:type="dxa"/>
            </w:tcMar>
          </w:tcPr>
          <w:p w14:paraId="000000D1" w14:textId="77777777" w:rsidR="00882222" w:rsidRDefault="006E784A">
            <w:pPr>
              <w:widowControl w:val="0"/>
              <w:pBdr>
                <w:top w:val="nil"/>
                <w:left w:val="nil"/>
                <w:bottom w:val="nil"/>
                <w:right w:val="nil"/>
                <w:between w:val="nil"/>
              </w:pBdr>
              <w:rPr>
                <w:sz w:val="22"/>
                <w:szCs w:val="22"/>
              </w:rPr>
            </w:pPr>
            <w:r>
              <w:rPr>
                <w:sz w:val="22"/>
                <w:szCs w:val="22"/>
              </w:rPr>
              <w:lastRenderedPageBreak/>
              <w:t>Séance 3</w:t>
            </w:r>
          </w:p>
          <w:p w14:paraId="000000D2" w14:textId="77777777" w:rsidR="00882222" w:rsidRDefault="006E784A">
            <w:pPr>
              <w:widowControl w:val="0"/>
              <w:pBdr>
                <w:top w:val="nil"/>
                <w:left w:val="nil"/>
                <w:bottom w:val="nil"/>
                <w:right w:val="nil"/>
                <w:between w:val="nil"/>
              </w:pBdr>
              <w:rPr>
                <w:sz w:val="22"/>
                <w:szCs w:val="22"/>
              </w:rPr>
            </w:pPr>
            <w:r>
              <w:rPr>
                <w:sz w:val="22"/>
                <w:szCs w:val="22"/>
              </w:rPr>
              <w:t>3 heures</w:t>
            </w:r>
          </w:p>
        </w:tc>
        <w:tc>
          <w:tcPr>
            <w:tcW w:w="4930" w:type="dxa"/>
            <w:shd w:val="clear" w:color="auto" w:fill="9BD0E8"/>
            <w:tcMar>
              <w:top w:w="100" w:type="dxa"/>
              <w:left w:w="100" w:type="dxa"/>
              <w:bottom w:w="100" w:type="dxa"/>
              <w:right w:w="100" w:type="dxa"/>
            </w:tcMar>
          </w:tcPr>
          <w:p w14:paraId="000000D3" w14:textId="77777777" w:rsidR="00882222" w:rsidRDefault="006E784A">
            <w:pPr>
              <w:widowControl w:val="0"/>
              <w:rPr>
                <w:sz w:val="22"/>
                <w:szCs w:val="22"/>
              </w:rPr>
            </w:pPr>
            <w:r>
              <w:rPr>
                <w:sz w:val="22"/>
                <w:szCs w:val="22"/>
              </w:rPr>
              <w:t>Communiquer avec les enfants et les communautés (145 minutes)</w:t>
            </w:r>
          </w:p>
        </w:tc>
      </w:tr>
      <w:tr w:rsidR="00882222" w14:paraId="2EED9209" w14:textId="77777777" w:rsidTr="00E5558B">
        <w:tc>
          <w:tcPr>
            <w:tcW w:w="1732" w:type="dxa"/>
            <w:shd w:val="clear" w:color="auto" w:fill="9BD0E8"/>
            <w:tcMar>
              <w:top w:w="100" w:type="dxa"/>
              <w:left w:w="100" w:type="dxa"/>
              <w:bottom w:w="100" w:type="dxa"/>
              <w:right w:w="100" w:type="dxa"/>
            </w:tcMar>
          </w:tcPr>
          <w:p w14:paraId="000000D4" w14:textId="77777777" w:rsidR="00882222" w:rsidRDefault="006E784A">
            <w:pPr>
              <w:widowControl w:val="0"/>
              <w:pBdr>
                <w:top w:val="nil"/>
                <w:left w:val="nil"/>
                <w:bottom w:val="nil"/>
                <w:right w:val="nil"/>
                <w:between w:val="nil"/>
              </w:pBdr>
              <w:rPr>
                <w:sz w:val="22"/>
                <w:szCs w:val="22"/>
              </w:rPr>
            </w:pPr>
            <w:r>
              <w:rPr>
                <w:sz w:val="22"/>
                <w:szCs w:val="22"/>
              </w:rPr>
              <w:t>Séance 4</w:t>
            </w:r>
          </w:p>
          <w:p w14:paraId="000000D5" w14:textId="77777777" w:rsidR="00882222" w:rsidRDefault="006E784A">
            <w:pPr>
              <w:widowControl w:val="0"/>
              <w:pBdr>
                <w:top w:val="nil"/>
                <w:left w:val="nil"/>
                <w:bottom w:val="nil"/>
                <w:right w:val="nil"/>
                <w:between w:val="nil"/>
              </w:pBdr>
              <w:rPr>
                <w:sz w:val="22"/>
                <w:szCs w:val="22"/>
              </w:rPr>
            </w:pPr>
            <w:r>
              <w:rPr>
                <w:sz w:val="22"/>
                <w:szCs w:val="22"/>
              </w:rPr>
              <w:t>3 heures</w:t>
            </w:r>
          </w:p>
        </w:tc>
        <w:tc>
          <w:tcPr>
            <w:tcW w:w="4930" w:type="dxa"/>
            <w:shd w:val="clear" w:color="auto" w:fill="9BD0E8"/>
            <w:tcMar>
              <w:top w:w="100" w:type="dxa"/>
              <w:left w:w="100" w:type="dxa"/>
              <w:bottom w:w="100" w:type="dxa"/>
              <w:right w:w="100" w:type="dxa"/>
            </w:tcMar>
          </w:tcPr>
          <w:p w14:paraId="000000D6" w14:textId="77777777" w:rsidR="00882222" w:rsidRDefault="006E784A">
            <w:pPr>
              <w:widowControl w:val="0"/>
              <w:pBdr>
                <w:top w:val="nil"/>
                <w:left w:val="nil"/>
                <w:bottom w:val="nil"/>
                <w:right w:val="nil"/>
                <w:between w:val="nil"/>
              </w:pBdr>
              <w:rPr>
                <w:sz w:val="22"/>
                <w:szCs w:val="22"/>
              </w:rPr>
            </w:pPr>
            <w:r>
              <w:rPr>
                <w:sz w:val="22"/>
                <w:szCs w:val="22"/>
              </w:rPr>
              <w:t>Les stratégies de la Protection de l’enfance dans l’action humanitaire et les SMPE (155 minutes)</w:t>
            </w:r>
          </w:p>
        </w:tc>
      </w:tr>
      <w:tr w:rsidR="00882222" w14:paraId="6B08407A" w14:textId="77777777" w:rsidTr="00E5558B">
        <w:tc>
          <w:tcPr>
            <w:tcW w:w="1732" w:type="dxa"/>
            <w:shd w:val="clear" w:color="auto" w:fill="9BD0E8"/>
            <w:tcMar>
              <w:top w:w="100" w:type="dxa"/>
              <w:left w:w="100" w:type="dxa"/>
              <w:bottom w:w="100" w:type="dxa"/>
              <w:right w:w="100" w:type="dxa"/>
            </w:tcMar>
          </w:tcPr>
          <w:p w14:paraId="000000D7" w14:textId="77777777" w:rsidR="00882222" w:rsidRDefault="006E784A">
            <w:pPr>
              <w:widowControl w:val="0"/>
              <w:pBdr>
                <w:top w:val="nil"/>
                <w:left w:val="nil"/>
                <w:bottom w:val="nil"/>
                <w:right w:val="nil"/>
                <w:between w:val="nil"/>
              </w:pBdr>
              <w:rPr>
                <w:sz w:val="22"/>
                <w:szCs w:val="22"/>
              </w:rPr>
            </w:pPr>
            <w:r>
              <w:rPr>
                <w:sz w:val="22"/>
                <w:szCs w:val="22"/>
              </w:rPr>
              <w:t>Séance 5</w:t>
            </w:r>
          </w:p>
          <w:p w14:paraId="000000D8" w14:textId="77777777" w:rsidR="00882222" w:rsidRDefault="006E784A">
            <w:pPr>
              <w:widowControl w:val="0"/>
              <w:pBdr>
                <w:top w:val="nil"/>
                <w:left w:val="nil"/>
                <w:bottom w:val="nil"/>
                <w:right w:val="nil"/>
                <w:between w:val="nil"/>
              </w:pBdr>
              <w:rPr>
                <w:sz w:val="22"/>
                <w:szCs w:val="22"/>
              </w:rPr>
            </w:pPr>
            <w:r>
              <w:rPr>
                <w:sz w:val="22"/>
                <w:szCs w:val="22"/>
              </w:rPr>
              <w:t>3,5 heures</w:t>
            </w:r>
          </w:p>
        </w:tc>
        <w:tc>
          <w:tcPr>
            <w:tcW w:w="4930" w:type="dxa"/>
            <w:shd w:val="clear" w:color="auto" w:fill="9BD0E8"/>
            <w:tcMar>
              <w:top w:w="100" w:type="dxa"/>
              <w:left w:w="100" w:type="dxa"/>
              <w:bottom w:w="100" w:type="dxa"/>
              <w:right w:w="100" w:type="dxa"/>
            </w:tcMar>
          </w:tcPr>
          <w:p w14:paraId="000000D9" w14:textId="77777777" w:rsidR="00882222" w:rsidRDefault="006E784A">
            <w:pPr>
              <w:widowControl w:val="0"/>
              <w:pBdr>
                <w:top w:val="nil"/>
                <w:left w:val="nil"/>
                <w:bottom w:val="nil"/>
                <w:right w:val="nil"/>
                <w:between w:val="nil"/>
              </w:pBdr>
              <w:rPr>
                <w:sz w:val="22"/>
                <w:szCs w:val="22"/>
              </w:rPr>
            </w:pPr>
            <w:r>
              <w:rPr>
                <w:sz w:val="22"/>
                <w:szCs w:val="22"/>
              </w:rPr>
              <w:t>Mon rôle et l'organisation (180 minutes)</w:t>
            </w:r>
          </w:p>
        </w:tc>
      </w:tr>
      <w:tr w:rsidR="00882222" w14:paraId="369E8706" w14:textId="77777777" w:rsidTr="00E5558B">
        <w:tc>
          <w:tcPr>
            <w:tcW w:w="1732" w:type="dxa"/>
            <w:shd w:val="clear" w:color="auto" w:fill="9BD0E8"/>
            <w:tcMar>
              <w:top w:w="100" w:type="dxa"/>
              <w:left w:w="100" w:type="dxa"/>
              <w:bottom w:w="100" w:type="dxa"/>
              <w:right w:w="100" w:type="dxa"/>
            </w:tcMar>
          </w:tcPr>
          <w:p w14:paraId="000000DA" w14:textId="77777777" w:rsidR="00882222" w:rsidRDefault="006E784A">
            <w:pPr>
              <w:widowControl w:val="0"/>
              <w:pBdr>
                <w:top w:val="nil"/>
                <w:left w:val="nil"/>
                <w:bottom w:val="nil"/>
                <w:right w:val="nil"/>
                <w:between w:val="nil"/>
              </w:pBdr>
              <w:rPr>
                <w:sz w:val="22"/>
                <w:szCs w:val="22"/>
              </w:rPr>
            </w:pPr>
            <w:r>
              <w:rPr>
                <w:sz w:val="22"/>
                <w:szCs w:val="22"/>
              </w:rPr>
              <w:t>Séance 6</w:t>
            </w:r>
          </w:p>
          <w:p w14:paraId="000000DB" w14:textId="77777777" w:rsidR="00882222" w:rsidRDefault="006E784A">
            <w:pPr>
              <w:widowControl w:val="0"/>
              <w:pBdr>
                <w:top w:val="nil"/>
                <w:left w:val="nil"/>
                <w:bottom w:val="nil"/>
                <w:right w:val="nil"/>
                <w:between w:val="nil"/>
              </w:pBdr>
              <w:rPr>
                <w:sz w:val="22"/>
                <w:szCs w:val="22"/>
              </w:rPr>
            </w:pPr>
            <w:r>
              <w:rPr>
                <w:sz w:val="22"/>
                <w:szCs w:val="22"/>
              </w:rPr>
              <w:t>3,5 heures</w:t>
            </w:r>
          </w:p>
        </w:tc>
        <w:tc>
          <w:tcPr>
            <w:tcW w:w="4930" w:type="dxa"/>
            <w:shd w:val="clear" w:color="auto" w:fill="9BD0E8"/>
            <w:tcMar>
              <w:top w:w="100" w:type="dxa"/>
              <w:left w:w="100" w:type="dxa"/>
              <w:bottom w:w="100" w:type="dxa"/>
              <w:right w:w="100" w:type="dxa"/>
            </w:tcMar>
          </w:tcPr>
          <w:p w14:paraId="000000DC" w14:textId="77777777" w:rsidR="00882222" w:rsidRDefault="006E784A">
            <w:pPr>
              <w:widowControl w:val="0"/>
              <w:pBdr>
                <w:top w:val="nil"/>
                <w:left w:val="nil"/>
                <w:bottom w:val="nil"/>
                <w:right w:val="nil"/>
                <w:between w:val="nil"/>
              </w:pBdr>
              <w:rPr>
                <w:sz w:val="22"/>
                <w:szCs w:val="22"/>
              </w:rPr>
            </w:pPr>
            <w:r>
              <w:rPr>
                <w:sz w:val="22"/>
                <w:szCs w:val="22"/>
              </w:rPr>
              <w:t>Pratique réflexive (y compris l'évaluation et la clôture) (180 minutes)</w:t>
            </w:r>
          </w:p>
        </w:tc>
      </w:tr>
    </w:tbl>
    <w:p w14:paraId="000000DD" w14:textId="77777777" w:rsidR="00882222" w:rsidRDefault="00882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000000DE" w14:textId="77777777" w:rsidR="00882222" w:rsidRDefault="00882222">
      <w:pPr>
        <w:widowControl w:val="0"/>
        <w:rPr>
          <w:sz w:val="22"/>
          <w:szCs w:val="22"/>
        </w:rPr>
      </w:pPr>
    </w:p>
    <w:p w14:paraId="000000DF" w14:textId="77777777" w:rsidR="00882222" w:rsidRPr="00E5558B" w:rsidRDefault="006E784A">
      <w:pPr>
        <w:widowControl w:val="0"/>
        <w:rPr>
          <w:b/>
          <w:color w:val="036794"/>
        </w:rPr>
      </w:pPr>
      <w:r w:rsidRPr="00E5558B">
        <w:rPr>
          <w:b/>
          <w:color w:val="036794"/>
        </w:rPr>
        <w:t>Profil du public cible</w:t>
      </w:r>
    </w:p>
    <w:p w14:paraId="713A9091" w14:textId="77777777" w:rsidR="00E5558B" w:rsidRDefault="00E5558B">
      <w:pPr>
        <w:widowControl w:val="0"/>
        <w:rPr>
          <w:sz w:val="22"/>
          <w:szCs w:val="22"/>
        </w:rPr>
      </w:pPr>
    </w:p>
    <w:p w14:paraId="000000E0" w14:textId="19692198" w:rsidR="00882222" w:rsidRDefault="006E784A" w:rsidP="00E5558B">
      <w:pPr>
        <w:widowControl w:val="0"/>
        <w:jc w:val="both"/>
        <w:rPr>
          <w:sz w:val="22"/>
          <w:szCs w:val="22"/>
        </w:rPr>
      </w:pPr>
      <w:r>
        <w:rPr>
          <w:sz w:val="22"/>
          <w:szCs w:val="22"/>
        </w:rPr>
        <w:t>Un travailleur de première ligne typique est une personne recrutée localement, avec plus ou moins d'expérience et/ou de formation en matière de protection de l'enfance dans les situations de crise humanitaire. Les travailleurs de première ligne peuvent ou non avoir terminé l'enseignement secondaire et ont des niveaux différents d'alphabétisation et d'expertise. Cette formation a été conçue pour répondre aux besoins de ce public varié.</w:t>
      </w:r>
    </w:p>
    <w:p w14:paraId="000000E1" w14:textId="77777777" w:rsidR="00882222" w:rsidRDefault="00882222" w:rsidP="00E5558B">
      <w:pPr>
        <w:widowControl w:val="0"/>
        <w:jc w:val="both"/>
        <w:rPr>
          <w:sz w:val="22"/>
          <w:szCs w:val="22"/>
        </w:rPr>
      </w:pPr>
    </w:p>
    <w:p w14:paraId="000000E2" w14:textId="77777777" w:rsidR="00882222" w:rsidRDefault="006E784A" w:rsidP="00E5558B">
      <w:pPr>
        <w:widowControl w:val="0"/>
        <w:jc w:val="both"/>
        <w:rPr>
          <w:sz w:val="22"/>
          <w:szCs w:val="22"/>
        </w:rPr>
      </w:pPr>
      <w:r>
        <w:rPr>
          <w:sz w:val="22"/>
          <w:szCs w:val="22"/>
        </w:rPr>
        <w:t xml:space="preserve">Les travailleurs de première ligne peuvent travailler dans un espace sécurisé pour les enfants ou dans un cadre communautaire/camp. Ils peuvent effectuer des tâches telles que : superviser des activités dans un espace sécurisé pour les enfants ou mener des activités de groupe pour les enfants dans d'autres formats ; sensibiliser les enfants et les familles dans la communauté, notamment en visitant les ménages ; et mener des activités de mobilisation communautaire, entre autres. </w:t>
      </w:r>
    </w:p>
    <w:p w14:paraId="323A457C" w14:textId="77777777" w:rsidR="00E5558B" w:rsidRDefault="00E5558B" w:rsidP="00E5558B">
      <w:pPr>
        <w:widowControl w:val="0"/>
        <w:jc w:val="both"/>
        <w:rPr>
          <w:sz w:val="22"/>
          <w:szCs w:val="22"/>
        </w:rPr>
      </w:pPr>
    </w:p>
    <w:p w14:paraId="000000E3" w14:textId="72BA9659" w:rsidR="00882222" w:rsidRDefault="006E784A" w:rsidP="00E5558B">
      <w:pPr>
        <w:widowControl w:val="0"/>
        <w:jc w:val="both"/>
        <w:rPr>
          <w:sz w:val="22"/>
          <w:szCs w:val="22"/>
        </w:rPr>
      </w:pPr>
      <w:r>
        <w:rPr>
          <w:sz w:val="22"/>
          <w:szCs w:val="22"/>
        </w:rPr>
        <w:t>Les travailleurs de première ligne sont considérés comme des acteurs essentiels qui possèdent des connaissances locales approfondies, des compétences diverses, et ils sont indispensables pour renforcer la prestation de services et les programmes lors d</w:t>
      </w:r>
      <w:r w:rsidR="00E5558B">
        <w:rPr>
          <w:sz w:val="22"/>
          <w:szCs w:val="22"/>
        </w:rPr>
        <w:t>’</w:t>
      </w:r>
      <w:r>
        <w:rPr>
          <w:sz w:val="22"/>
          <w:szCs w:val="22"/>
        </w:rPr>
        <w:t>une intervention humanitaire.</w:t>
      </w:r>
    </w:p>
    <w:p w14:paraId="000000E4" w14:textId="77777777" w:rsidR="00882222" w:rsidRDefault="00882222">
      <w:pPr>
        <w:widowControl w:val="0"/>
        <w:pBdr>
          <w:top w:val="nil"/>
          <w:left w:val="nil"/>
          <w:bottom w:val="nil"/>
          <w:right w:val="nil"/>
          <w:between w:val="nil"/>
        </w:pBdr>
        <w:rPr>
          <w:sz w:val="22"/>
          <w:szCs w:val="22"/>
        </w:rPr>
      </w:pPr>
    </w:p>
    <w:p w14:paraId="000000E5" w14:textId="77777777" w:rsidR="00882222" w:rsidRPr="00E5558B" w:rsidRDefault="006E784A">
      <w:pPr>
        <w:widowControl w:val="0"/>
        <w:pBdr>
          <w:top w:val="nil"/>
          <w:left w:val="nil"/>
          <w:bottom w:val="nil"/>
          <w:right w:val="nil"/>
          <w:between w:val="nil"/>
        </w:pBdr>
        <w:rPr>
          <w:b/>
          <w:color w:val="036794"/>
        </w:rPr>
      </w:pPr>
      <w:r w:rsidRPr="00E5558B">
        <w:rPr>
          <w:b/>
          <w:color w:val="036794"/>
        </w:rPr>
        <w:t>Profil du facilitateur</w:t>
      </w:r>
    </w:p>
    <w:p w14:paraId="0B9FA72E" w14:textId="77777777" w:rsidR="00E5558B" w:rsidRDefault="00E5558B">
      <w:pPr>
        <w:widowControl w:val="0"/>
        <w:pBdr>
          <w:top w:val="nil"/>
          <w:left w:val="nil"/>
          <w:bottom w:val="nil"/>
          <w:right w:val="nil"/>
          <w:between w:val="nil"/>
        </w:pBdr>
        <w:rPr>
          <w:sz w:val="22"/>
          <w:szCs w:val="22"/>
        </w:rPr>
      </w:pPr>
    </w:p>
    <w:p w14:paraId="000000E6" w14:textId="00886537" w:rsidR="00882222" w:rsidRDefault="006E784A" w:rsidP="00E5558B">
      <w:pPr>
        <w:widowControl w:val="0"/>
        <w:pBdr>
          <w:top w:val="nil"/>
          <w:left w:val="nil"/>
          <w:bottom w:val="nil"/>
          <w:right w:val="nil"/>
          <w:between w:val="nil"/>
        </w:pBdr>
        <w:jc w:val="both"/>
        <w:rPr>
          <w:sz w:val="22"/>
          <w:szCs w:val="22"/>
        </w:rPr>
      </w:pPr>
      <w:r>
        <w:rPr>
          <w:sz w:val="22"/>
          <w:szCs w:val="22"/>
        </w:rPr>
        <w:t>Cette formation a été développée principalement pour les chefs d'équipe/coordinateurs afin qu'ils puissent faciliter un processus d'apprentissage avec leurs équipes de première ligne. Des facilitateurs externes peuvent également dispenser cette formation s'ils connaissent bien les systèmes et les programmes de l'organisation. Il est important que le facilitateur soit en mesure de :</w:t>
      </w:r>
    </w:p>
    <w:p w14:paraId="000000E7" w14:textId="415986FA" w:rsidR="00882222" w:rsidRDefault="006E784A" w:rsidP="006E784A">
      <w:pPr>
        <w:widowControl w:val="0"/>
        <w:numPr>
          <w:ilvl w:val="0"/>
          <w:numId w:val="71"/>
        </w:numPr>
        <w:pBdr>
          <w:top w:val="nil"/>
          <w:left w:val="nil"/>
          <w:bottom w:val="nil"/>
          <w:right w:val="nil"/>
          <w:between w:val="nil"/>
        </w:pBdr>
        <w:rPr>
          <w:sz w:val="22"/>
          <w:szCs w:val="22"/>
        </w:rPr>
      </w:pPr>
      <w:proofErr w:type="gramStart"/>
      <w:r>
        <w:rPr>
          <w:sz w:val="22"/>
          <w:szCs w:val="22"/>
        </w:rPr>
        <w:t>créer</w:t>
      </w:r>
      <w:proofErr w:type="gramEnd"/>
      <w:r>
        <w:rPr>
          <w:sz w:val="22"/>
          <w:szCs w:val="22"/>
        </w:rPr>
        <w:t xml:space="preserve"> un espace sécurisé dans lequel chaque membre de l'équipe se sent capable de réfléchir ouvertement et honnêtement.</w:t>
      </w:r>
    </w:p>
    <w:p w14:paraId="229C0E79" w14:textId="77777777" w:rsidR="00615208" w:rsidRDefault="00615208" w:rsidP="00615208">
      <w:pPr>
        <w:widowControl w:val="0"/>
        <w:pBdr>
          <w:top w:val="nil"/>
          <w:left w:val="nil"/>
          <w:bottom w:val="nil"/>
          <w:right w:val="nil"/>
          <w:between w:val="nil"/>
        </w:pBdr>
        <w:ind w:left="717"/>
        <w:rPr>
          <w:sz w:val="22"/>
          <w:szCs w:val="22"/>
        </w:rPr>
      </w:pPr>
    </w:p>
    <w:p w14:paraId="000000E8" w14:textId="57E3EFC7" w:rsidR="00882222" w:rsidRDefault="006E784A" w:rsidP="006E784A">
      <w:pPr>
        <w:widowControl w:val="0"/>
        <w:numPr>
          <w:ilvl w:val="0"/>
          <w:numId w:val="71"/>
        </w:numPr>
        <w:pBdr>
          <w:top w:val="nil"/>
          <w:left w:val="nil"/>
          <w:bottom w:val="nil"/>
          <w:right w:val="nil"/>
          <w:between w:val="nil"/>
        </w:pBdr>
        <w:rPr>
          <w:sz w:val="22"/>
          <w:szCs w:val="22"/>
        </w:rPr>
      </w:pPr>
      <w:proofErr w:type="gramStart"/>
      <w:r>
        <w:rPr>
          <w:sz w:val="22"/>
          <w:szCs w:val="22"/>
        </w:rPr>
        <w:t>faciliter</w:t>
      </w:r>
      <w:proofErr w:type="gramEnd"/>
      <w:r>
        <w:rPr>
          <w:sz w:val="22"/>
          <w:szCs w:val="22"/>
        </w:rPr>
        <w:t xml:space="preserve"> un dialogue inclusif et traiter les divergences d'opinion de manière constructive et respectueuse.</w:t>
      </w:r>
    </w:p>
    <w:p w14:paraId="5E728B7E" w14:textId="77777777" w:rsidR="00615208" w:rsidRDefault="00615208" w:rsidP="00615208">
      <w:pPr>
        <w:widowControl w:val="0"/>
        <w:pBdr>
          <w:top w:val="nil"/>
          <w:left w:val="nil"/>
          <w:bottom w:val="nil"/>
          <w:right w:val="nil"/>
          <w:between w:val="nil"/>
        </w:pBdr>
        <w:rPr>
          <w:sz w:val="22"/>
          <w:szCs w:val="22"/>
        </w:rPr>
      </w:pPr>
    </w:p>
    <w:p w14:paraId="000000E9" w14:textId="1D56B888" w:rsidR="00882222" w:rsidRDefault="006E784A" w:rsidP="006E784A">
      <w:pPr>
        <w:widowControl w:val="0"/>
        <w:numPr>
          <w:ilvl w:val="0"/>
          <w:numId w:val="71"/>
        </w:numPr>
        <w:pBdr>
          <w:top w:val="nil"/>
          <w:left w:val="nil"/>
          <w:bottom w:val="nil"/>
          <w:right w:val="nil"/>
          <w:between w:val="nil"/>
        </w:pBdr>
        <w:rPr>
          <w:sz w:val="22"/>
          <w:szCs w:val="22"/>
        </w:rPr>
      </w:pPr>
      <w:proofErr w:type="gramStart"/>
      <w:r>
        <w:rPr>
          <w:sz w:val="22"/>
          <w:szCs w:val="22"/>
        </w:rPr>
        <w:t>faciliter</w:t>
      </w:r>
      <w:proofErr w:type="gramEnd"/>
      <w:r>
        <w:rPr>
          <w:sz w:val="22"/>
          <w:szCs w:val="22"/>
        </w:rPr>
        <w:t xml:space="preserve"> d'une manière qui respecte les connaissances et les compétences spécifiques des participants.</w:t>
      </w:r>
    </w:p>
    <w:p w14:paraId="22F1F8DF" w14:textId="77777777" w:rsidR="00615208" w:rsidRDefault="00615208" w:rsidP="00615208">
      <w:pPr>
        <w:widowControl w:val="0"/>
        <w:pBdr>
          <w:top w:val="nil"/>
          <w:left w:val="nil"/>
          <w:bottom w:val="nil"/>
          <w:right w:val="nil"/>
          <w:between w:val="nil"/>
        </w:pBdr>
        <w:rPr>
          <w:sz w:val="22"/>
          <w:szCs w:val="22"/>
        </w:rPr>
      </w:pPr>
    </w:p>
    <w:p w14:paraId="000000EA" w14:textId="77777777" w:rsidR="00882222" w:rsidRDefault="006E784A" w:rsidP="006E784A">
      <w:pPr>
        <w:widowControl w:val="0"/>
        <w:numPr>
          <w:ilvl w:val="0"/>
          <w:numId w:val="71"/>
        </w:numPr>
        <w:pBdr>
          <w:top w:val="nil"/>
          <w:left w:val="nil"/>
          <w:bottom w:val="nil"/>
          <w:right w:val="nil"/>
          <w:between w:val="nil"/>
        </w:pBdr>
        <w:rPr>
          <w:sz w:val="22"/>
          <w:szCs w:val="22"/>
        </w:rPr>
      </w:pPr>
      <w:proofErr w:type="gramStart"/>
      <w:r>
        <w:rPr>
          <w:sz w:val="22"/>
          <w:szCs w:val="22"/>
        </w:rPr>
        <w:t>être</w:t>
      </w:r>
      <w:proofErr w:type="gramEnd"/>
      <w:r>
        <w:rPr>
          <w:sz w:val="22"/>
          <w:szCs w:val="22"/>
        </w:rPr>
        <w:t xml:space="preserve"> réceptif aux idées, aux apports et aux suggestions concernant le mode de fonctionnement de l'équipe et de l'organisation.</w:t>
      </w:r>
    </w:p>
    <w:p w14:paraId="6D3B003C" w14:textId="77777777" w:rsidR="00E5558B" w:rsidRDefault="00E5558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000000EB" w14:textId="1E102A7F" w:rsidR="00882222" w:rsidRDefault="006E784A" w:rsidP="00E5558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Pr>
          <w:sz w:val="22"/>
          <w:szCs w:val="22"/>
        </w:rPr>
        <w:t xml:space="preserve">Les praticiens qui utilisent la </w:t>
      </w:r>
      <w:r>
        <w:rPr>
          <w:i/>
          <w:sz w:val="22"/>
          <w:szCs w:val="22"/>
        </w:rPr>
        <w:t>Formation sur la Protection de l'enfance dans l'action humanitaire pour les travailleurs de première ligne</w:t>
      </w:r>
      <w:r>
        <w:rPr>
          <w:sz w:val="22"/>
          <w:szCs w:val="22"/>
        </w:rPr>
        <w:t xml:space="preserve"> en tant que facilitateur devraient idéalement avoir au moins 3 à 5 </w:t>
      </w:r>
      <w:r>
        <w:rPr>
          <w:sz w:val="22"/>
          <w:szCs w:val="22"/>
        </w:rPr>
        <w:lastRenderedPageBreak/>
        <w:t xml:space="preserve">ans d'expérience dans le domaine de la Protection de l'enfance dans l'action humanitaire et une compréhension complète du secteur et de son fonctionnement dans l'architecture humanitaire plus large, ainsi qu'une compréhension complète des Standards minimums pour la protection de l'enfance et de leur utilisation. Le facilitateur est censé adapter la formation au contexte de travail de son équipe. Pour obtenir des conseils sur la contextualisation d'un module d'apprentissage, </w:t>
      </w:r>
      <w:proofErr w:type="spellStart"/>
      <w:r>
        <w:rPr>
          <w:sz w:val="22"/>
          <w:szCs w:val="22"/>
        </w:rPr>
        <w:t>veuillez vous</w:t>
      </w:r>
      <w:proofErr w:type="spellEnd"/>
      <w:r>
        <w:rPr>
          <w:sz w:val="22"/>
          <w:szCs w:val="22"/>
        </w:rPr>
        <w:t xml:space="preserve"> référer</w:t>
      </w:r>
      <w:r>
        <w:rPr>
          <w:color w:val="0070C0"/>
          <w:sz w:val="22"/>
          <w:szCs w:val="22"/>
        </w:rPr>
        <w:t xml:space="preserve"> </w:t>
      </w:r>
      <w:r>
        <w:rPr>
          <w:sz w:val="22"/>
          <w:szCs w:val="22"/>
        </w:rPr>
        <w:t xml:space="preserve">à la Boîte à outils l'Alliance en cliquant sur ce lien : </w:t>
      </w:r>
      <w:hyperlink r:id="rId16">
        <w:r>
          <w:rPr>
            <w:color w:val="1155CC"/>
            <w:sz w:val="22"/>
            <w:szCs w:val="22"/>
            <w:u w:val="single"/>
          </w:rPr>
          <w:t xml:space="preserve">L&amp;D </w:t>
        </w:r>
        <w:proofErr w:type="spellStart"/>
        <w:r>
          <w:rPr>
            <w:color w:val="1155CC"/>
            <w:sz w:val="22"/>
            <w:szCs w:val="22"/>
            <w:u w:val="single"/>
          </w:rPr>
          <w:t>Toolkit</w:t>
        </w:r>
        <w:proofErr w:type="spellEnd"/>
      </w:hyperlink>
      <w:r>
        <w:rPr>
          <w:sz w:val="22"/>
          <w:szCs w:val="22"/>
        </w:rPr>
        <w:t xml:space="preserve">. </w:t>
      </w:r>
    </w:p>
    <w:p w14:paraId="000000EC" w14:textId="77777777" w:rsidR="00882222" w:rsidRDefault="00882222">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2"/>
          <w:szCs w:val="22"/>
        </w:rPr>
      </w:pPr>
    </w:p>
    <w:p w14:paraId="000000ED" w14:textId="77777777" w:rsidR="00882222" w:rsidRPr="00E5558B" w:rsidRDefault="006E784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36794"/>
        </w:rPr>
      </w:pPr>
      <w:r w:rsidRPr="00E5558B">
        <w:rPr>
          <w:b/>
          <w:color w:val="036794"/>
        </w:rPr>
        <w:t>Modalités d'apprentissage</w:t>
      </w:r>
    </w:p>
    <w:p w14:paraId="000000EE" w14:textId="77777777" w:rsidR="00882222" w:rsidRDefault="006E784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rPr>
          <w:sz w:val="22"/>
          <w:szCs w:val="22"/>
        </w:rPr>
      </w:pPr>
      <w:r>
        <w:rPr>
          <w:sz w:val="22"/>
          <w:szCs w:val="22"/>
        </w:rPr>
        <w:t>Ce module d'apprentissage a été conceptualisé en tenant compte de deux modalités principales de présentation de la formation :</w:t>
      </w:r>
    </w:p>
    <w:p w14:paraId="000000EF" w14:textId="77777777" w:rsidR="00882222" w:rsidRDefault="006E784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rPr>
          <w:sz w:val="22"/>
          <w:szCs w:val="22"/>
        </w:rPr>
      </w:pPr>
      <w:r>
        <w:rPr>
          <w:sz w:val="22"/>
          <w:szCs w:val="22"/>
        </w:rPr>
        <w:t xml:space="preserve">1. </w:t>
      </w:r>
      <w:r>
        <w:rPr>
          <w:i/>
          <w:sz w:val="22"/>
          <w:szCs w:val="22"/>
        </w:rPr>
        <w:t>En présentiel</w:t>
      </w:r>
      <w:r>
        <w:rPr>
          <w:sz w:val="22"/>
          <w:szCs w:val="22"/>
        </w:rPr>
        <w:t xml:space="preserve"> – où les séances de formation se déroulent dans un lieu, en présence du facilitateur et des participants.</w:t>
      </w:r>
    </w:p>
    <w:p w14:paraId="000000F0" w14:textId="77777777" w:rsidR="00882222" w:rsidRDefault="006E784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sz w:val="22"/>
          <w:szCs w:val="22"/>
        </w:rPr>
      </w:pPr>
      <w:r>
        <w:rPr>
          <w:sz w:val="22"/>
          <w:szCs w:val="22"/>
        </w:rPr>
        <w:t xml:space="preserve">2. </w:t>
      </w:r>
      <w:r>
        <w:rPr>
          <w:i/>
          <w:sz w:val="22"/>
          <w:szCs w:val="22"/>
        </w:rPr>
        <w:t>À distance</w:t>
      </w:r>
      <w:r>
        <w:rPr>
          <w:sz w:val="22"/>
          <w:szCs w:val="22"/>
        </w:rPr>
        <w:t xml:space="preserve"> – où les séances de formation sont dispensées à distance. Cela peut prendre différentes formes, notamment :</w:t>
      </w:r>
    </w:p>
    <w:p w14:paraId="3AEC51DE" w14:textId="77777777" w:rsidR="00E5558B" w:rsidRPr="00E5558B" w:rsidRDefault="006E784A" w:rsidP="006E784A">
      <w:pPr>
        <w:pStyle w:val="ListParagraph"/>
        <w:widowControl w:val="0"/>
        <w:numPr>
          <w:ilvl w:val="0"/>
          <w:numId w:val="72"/>
        </w:numPr>
        <w:pBdr>
          <w:top w:val="nil"/>
          <w:left w:val="nil"/>
          <w:bottom w:val="nil"/>
          <w:right w:val="nil"/>
          <w:between w:val="nil"/>
        </w:pBd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67"/>
        <w:rPr>
          <w:rFonts w:ascii="Calibri" w:hAnsi="Calibri" w:cs="Calibri"/>
        </w:rPr>
      </w:pPr>
      <w:r w:rsidRPr="00E5558B">
        <w:rPr>
          <w:rFonts w:ascii="Calibri" w:hAnsi="Calibri" w:cs="Calibri"/>
        </w:rPr>
        <w:t>Les participants sont réunis dans un lieu avec un facilitateur à distance qui dispense les</w:t>
      </w:r>
      <w:r w:rsidR="00E5558B" w:rsidRPr="00E5558B">
        <w:rPr>
          <w:rFonts w:ascii="Calibri" w:hAnsi="Calibri" w:cs="Calibri"/>
        </w:rPr>
        <w:t xml:space="preserve"> </w:t>
      </w:r>
      <w:r w:rsidRPr="00E5558B">
        <w:rPr>
          <w:rFonts w:ascii="Calibri" w:hAnsi="Calibri" w:cs="Calibri"/>
        </w:rPr>
        <w:t>séances.</w:t>
      </w:r>
    </w:p>
    <w:p w14:paraId="000000F2" w14:textId="5D0243B5" w:rsidR="00882222" w:rsidRPr="00E5558B" w:rsidRDefault="006E784A" w:rsidP="006E784A">
      <w:pPr>
        <w:pStyle w:val="ListParagraph"/>
        <w:widowControl w:val="0"/>
        <w:numPr>
          <w:ilvl w:val="0"/>
          <w:numId w:val="72"/>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67"/>
        <w:rPr>
          <w:rFonts w:ascii="Calibri" w:hAnsi="Calibri" w:cs="Calibri"/>
        </w:rPr>
      </w:pPr>
      <w:r w:rsidRPr="00E5558B">
        <w:rPr>
          <w:rFonts w:ascii="Calibri" w:eastAsia="Times New Roman" w:hAnsi="Calibri" w:cs="Calibri"/>
          <w:sz w:val="14"/>
          <w:szCs w:val="14"/>
        </w:rPr>
        <w:t xml:space="preserve"> </w:t>
      </w:r>
      <w:r w:rsidRPr="00E5558B">
        <w:rPr>
          <w:rFonts w:ascii="Calibri" w:hAnsi="Calibri" w:cs="Calibri"/>
        </w:rPr>
        <w:t xml:space="preserve">Les participants et les facilitateurs prennent tous part aux séances via une plateforme de vidéoconférence à distance sur ordinateur ou autre appareil.   </w:t>
      </w:r>
    </w:p>
    <w:p w14:paraId="000000F3" w14:textId="77777777" w:rsidR="00882222" w:rsidRDefault="006E784A" w:rsidP="00E5558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jc w:val="both"/>
        <w:rPr>
          <w:sz w:val="22"/>
          <w:szCs w:val="22"/>
        </w:rPr>
      </w:pPr>
      <w:r>
        <w:rPr>
          <w:sz w:val="22"/>
          <w:szCs w:val="22"/>
        </w:rPr>
        <w:t>Nous ne recommandons pas une approche mixte où certains participants sont dans la salle de formation et d'autres sont en ligne. Dans ce cas, nous recommandons d'engager tous les participants via une plateforme en ligne et de faciliter le cours à distance.</w:t>
      </w:r>
    </w:p>
    <w:p w14:paraId="000000F4" w14:textId="77777777" w:rsidR="00882222" w:rsidRDefault="006E784A" w:rsidP="00E5558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jc w:val="both"/>
        <w:rPr>
          <w:sz w:val="22"/>
          <w:szCs w:val="22"/>
        </w:rPr>
      </w:pPr>
      <w:r>
        <w:rPr>
          <w:sz w:val="22"/>
          <w:szCs w:val="22"/>
        </w:rPr>
        <w:t xml:space="preserve">Vous pouvez toutefois adopter une « approche mixte » pour dispenser la formation et décider d'organiser certaines séances en ligne et d'autres en présentiel. Cela peut être utile dans le cas où votre disponibilité d’être en personne avec votre équipe serait limitée. Il convient de déterminer soigneusement les séances qui seront dispensées à distance et celles qui seront dispensées en présentiel.    </w:t>
      </w:r>
    </w:p>
    <w:p w14:paraId="000000F5" w14:textId="77777777" w:rsidR="00882222" w:rsidRPr="000928F4" w:rsidRDefault="006E784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rPr>
          <w:color w:val="036794"/>
          <w:u w:val="single"/>
        </w:rPr>
      </w:pPr>
      <w:r w:rsidRPr="000928F4">
        <w:rPr>
          <w:b/>
          <w:color w:val="036794"/>
        </w:rPr>
        <w:t xml:space="preserve">Orientation pour la formation en présentiel </w:t>
      </w:r>
    </w:p>
    <w:p w14:paraId="000000F6" w14:textId="77777777" w:rsidR="00882222" w:rsidRDefault="006E784A" w:rsidP="000928F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jc w:val="both"/>
        <w:rPr>
          <w:sz w:val="22"/>
          <w:szCs w:val="22"/>
        </w:rPr>
      </w:pPr>
      <w:r>
        <w:rPr>
          <w:sz w:val="22"/>
          <w:szCs w:val="22"/>
        </w:rPr>
        <w:t>Le fait d'être ensemble avec les participants nous aide à établir un rapport, à fournir des éclaircissements aux gens et à évaluer la dynamique de groupe et les niveaux d'énergie. Il y a moins de distractions potentielles pour les participants dans ce contexte.</w:t>
      </w:r>
    </w:p>
    <w:p w14:paraId="000000F7" w14:textId="77777777" w:rsidR="00882222" w:rsidRDefault="006E784A" w:rsidP="000928F4">
      <w:pPr>
        <w:widowControl w:val="0"/>
        <w:pBdr>
          <w:top w:val="nil"/>
          <w:left w:val="nil"/>
          <w:bottom w:val="nil"/>
          <w:right w:val="nil"/>
          <w:between w:val="nil"/>
        </w:pBdr>
        <w:jc w:val="both"/>
        <w:rPr>
          <w:sz w:val="22"/>
          <w:szCs w:val="22"/>
        </w:rPr>
      </w:pPr>
      <w:r>
        <w:rPr>
          <w:sz w:val="22"/>
          <w:szCs w:val="22"/>
        </w:rPr>
        <w:t>Les séances de formation fonctionneront mieux dans une pièce ouverte, à l'écart des autres. Le facilitateur devra s'assurer que c'est un espace où les gens se sentent à l'aise et en sécurité pour s'exprimer ouvertement et honnêtement. Pour la plupart des activités, vous aurez besoin d'un espace sur le mur pour coller des notes et également pour accrocher des feuilles de tableau de conférence. Vous pouvez vous asseoir sur des tapis, ou en groupes autour d'un ensemble de tables ou placer des chaises en cercle, l'important étant que chacun soit perçu comme ayant un pouvoir égal pendant le processus. Vous aurez également besoin d'un espace suffisant pour que le groupe puisse se lever et se déplacer en toute sécurité.</w:t>
      </w:r>
    </w:p>
    <w:p w14:paraId="000000F8" w14:textId="77777777" w:rsidR="00882222" w:rsidRDefault="00882222" w:rsidP="000928F4">
      <w:pPr>
        <w:widowControl w:val="0"/>
        <w:pBdr>
          <w:top w:val="nil"/>
          <w:left w:val="nil"/>
          <w:bottom w:val="nil"/>
          <w:right w:val="nil"/>
          <w:between w:val="nil"/>
        </w:pBdr>
        <w:jc w:val="both"/>
        <w:rPr>
          <w:sz w:val="22"/>
          <w:szCs w:val="22"/>
        </w:rPr>
      </w:pPr>
    </w:p>
    <w:p w14:paraId="000000F9" w14:textId="5ACFF41A" w:rsidR="00882222" w:rsidRDefault="006E784A" w:rsidP="000928F4">
      <w:pPr>
        <w:widowControl w:val="0"/>
        <w:pBdr>
          <w:top w:val="nil"/>
          <w:left w:val="nil"/>
          <w:bottom w:val="nil"/>
          <w:right w:val="nil"/>
          <w:between w:val="nil"/>
        </w:pBdr>
        <w:jc w:val="both"/>
        <w:rPr>
          <w:sz w:val="22"/>
          <w:szCs w:val="22"/>
        </w:rPr>
      </w:pPr>
      <w:r>
        <w:rPr>
          <w:sz w:val="22"/>
          <w:szCs w:val="22"/>
        </w:rPr>
        <w:t>La taille recommandée du groupe pour les séances d'apprentissage en personne est de 15 participants au maximum.</w:t>
      </w:r>
    </w:p>
    <w:p w14:paraId="34867042" w14:textId="77777777" w:rsidR="000928F4" w:rsidRDefault="000928F4" w:rsidP="000928F4">
      <w:pPr>
        <w:widowControl w:val="0"/>
        <w:pBdr>
          <w:top w:val="nil"/>
          <w:left w:val="nil"/>
          <w:bottom w:val="nil"/>
          <w:right w:val="nil"/>
          <w:between w:val="nil"/>
        </w:pBdr>
        <w:jc w:val="both"/>
        <w:rPr>
          <w:sz w:val="22"/>
          <w:szCs w:val="22"/>
        </w:rPr>
      </w:pPr>
    </w:p>
    <w:p w14:paraId="000000FA" w14:textId="77777777" w:rsidR="00882222" w:rsidRPr="000928F4" w:rsidRDefault="006E784A">
      <w:pPr>
        <w:widowControl w:val="0"/>
        <w:pBdr>
          <w:top w:val="nil"/>
          <w:left w:val="nil"/>
          <w:bottom w:val="nil"/>
          <w:right w:val="nil"/>
          <w:between w:val="nil"/>
        </w:pBdr>
        <w:spacing w:before="240" w:after="240"/>
        <w:jc w:val="both"/>
        <w:rPr>
          <w:color w:val="036794"/>
        </w:rPr>
      </w:pPr>
      <w:r w:rsidRPr="000928F4">
        <w:rPr>
          <w:b/>
          <w:color w:val="036794"/>
        </w:rPr>
        <w:lastRenderedPageBreak/>
        <w:t>Orientation pour la formation à distance</w:t>
      </w:r>
    </w:p>
    <w:p w14:paraId="000000FB" w14:textId="77777777" w:rsidR="00882222" w:rsidRDefault="006E784A">
      <w:pPr>
        <w:widowControl w:val="0"/>
        <w:pBdr>
          <w:top w:val="nil"/>
          <w:left w:val="nil"/>
          <w:bottom w:val="nil"/>
          <w:right w:val="nil"/>
          <w:between w:val="nil"/>
        </w:pBdr>
        <w:spacing w:before="240" w:after="240"/>
        <w:jc w:val="both"/>
        <w:rPr>
          <w:color w:val="0070C0"/>
          <w:sz w:val="22"/>
          <w:szCs w:val="22"/>
        </w:rPr>
      </w:pPr>
      <w:r>
        <w:rPr>
          <w:sz w:val="22"/>
          <w:szCs w:val="22"/>
        </w:rPr>
        <w:t>Ce contexte de formation peut représenter un défi pour les facilitateurs à distance novices. Si vous n'avez jamais facilité une formation à distance, nous vous recommandons de participer au cours de l'Alliance intitulé</w:t>
      </w:r>
      <w:r>
        <w:rPr>
          <w:color w:val="0070C0"/>
          <w:sz w:val="22"/>
          <w:szCs w:val="22"/>
        </w:rPr>
        <w:t xml:space="preserve"> </w:t>
      </w:r>
      <w:r>
        <w:rPr>
          <w:sz w:val="22"/>
          <w:szCs w:val="22"/>
        </w:rPr>
        <w:t xml:space="preserve">« </w:t>
      </w:r>
      <w:hyperlink r:id="rId17">
        <w:r>
          <w:rPr>
            <w:color w:val="1155CC"/>
            <w:sz w:val="22"/>
            <w:szCs w:val="22"/>
            <w:u w:val="single"/>
          </w:rPr>
          <w:t xml:space="preserve">Dispenser un Formation </w:t>
        </w:r>
        <w:proofErr w:type="spellStart"/>
        <w:r>
          <w:rPr>
            <w:color w:val="1155CC"/>
            <w:sz w:val="22"/>
            <w:szCs w:val="22"/>
            <w:u w:val="single"/>
          </w:rPr>
          <w:t>a</w:t>
        </w:r>
        <w:proofErr w:type="spellEnd"/>
        <w:r>
          <w:rPr>
            <w:color w:val="1155CC"/>
            <w:sz w:val="22"/>
            <w:szCs w:val="22"/>
            <w:u w:val="single"/>
          </w:rPr>
          <w:t xml:space="preserve"> Distance</w:t>
        </w:r>
      </w:hyperlink>
      <w:r>
        <w:rPr>
          <w:sz w:val="22"/>
          <w:szCs w:val="22"/>
        </w:rPr>
        <w:t xml:space="preserve"> ».  </w:t>
      </w:r>
    </w:p>
    <w:p w14:paraId="000000FC" w14:textId="248D5DB5" w:rsidR="00882222" w:rsidRPr="000928F4" w:rsidRDefault="006E784A" w:rsidP="000928F4">
      <w:pPr>
        <w:widowControl w:val="0"/>
        <w:pBdr>
          <w:top w:val="nil"/>
          <w:left w:val="nil"/>
          <w:bottom w:val="nil"/>
          <w:right w:val="nil"/>
          <w:between w:val="nil"/>
        </w:pBdr>
        <w:spacing w:before="240" w:after="240"/>
        <w:rPr>
          <w:b/>
          <w:i/>
          <w:color w:val="415E78"/>
          <w:sz w:val="22"/>
          <w:szCs w:val="22"/>
        </w:rPr>
      </w:pPr>
      <w:r w:rsidRPr="000928F4">
        <w:rPr>
          <w:b/>
          <w:i/>
          <w:color w:val="415E78"/>
          <w:sz w:val="22"/>
          <w:szCs w:val="22"/>
        </w:rPr>
        <w:t>Les participants sont réunis dans un lieu avec un facilitateur à distance qui dispense les séances</w:t>
      </w:r>
    </w:p>
    <w:p w14:paraId="000000FD" w14:textId="77777777" w:rsidR="00882222" w:rsidRDefault="006E784A">
      <w:pPr>
        <w:widowControl w:val="0"/>
        <w:pBdr>
          <w:top w:val="nil"/>
          <w:left w:val="nil"/>
          <w:bottom w:val="nil"/>
          <w:right w:val="nil"/>
          <w:between w:val="nil"/>
        </w:pBdr>
        <w:spacing w:before="240" w:after="240"/>
        <w:jc w:val="both"/>
        <w:rPr>
          <w:sz w:val="22"/>
          <w:szCs w:val="22"/>
        </w:rPr>
      </w:pPr>
      <w:r>
        <w:rPr>
          <w:sz w:val="22"/>
          <w:szCs w:val="22"/>
        </w:rPr>
        <w:t>Cette configuration doit suivre les instructions fournies ci-dessous pour la formation en présentiel, mais avec quelques considérations clés.</w:t>
      </w:r>
    </w:p>
    <w:p w14:paraId="000000FE" w14:textId="77777777" w:rsidR="00882222" w:rsidRDefault="006E784A">
      <w:pPr>
        <w:widowControl w:val="0"/>
        <w:pBdr>
          <w:top w:val="nil"/>
          <w:left w:val="nil"/>
          <w:bottom w:val="nil"/>
          <w:right w:val="nil"/>
          <w:between w:val="nil"/>
        </w:pBdr>
        <w:spacing w:before="240" w:after="240"/>
        <w:jc w:val="both"/>
        <w:rPr>
          <w:sz w:val="22"/>
          <w:szCs w:val="22"/>
        </w:rPr>
      </w:pPr>
      <w:r>
        <w:rPr>
          <w:i/>
          <w:sz w:val="22"/>
          <w:szCs w:val="22"/>
        </w:rPr>
        <w:t>Travaillez avec un facilitateur</w:t>
      </w:r>
      <w:r>
        <w:rPr>
          <w:sz w:val="22"/>
          <w:szCs w:val="22"/>
        </w:rPr>
        <w:t xml:space="preserve"> </w:t>
      </w:r>
      <w:r>
        <w:rPr>
          <w:i/>
          <w:sz w:val="22"/>
          <w:szCs w:val="22"/>
        </w:rPr>
        <w:t xml:space="preserve">assistant </w:t>
      </w:r>
      <w:r>
        <w:rPr>
          <w:sz w:val="22"/>
          <w:szCs w:val="22"/>
        </w:rPr>
        <w:t>– le facilitateur assistant doit être dans la salle avec les participants. Il peut jouer le rôle de « bras et jambes » et aider à organiser le matériel de formation et les participants.</w:t>
      </w:r>
    </w:p>
    <w:p w14:paraId="000000FF" w14:textId="77777777" w:rsidR="00882222" w:rsidRDefault="006E784A">
      <w:pPr>
        <w:widowControl w:val="0"/>
        <w:pBdr>
          <w:top w:val="nil"/>
          <w:left w:val="nil"/>
          <w:bottom w:val="nil"/>
          <w:right w:val="nil"/>
          <w:between w:val="nil"/>
        </w:pBdr>
        <w:spacing w:before="240" w:after="240"/>
        <w:jc w:val="both"/>
        <w:rPr>
          <w:sz w:val="22"/>
          <w:szCs w:val="22"/>
        </w:rPr>
      </w:pPr>
      <w:r>
        <w:rPr>
          <w:i/>
          <w:sz w:val="22"/>
          <w:szCs w:val="22"/>
        </w:rPr>
        <w:t>Envisagez de faire appel à un assistant technique</w:t>
      </w:r>
      <w:r>
        <w:rPr>
          <w:sz w:val="22"/>
          <w:szCs w:val="22"/>
        </w:rPr>
        <w:t xml:space="preserve"> – Il vaut la peine de trouver une personne technique supplémentaire qui peut aider au positionnement de la caméra et à tout autre problème technique. Par exemple, l'image du facilitateur et les diapositives visuelles du module devront être projetées, et une installation audio sera également nécessaire.  </w:t>
      </w:r>
    </w:p>
    <w:p w14:paraId="00000100" w14:textId="77777777" w:rsidR="00882222" w:rsidRDefault="006E784A">
      <w:pPr>
        <w:widowControl w:val="0"/>
        <w:pBdr>
          <w:top w:val="nil"/>
          <w:left w:val="nil"/>
          <w:bottom w:val="nil"/>
          <w:right w:val="nil"/>
          <w:between w:val="nil"/>
        </w:pBdr>
        <w:spacing w:before="240" w:after="240"/>
        <w:jc w:val="both"/>
        <w:rPr>
          <w:sz w:val="22"/>
          <w:szCs w:val="22"/>
        </w:rPr>
      </w:pPr>
      <w:r>
        <w:rPr>
          <w:i/>
          <w:sz w:val="22"/>
          <w:szCs w:val="22"/>
        </w:rPr>
        <w:t>Durée</w:t>
      </w:r>
      <w:r>
        <w:rPr>
          <w:sz w:val="22"/>
          <w:szCs w:val="22"/>
        </w:rPr>
        <w:t xml:space="preserve"> – Il est possible d'organiser une formation d'une journée entière en utilisant cette modalité, mais être en ligne est fatigant pour le facilitateur. Les activités peuvent prendre plus de temps, les facilitateurs doivent donc penser à adapter la durée de la journée de formation ou le nombre de séances qui peuvent être réalisées en une journée.</w:t>
      </w:r>
    </w:p>
    <w:p w14:paraId="00000101" w14:textId="77777777" w:rsidR="00882222" w:rsidRDefault="006E784A">
      <w:pPr>
        <w:widowControl w:val="0"/>
        <w:pBdr>
          <w:top w:val="nil"/>
          <w:left w:val="nil"/>
          <w:bottom w:val="nil"/>
          <w:right w:val="nil"/>
          <w:between w:val="nil"/>
        </w:pBdr>
        <w:spacing w:before="240" w:after="240"/>
        <w:jc w:val="both"/>
        <w:rPr>
          <w:i/>
          <w:sz w:val="22"/>
          <w:szCs w:val="22"/>
        </w:rPr>
      </w:pPr>
      <w:r>
        <w:rPr>
          <w:i/>
          <w:sz w:val="22"/>
          <w:szCs w:val="22"/>
        </w:rPr>
        <w:t>Taille du groupe</w:t>
      </w:r>
      <w:r>
        <w:rPr>
          <w:sz w:val="22"/>
          <w:szCs w:val="22"/>
        </w:rPr>
        <w:t xml:space="preserve"> – La taille du groupe peut être la même que celle des séances de formation en présentiel : 15 participants maximum.</w:t>
      </w:r>
    </w:p>
    <w:p w14:paraId="00000102" w14:textId="77777777" w:rsidR="00882222" w:rsidRDefault="006E784A">
      <w:pPr>
        <w:widowControl w:val="0"/>
        <w:pBdr>
          <w:top w:val="nil"/>
          <w:left w:val="nil"/>
          <w:bottom w:val="nil"/>
          <w:right w:val="nil"/>
          <w:between w:val="nil"/>
        </w:pBdr>
        <w:spacing w:before="240" w:after="240"/>
        <w:jc w:val="both"/>
        <w:rPr>
          <w:sz w:val="22"/>
          <w:szCs w:val="22"/>
        </w:rPr>
      </w:pPr>
      <w:r>
        <w:rPr>
          <w:i/>
          <w:sz w:val="22"/>
          <w:szCs w:val="22"/>
        </w:rPr>
        <w:t>Mise en place du facilitateur</w:t>
      </w:r>
      <w:r>
        <w:rPr>
          <w:sz w:val="22"/>
          <w:szCs w:val="22"/>
        </w:rPr>
        <w:t xml:space="preserve"> – En tant que facilitateur, il est utile d'avoir deux écrans : un pour le plan de la séance et un pour l'appel vidéo. Si vous n'avez pas accès à deux écrans, vous pouvez recourir aux fonctions d'écran partagé ou à l'impression des plans de séance.</w:t>
      </w:r>
    </w:p>
    <w:p w14:paraId="00000103" w14:textId="77777777" w:rsidR="00882222" w:rsidRPr="000928F4" w:rsidRDefault="006E784A" w:rsidP="000928F4">
      <w:pPr>
        <w:widowControl w:val="0"/>
        <w:pBdr>
          <w:top w:val="nil"/>
          <w:left w:val="nil"/>
          <w:bottom w:val="nil"/>
          <w:right w:val="nil"/>
          <w:between w:val="nil"/>
        </w:pBdr>
        <w:spacing w:before="240" w:after="240"/>
        <w:rPr>
          <w:b/>
          <w:i/>
          <w:color w:val="415E78"/>
          <w:sz w:val="22"/>
          <w:szCs w:val="22"/>
        </w:rPr>
      </w:pPr>
      <w:r w:rsidRPr="000928F4">
        <w:rPr>
          <w:b/>
          <w:i/>
          <w:color w:val="415E78"/>
          <w:sz w:val="22"/>
          <w:szCs w:val="22"/>
        </w:rPr>
        <w:t xml:space="preserve">Les participants et les facilitateurs prennent part à la formation via une plateforme de vidéoconférence </w:t>
      </w:r>
    </w:p>
    <w:p w14:paraId="00000104" w14:textId="77777777" w:rsidR="00882222" w:rsidRDefault="006E784A">
      <w:pPr>
        <w:widowControl w:val="0"/>
        <w:pBdr>
          <w:top w:val="nil"/>
          <w:left w:val="nil"/>
          <w:bottom w:val="nil"/>
          <w:right w:val="nil"/>
          <w:between w:val="nil"/>
        </w:pBdr>
        <w:spacing w:before="240" w:after="240"/>
        <w:jc w:val="both"/>
        <w:rPr>
          <w:sz w:val="22"/>
          <w:szCs w:val="22"/>
        </w:rPr>
      </w:pPr>
      <w:r>
        <w:rPr>
          <w:sz w:val="22"/>
          <w:szCs w:val="22"/>
        </w:rPr>
        <w:t>Les formations à distance nécessitent une préparation, des essais et des exercices minutieux. Voici quelques considérations clés :</w:t>
      </w:r>
    </w:p>
    <w:p w14:paraId="00000105" w14:textId="77777777" w:rsidR="00882222" w:rsidRDefault="006E784A">
      <w:pPr>
        <w:widowControl w:val="0"/>
        <w:pBdr>
          <w:top w:val="nil"/>
          <w:left w:val="nil"/>
          <w:bottom w:val="nil"/>
          <w:right w:val="nil"/>
          <w:between w:val="nil"/>
        </w:pBdr>
        <w:spacing w:before="240" w:after="240"/>
        <w:jc w:val="both"/>
        <w:rPr>
          <w:sz w:val="22"/>
          <w:szCs w:val="22"/>
        </w:rPr>
      </w:pPr>
      <w:r>
        <w:rPr>
          <w:i/>
          <w:sz w:val="22"/>
          <w:szCs w:val="22"/>
        </w:rPr>
        <w:t xml:space="preserve">Travaillez avec un producteur technique </w:t>
      </w:r>
      <w:r>
        <w:rPr>
          <w:sz w:val="22"/>
          <w:szCs w:val="22"/>
        </w:rPr>
        <w:t xml:space="preserve">– Identifiez votre producteur technique dès le début du processus de planification et impliquez-le à chaque étape.  Alors que le facilitateur se concentre sur le contenu et les participants, le producteur technique se concentre sur les plateformes et la technologie, en aidant à la mise en place et aux fonctionnalités des activités, en surveillant le chat et en aidant les participants pour tout problème technique. Si vous ne parvenez pas à trouver un producteur technique, vous pouvez demander à n'importe qui de vous aider, mais assurez-vous de vous entraîner à utiliser la plateforme en ligne, par exemples en créant des salles de petits groupes, en partageant l'écran, en ajoutant de l'audio, etc. ensemble. Les instructions pour les 2 rôles sont incluses dans les plans de séance de cette formation.          </w:t>
      </w:r>
      <w:r>
        <w:t xml:space="preserve">     </w:t>
      </w:r>
      <w:r>
        <w:rPr>
          <w:sz w:val="22"/>
          <w:szCs w:val="22"/>
        </w:rPr>
        <w:t xml:space="preserve">     </w:t>
      </w:r>
    </w:p>
    <w:p w14:paraId="00000106" w14:textId="77777777" w:rsidR="00882222" w:rsidRDefault="006E784A">
      <w:pPr>
        <w:widowControl w:val="0"/>
        <w:pBdr>
          <w:top w:val="nil"/>
          <w:left w:val="nil"/>
          <w:bottom w:val="nil"/>
          <w:right w:val="nil"/>
          <w:between w:val="nil"/>
        </w:pBdr>
        <w:spacing w:before="240" w:after="240"/>
        <w:jc w:val="both"/>
        <w:rPr>
          <w:i/>
          <w:sz w:val="22"/>
          <w:szCs w:val="22"/>
        </w:rPr>
      </w:pPr>
      <w:r>
        <w:rPr>
          <w:i/>
          <w:sz w:val="22"/>
          <w:szCs w:val="22"/>
        </w:rPr>
        <w:t>Appareils</w:t>
      </w:r>
      <w:r>
        <w:rPr>
          <w:sz w:val="22"/>
          <w:szCs w:val="22"/>
        </w:rPr>
        <w:t xml:space="preserve"> – Il convient de préciser que l'accès aux séances par téléphone n'est pas recommandé pour cette formation, car cela empêche une pleine participation. Dans d'autres cas, les participants peuvent partager des ordinateurs. Il est important de savoir à l'avance comment les participants accéderont à la formation afin de pouvoir préparer les activités en conséquence.</w:t>
      </w:r>
    </w:p>
    <w:p w14:paraId="00000107" w14:textId="77777777" w:rsidR="00882222" w:rsidRDefault="006E784A">
      <w:pPr>
        <w:widowControl w:val="0"/>
        <w:pBdr>
          <w:top w:val="nil"/>
          <w:left w:val="nil"/>
          <w:bottom w:val="nil"/>
          <w:right w:val="nil"/>
          <w:between w:val="nil"/>
        </w:pBdr>
        <w:spacing w:before="240" w:after="240"/>
        <w:jc w:val="both"/>
        <w:rPr>
          <w:sz w:val="22"/>
          <w:szCs w:val="22"/>
        </w:rPr>
      </w:pPr>
      <w:r>
        <w:rPr>
          <w:i/>
          <w:sz w:val="22"/>
          <w:szCs w:val="22"/>
        </w:rPr>
        <w:lastRenderedPageBreak/>
        <w:t>Taille du groupe</w:t>
      </w:r>
      <w:r>
        <w:rPr>
          <w:sz w:val="22"/>
          <w:szCs w:val="22"/>
        </w:rPr>
        <w:t xml:space="preserve"> – La taille recommandée pour une formation à distance est de 12 à 16 participants.</w:t>
      </w:r>
    </w:p>
    <w:p w14:paraId="00000108" w14:textId="77777777" w:rsidR="00882222" w:rsidRDefault="006E784A">
      <w:pPr>
        <w:widowControl w:val="0"/>
        <w:pBdr>
          <w:top w:val="nil"/>
          <w:left w:val="nil"/>
          <w:bottom w:val="nil"/>
          <w:right w:val="nil"/>
          <w:between w:val="nil"/>
        </w:pBdr>
        <w:spacing w:before="240" w:after="240"/>
        <w:rPr>
          <w:sz w:val="22"/>
          <w:szCs w:val="22"/>
        </w:rPr>
      </w:pPr>
      <w:r>
        <w:rPr>
          <w:i/>
          <w:sz w:val="22"/>
          <w:szCs w:val="22"/>
        </w:rPr>
        <w:t>Durée</w:t>
      </w:r>
      <w:r>
        <w:rPr>
          <w:sz w:val="22"/>
          <w:szCs w:val="22"/>
        </w:rPr>
        <w:t xml:space="preserve"> – La durée recommandée des séances à distance est de 4 heures maximum par jour, avec une</w:t>
      </w:r>
      <w:r>
        <w:rPr>
          <w:color w:val="0070C0"/>
          <w:sz w:val="22"/>
          <w:szCs w:val="22"/>
        </w:rPr>
        <w:t xml:space="preserve"> </w:t>
      </w:r>
      <w:r>
        <w:rPr>
          <w:sz w:val="22"/>
          <w:szCs w:val="22"/>
        </w:rPr>
        <w:t>courte pause de 5 à 10 minutes par heure, et des pauses plus longues et des énergisants à intervalles réguliers. Il est important d'être réaliste quant à ce qui est faisable à distance : en règle générale, il faut s'attendre à ce que les activités prennent 15 % de plus de temps à distance qu'en présentiel. Adaptez votre plan en conséquence.</w:t>
      </w:r>
    </w:p>
    <w:p w14:paraId="00000109" w14:textId="77777777" w:rsidR="00882222" w:rsidRDefault="006E784A">
      <w:pPr>
        <w:widowControl w:val="0"/>
        <w:pBdr>
          <w:top w:val="nil"/>
          <w:left w:val="nil"/>
          <w:bottom w:val="nil"/>
          <w:right w:val="nil"/>
          <w:between w:val="nil"/>
        </w:pBdr>
        <w:shd w:val="clear" w:color="auto" w:fill="FFFFFF"/>
        <w:spacing w:before="240" w:after="240"/>
        <w:rPr>
          <w:sz w:val="22"/>
          <w:szCs w:val="22"/>
        </w:rPr>
      </w:pPr>
      <w:r>
        <w:rPr>
          <w:i/>
          <w:sz w:val="22"/>
          <w:szCs w:val="22"/>
        </w:rPr>
        <w:t>Mise en place du facilitateur</w:t>
      </w:r>
      <w:r>
        <w:rPr>
          <w:sz w:val="22"/>
          <w:szCs w:val="22"/>
        </w:rPr>
        <w:t xml:space="preserve"> – En tant que facilitateur, il est utile d'avoir 2 écrans ; un pour le plan de la séance et un pour l'appel vidéo. Si vous n'avez pas accès à 2 écrans, vous pouvez recourir aux fonctions d'écran partagé ou à l'impression des plans de séance sur du papier recyclé.</w:t>
      </w:r>
    </w:p>
    <w:p w14:paraId="0000010A" w14:textId="77777777" w:rsidR="00882222" w:rsidRDefault="006E784A">
      <w:pPr>
        <w:widowControl w:val="0"/>
        <w:pBdr>
          <w:top w:val="nil"/>
          <w:left w:val="nil"/>
          <w:bottom w:val="nil"/>
          <w:right w:val="nil"/>
          <w:between w:val="nil"/>
        </w:pBdr>
        <w:shd w:val="clear" w:color="auto" w:fill="FFFFFF"/>
        <w:spacing w:before="240" w:after="240"/>
        <w:rPr>
          <w:sz w:val="22"/>
          <w:szCs w:val="22"/>
        </w:rPr>
      </w:pPr>
      <w:r>
        <w:rPr>
          <w:i/>
          <w:sz w:val="22"/>
          <w:szCs w:val="22"/>
        </w:rPr>
        <w:t>Plateforme de visioconférence</w:t>
      </w:r>
      <w:r>
        <w:rPr>
          <w:sz w:val="22"/>
          <w:szCs w:val="22"/>
        </w:rPr>
        <w:t xml:space="preserve"> – vous pouvez choisir la plateforme de visioconférence à distance la plus couramment utilisée et connue dans votre environnement, mais vous devrez au minimum disposer d'une fonction de chat, de salles de petits groupes et, si possible, de boutons de réaction. Une courte vidéo du Groupe de travail sur l'apprentissage et le développement à propos de l'utilisation en toute sécurité des plateformes de vidéoconférence peut être trouvée </w:t>
      </w:r>
      <w:hyperlink r:id="rId18">
        <w:r>
          <w:rPr>
            <w:color w:val="1155CC"/>
            <w:sz w:val="22"/>
            <w:szCs w:val="22"/>
            <w:u w:val="single"/>
          </w:rPr>
          <w:t>ici</w:t>
        </w:r>
      </w:hyperlink>
      <w:r>
        <w:rPr>
          <w:sz w:val="22"/>
          <w:szCs w:val="22"/>
        </w:rPr>
        <w:t xml:space="preserve">. Vous aurez également besoin d'un tableau blanc virtuel (par exemple, Miro, Google Doc, </w:t>
      </w:r>
      <w:proofErr w:type="spellStart"/>
      <w:r>
        <w:rPr>
          <w:sz w:val="22"/>
          <w:szCs w:val="22"/>
        </w:rPr>
        <w:t>Jamboard</w:t>
      </w:r>
      <w:proofErr w:type="spellEnd"/>
      <w:r>
        <w:rPr>
          <w:sz w:val="22"/>
          <w:szCs w:val="22"/>
        </w:rPr>
        <w:t>) pour prendre des notes tout au long des séances.</w:t>
      </w:r>
    </w:p>
    <w:p w14:paraId="0000010B" w14:textId="77777777" w:rsidR="00882222" w:rsidRDefault="006E784A">
      <w:pPr>
        <w:widowControl w:val="0"/>
        <w:pBdr>
          <w:top w:val="nil"/>
          <w:left w:val="nil"/>
          <w:bottom w:val="nil"/>
          <w:right w:val="nil"/>
          <w:between w:val="nil"/>
        </w:pBdr>
        <w:rPr>
          <w:sz w:val="22"/>
          <w:szCs w:val="22"/>
        </w:rPr>
      </w:pPr>
      <w:r>
        <w:rPr>
          <w:sz w:val="22"/>
          <w:szCs w:val="22"/>
        </w:rPr>
        <w:t xml:space="preserve">Pour plus d'informations sur la formation à distance, vous pouvez consulter la Fiche de conseils de l'Alliance pour la Protection de l'enfance dans l'action humanitaire intitulée « </w:t>
      </w:r>
      <w:proofErr w:type="spellStart"/>
      <w:r>
        <w:rPr>
          <w:sz w:val="22"/>
          <w:szCs w:val="22"/>
        </w:rPr>
        <w:t>Delivering</w:t>
      </w:r>
      <w:proofErr w:type="spellEnd"/>
      <w:r>
        <w:rPr>
          <w:sz w:val="22"/>
          <w:szCs w:val="22"/>
        </w:rPr>
        <w:t xml:space="preserve"> Training </w:t>
      </w:r>
      <w:proofErr w:type="spellStart"/>
      <w:r>
        <w:rPr>
          <w:sz w:val="22"/>
          <w:szCs w:val="22"/>
        </w:rPr>
        <w:t>Remotely</w:t>
      </w:r>
      <w:proofErr w:type="spellEnd"/>
      <w:r>
        <w:rPr>
          <w:sz w:val="22"/>
          <w:szCs w:val="22"/>
        </w:rPr>
        <w:t> » (Dispenser une formation à distance)</w:t>
      </w:r>
      <w:r>
        <w:rPr>
          <w:color w:val="0070C0"/>
          <w:sz w:val="22"/>
          <w:szCs w:val="22"/>
        </w:rPr>
        <w:t xml:space="preserve">  </w:t>
      </w:r>
      <w:hyperlink r:id="rId19" w:anchor="onlinelearning">
        <w:r>
          <w:rPr>
            <w:color w:val="1155CC"/>
            <w:sz w:val="22"/>
            <w:szCs w:val="22"/>
            <w:u w:val="single"/>
          </w:rPr>
          <w:t>ici</w:t>
        </w:r>
      </w:hyperlink>
      <w:r>
        <w:rPr>
          <w:sz w:val="22"/>
          <w:szCs w:val="22"/>
        </w:rPr>
        <w:t xml:space="preserve">. </w:t>
      </w:r>
    </w:p>
    <w:p w14:paraId="0000010C" w14:textId="77777777" w:rsidR="00882222" w:rsidRDefault="00882222">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70C0"/>
          <w:sz w:val="22"/>
          <w:szCs w:val="22"/>
        </w:rPr>
      </w:pPr>
    </w:p>
    <w:p w14:paraId="0000010D" w14:textId="77777777" w:rsidR="00882222" w:rsidRPr="000928F4" w:rsidRDefault="006E784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415E78"/>
        </w:rPr>
      </w:pPr>
      <w:r w:rsidRPr="000928F4">
        <w:rPr>
          <w:b/>
          <w:color w:val="415E78"/>
        </w:rPr>
        <w:t>Méthodologies d'apprentissage</w:t>
      </w:r>
    </w:p>
    <w:p w14:paraId="59BF247A" w14:textId="77777777" w:rsidR="000928F4" w:rsidRDefault="000928F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0000010E" w14:textId="5E50B867" w:rsidR="00882222" w:rsidRDefault="006E784A" w:rsidP="000928F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Pr>
          <w:sz w:val="22"/>
          <w:szCs w:val="22"/>
        </w:rPr>
        <w:t>Cette formation met l'accent sur l'acquisition de compétences et de connaissances pratiques. À cette fin, la formation utilise une méthodologie participative comprenant des activités qui encouragent tous les membres du groupe à interagir, à discuter et à s'écouter les uns les autres. De nombreuses activités demandent aux participants d'explorer des idées de manière concrète en se référant à leurs propres expériences ou en leur demandant de réfléchir à un scénario ou à un jeu de rôle lié à leur travail.</w:t>
      </w:r>
    </w:p>
    <w:p w14:paraId="0000010F" w14:textId="77777777" w:rsidR="00882222" w:rsidRDefault="00882222">
      <w:pPr>
        <w:widowControl w:val="0"/>
        <w:pBdr>
          <w:top w:val="nil"/>
          <w:left w:val="nil"/>
          <w:bottom w:val="nil"/>
          <w:right w:val="nil"/>
          <w:between w:val="nil"/>
        </w:pBdr>
        <w:rPr>
          <w:b/>
          <w:sz w:val="22"/>
          <w:szCs w:val="22"/>
        </w:rPr>
      </w:pPr>
    </w:p>
    <w:p w14:paraId="00000110" w14:textId="14E74D17" w:rsidR="00882222" w:rsidRDefault="006E784A">
      <w:pPr>
        <w:widowControl w:val="0"/>
        <w:pBdr>
          <w:top w:val="nil"/>
          <w:left w:val="nil"/>
          <w:bottom w:val="nil"/>
          <w:right w:val="nil"/>
          <w:between w:val="nil"/>
        </w:pBdr>
        <w:rPr>
          <w:i/>
          <w:sz w:val="22"/>
          <w:szCs w:val="22"/>
        </w:rPr>
      </w:pPr>
      <w:r>
        <w:rPr>
          <w:i/>
          <w:sz w:val="22"/>
          <w:szCs w:val="22"/>
        </w:rPr>
        <w:t>Créer un espace sécurisé</w:t>
      </w:r>
    </w:p>
    <w:p w14:paraId="08852CFF" w14:textId="77777777" w:rsidR="000928F4" w:rsidRDefault="000928F4">
      <w:pPr>
        <w:widowControl w:val="0"/>
        <w:pBdr>
          <w:top w:val="nil"/>
          <w:left w:val="nil"/>
          <w:bottom w:val="nil"/>
          <w:right w:val="nil"/>
          <w:between w:val="nil"/>
        </w:pBdr>
        <w:rPr>
          <w:i/>
          <w:sz w:val="22"/>
          <w:szCs w:val="22"/>
        </w:rPr>
      </w:pPr>
    </w:p>
    <w:p w14:paraId="00000111" w14:textId="77777777" w:rsidR="00882222" w:rsidRDefault="006E784A" w:rsidP="000928F4">
      <w:pPr>
        <w:widowControl w:val="0"/>
        <w:pBdr>
          <w:top w:val="nil"/>
          <w:left w:val="nil"/>
          <w:bottom w:val="nil"/>
          <w:right w:val="nil"/>
          <w:between w:val="nil"/>
        </w:pBdr>
        <w:jc w:val="both"/>
        <w:rPr>
          <w:sz w:val="22"/>
          <w:szCs w:val="22"/>
        </w:rPr>
      </w:pPr>
      <w:r>
        <w:rPr>
          <w:sz w:val="22"/>
          <w:szCs w:val="22"/>
        </w:rPr>
        <w:t>Cette formation invite les participants à proposer des idées au groupe, à discuter d'un éventail de sujets (dont certains peuvent être considérés comme sensibles), à critiquer leur propre travail et celui de l'organisation, et à faire preuve d'introspection. Pour cette raison, il est important que le facilitateur crée une atmosphère de confiance et de sécurité dans laquelle les participants se sentent à l'aise d'exprimer leurs pensées et leurs idées sans critiques ou conséquences par rapport aux participants ou aux managers/facilitateurs. En outre, il ne faut pas supposer que les équipes ont toujours une dynamique de travail positive, ou que des conflits peuvent survenir pendant la formation.</w:t>
      </w:r>
    </w:p>
    <w:p w14:paraId="00000112" w14:textId="77777777" w:rsidR="00882222" w:rsidRDefault="00882222" w:rsidP="000928F4">
      <w:pPr>
        <w:widowControl w:val="0"/>
        <w:pBdr>
          <w:top w:val="nil"/>
          <w:left w:val="nil"/>
          <w:bottom w:val="nil"/>
          <w:right w:val="nil"/>
          <w:between w:val="nil"/>
        </w:pBdr>
        <w:jc w:val="both"/>
        <w:rPr>
          <w:color w:val="FF0000"/>
          <w:sz w:val="22"/>
          <w:szCs w:val="22"/>
        </w:rPr>
      </w:pPr>
    </w:p>
    <w:p w14:paraId="00000113" w14:textId="77777777" w:rsidR="00882222" w:rsidRDefault="006E784A" w:rsidP="000928F4">
      <w:pPr>
        <w:widowControl w:val="0"/>
        <w:pBdr>
          <w:top w:val="nil"/>
          <w:left w:val="nil"/>
          <w:bottom w:val="nil"/>
          <w:right w:val="nil"/>
          <w:between w:val="nil"/>
        </w:pBdr>
        <w:jc w:val="both"/>
        <w:rPr>
          <w:sz w:val="22"/>
          <w:szCs w:val="22"/>
        </w:rPr>
      </w:pPr>
      <w:r>
        <w:rPr>
          <w:sz w:val="22"/>
          <w:szCs w:val="22"/>
        </w:rPr>
        <w:t xml:space="preserve">Les règles de base doivent être convenues avec les participants au début du parcours d'apprentissage et il peut être nécessaire de les revoir de temps en temps au fur et à mesure que l'expérience d'apprentissage progresse. Ces règles doivent bien sûr être considérées dans le contexte culturel dans lequel vous travaillez, et choisies ou adaptées en conséquence. Par exemple : </w:t>
      </w:r>
    </w:p>
    <w:p w14:paraId="00000114" w14:textId="77777777" w:rsidR="00882222" w:rsidRDefault="006E784A" w:rsidP="000928F4">
      <w:pPr>
        <w:widowControl w:val="0"/>
        <w:pBdr>
          <w:top w:val="nil"/>
          <w:left w:val="nil"/>
          <w:bottom w:val="nil"/>
          <w:right w:val="nil"/>
          <w:between w:val="nil"/>
        </w:pBdr>
        <w:jc w:val="both"/>
        <w:rPr>
          <w:sz w:val="22"/>
          <w:szCs w:val="22"/>
        </w:rPr>
      </w:pPr>
      <w:r>
        <w:rPr>
          <w:sz w:val="22"/>
          <w:szCs w:val="22"/>
        </w:rPr>
        <w:t>Je respecterai la confidentialité, je serai présent dans le moment, j'écouterai activement, etc.</w:t>
      </w:r>
    </w:p>
    <w:p w14:paraId="00000115" w14:textId="781BEA9B" w:rsidR="00882222" w:rsidRDefault="00882222">
      <w:pPr>
        <w:widowControl w:val="0"/>
        <w:pBdr>
          <w:top w:val="nil"/>
          <w:left w:val="nil"/>
          <w:bottom w:val="nil"/>
          <w:right w:val="nil"/>
          <w:between w:val="nil"/>
        </w:pBdr>
        <w:rPr>
          <w:i/>
          <w:sz w:val="22"/>
          <w:szCs w:val="22"/>
        </w:rPr>
      </w:pPr>
    </w:p>
    <w:p w14:paraId="62043072" w14:textId="55C3743B" w:rsidR="000928F4" w:rsidRDefault="000928F4">
      <w:pPr>
        <w:widowControl w:val="0"/>
        <w:pBdr>
          <w:top w:val="nil"/>
          <w:left w:val="nil"/>
          <w:bottom w:val="nil"/>
          <w:right w:val="nil"/>
          <w:between w:val="nil"/>
        </w:pBdr>
        <w:rPr>
          <w:i/>
          <w:sz w:val="22"/>
          <w:szCs w:val="22"/>
        </w:rPr>
      </w:pPr>
    </w:p>
    <w:p w14:paraId="2C360DFC" w14:textId="30C350D8" w:rsidR="000928F4" w:rsidRDefault="000928F4">
      <w:pPr>
        <w:widowControl w:val="0"/>
        <w:pBdr>
          <w:top w:val="nil"/>
          <w:left w:val="nil"/>
          <w:bottom w:val="nil"/>
          <w:right w:val="nil"/>
          <w:between w:val="nil"/>
        </w:pBdr>
        <w:rPr>
          <w:i/>
          <w:sz w:val="22"/>
          <w:szCs w:val="22"/>
        </w:rPr>
      </w:pPr>
    </w:p>
    <w:p w14:paraId="50012F35" w14:textId="77777777" w:rsidR="000928F4" w:rsidRDefault="000928F4">
      <w:pPr>
        <w:widowControl w:val="0"/>
        <w:pBdr>
          <w:top w:val="nil"/>
          <w:left w:val="nil"/>
          <w:bottom w:val="nil"/>
          <w:right w:val="nil"/>
          <w:between w:val="nil"/>
        </w:pBdr>
        <w:rPr>
          <w:i/>
          <w:sz w:val="22"/>
          <w:szCs w:val="22"/>
        </w:rPr>
      </w:pPr>
    </w:p>
    <w:p w14:paraId="00000116" w14:textId="77777777" w:rsidR="00882222" w:rsidRDefault="006E784A">
      <w:pPr>
        <w:widowControl w:val="0"/>
        <w:pBdr>
          <w:top w:val="nil"/>
          <w:left w:val="nil"/>
          <w:bottom w:val="nil"/>
          <w:right w:val="nil"/>
          <w:between w:val="nil"/>
        </w:pBdr>
        <w:rPr>
          <w:i/>
          <w:sz w:val="22"/>
          <w:szCs w:val="22"/>
        </w:rPr>
      </w:pPr>
      <w:r>
        <w:rPr>
          <w:i/>
          <w:sz w:val="22"/>
          <w:szCs w:val="22"/>
        </w:rPr>
        <w:lastRenderedPageBreak/>
        <w:t>Ne créer aucun préjudice</w:t>
      </w:r>
    </w:p>
    <w:p w14:paraId="00000117" w14:textId="77777777" w:rsidR="00882222" w:rsidRDefault="00882222">
      <w:pPr>
        <w:widowControl w:val="0"/>
        <w:pBdr>
          <w:top w:val="nil"/>
          <w:left w:val="nil"/>
          <w:bottom w:val="nil"/>
          <w:right w:val="nil"/>
          <w:between w:val="nil"/>
        </w:pBdr>
        <w:rPr>
          <w:i/>
          <w:sz w:val="22"/>
          <w:szCs w:val="22"/>
        </w:rPr>
      </w:pPr>
    </w:p>
    <w:p w14:paraId="00000118" w14:textId="77777777" w:rsidR="00882222" w:rsidRDefault="006E784A">
      <w:pPr>
        <w:widowControl w:val="0"/>
        <w:pBdr>
          <w:top w:val="nil"/>
          <w:left w:val="nil"/>
          <w:bottom w:val="nil"/>
          <w:right w:val="nil"/>
          <w:between w:val="nil"/>
        </w:pBdr>
        <w:rPr>
          <w:sz w:val="22"/>
          <w:szCs w:val="22"/>
        </w:rPr>
      </w:pPr>
      <w:r>
        <w:rPr>
          <w:sz w:val="22"/>
          <w:szCs w:val="22"/>
        </w:rPr>
        <w:t>Le facilitateur doit s'assurer qu'aucun risque ou préjudice n'est créé à la suite de cette expérience d'apprentissage.</w:t>
      </w:r>
    </w:p>
    <w:p w14:paraId="00000119" w14:textId="77777777" w:rsidR="00882222" w:rsidRDefault="006E784A" w:rsidP="006E784A">
      <w:pPr>
        <w:widowControl w:val="0"/>
        <w:numPr>
          <w:ilvl w:val="0"/>
          <w:numId w:val="73"/>
        </w:numPr>
        <w:pBdr>
          <w:top w:val="nil"/>
          <w:left w:val="nil"/>
          <w:bottom w:val="nil"/>
          <w:right w:val="nil"/>
          <w:between w:val="nil"/>
        </w:pBdr>
        <w:rPr>
          <w:sz w:val="22"/>
          <w:szCs w:val="22"/>
        </w:rPr>
      </w:pPr>
      <w:r>
        <w:rPr>
          <w:sz w:val="22"/>
          <w:szCs w:val="22"/>
        </w:rPr>
        <w:t>Il est raisonnable de supposer que certains des participants peuvent avoir rencontré dans leur propre vie des défis liés aux abus et autres préjudices. Pour cette raison, il est important de signaler le contenu de la formation. Par exemple, « Nous allons parler de certaines questions difficiles, qui peuvent être liées à des choses que vous avez vécues. Si vous vous sentez contrarié ou mal à l'aise, vous pouvez sortir de la pièce, faites-le moi savoir, et/ou utilisez vos systèmes de soutien (insérez des exemples spécifiques au contexte). »</w:t>
      </w:r>
    </w:p>
    <w:p w14:paraId="0000011A" w14:textId="77777777" w:rsidR="00882222" w:rsidRDefault="006E784A" w:rsidP="006E784A">
      <w:pPr>
        <w:widowControl w:val="0"/>
        <w:numPr>
          <w:ilvl w:val="0"/>
          <w:numId w:val="73"/>
        </w:numPr>
        <w:pBdr>
          <w:top w:val="nil"/>
          <w:left w:val="nil"/>
          <w:bottom w:val="nil"/>
          <w:right w:val="nil"/>
          <w:between w:val="nil"/>
        </w:pBdr>
        <w:rPr>
          <w:sz w:val="22"/>
          <w:szCs w:val="22"/>
        </w:rPr>
      </w:pPr>
      <w:r>
        <w:rPr>
          <w:sz w:val="22"/>
          <w:szCs w:val="22"/>
        </w:rPr>
        <w:t>Le respect mutuel pour garder les questions personnelles confidentielles et au sein du groupe (voir Section 2).</w:t>
      </w:r>
    </w:p>
    <w:p w14:paraId="0000011B" w14:textId="77777777" w:rsidR="00882222" w:rsidRDefault="006E784A" w:rsidP="006E784A">
      <w:pPr>
        <w:widowControl w:val="0"/>
        <w:numPr>
          <w:ilvl w:val="0"/>
          <w:numId w:val="73"/>
        </w:numPr>
        <w:pBdr>
          <w:top w:val="nil"/>
          <w:left w:val="nil"/>
          <w:bottom w:val="nil"/>
          <w:right w:val="nil"/>
          <w:between w:val="nil"/>
        </w:pBdr>
        <w:rPr>
          <w:sz w:val="22"/>
          <w:szCs w:val="22"/>
        </w:rPr>
      </w:pPr>
      <w:r>
        <w:rPr>
          <w:sz w:val="22"/>
          <w:szCs w:val="22"/>
        </w:rPr>
        <w:t>S'assurer que les enfants ou les familles qui pourraient être mentionnés au cours des séances de formation ou des travaux restent anonymes et que les détails personnels ne soient jamais partagés.</w:t>
      </w:r>
    </w:p>
    <w:p w14:paraId="0000011C" w14:textId="77777777" w:rsidR="00882222" w:rsidRDefault="006E784A" w:rsidP="006E784A">
      <w:pPr>
        <w:widowControl w:val="0"/>
        <w:numPr>
          <w:ilvl w:val="0"/>
          <w:numId w:val="73"/>
        </w:numPr>
        <w:pBdr>
          <w:top w:val="nil"/>
          <w:left w:val="nil"/>
          <w:bottom w:val="nil"/>
          <w:right w:val="nil"/>
          <w:between w:val="nil"/>
        </w:pBdr>
        <w:rPr>
          <w:sz w:val="22"/>
          <w:szCs w:val="22"/>
        </w:rPr>
      </w:pPr>
      <w:r>
        <w:rPr>
          <w:sz w:val="22"/>
          <w:szCs w:val="22"/>
        </w:rPr>
        <w:t>Se préparer à tout nouveau cas qui pourrait être mis en lumière à la suite de la formation et s'assurer qu'un système de signalement est en place pour suivre les enfants et les familles qui suscitent des inquiétudes.</w:t>
      </w:r>
    </w:p>
    <w:p w14:paraId="0000011D" w14:textId="77777777" w:rsidR="00882222" w:rsidRDefault="006E784A" w:rsidP="006E784A">
      <w:pPr>
        <w:widowControl w:val="0"/>
        <w:numPr>
          <w:ilvl w:val="0"/>
          <w:numId w:val="73"/>
        </w:numPr>
        <w:pBdr>
          <w:top w:val="nil"/>
          <w:left w:val="nil"/>
          <w:bottom w:val="nil"/>
          <w:right w:val="nil"/>
          <w:between w:val="nil"/>
        </w:pBdr>
        <w:rPr>
          <w:b/>
          <w:sz w:val="22"/>
          <w:szCs w:val="22"/>
        </w:rPr>
      </w:pPr>
      <w:r>
        <w:rPr>
          <w:sz w:val="22"/>
          <w:szCs w:val="22"/>
        </w:rPr>
        <w:t>Le facilitateur doit s'assurer d’être réceptif aux suggestions concernant le travail de l'équipe et l'organisation dans son ensemble si elles se présentent.  Il convient d'identifier clairement les prochaines étapes pour répondre aux suggestions à traiter directement si le facilitateur est également le responsable de l'équipe ou à référer au responsable de l'équipe pour y donner suite dans un délai déterminé. Si cela n'est pas fait, les travailleurs de première ligne pourraient penser que leur contribution n'est pas prise au sérieux.</w:t>
      </w:r>
    </w:p>
    <w:p w14:paraId="0000011E" w14:textId="77777777" w:rsidR="00882222" w:rsidRDefault="00882222">
      <w:pPr>
        <w:widowControl w:val="0"/>
        <w:pBdr>
          <w:top w:val="nil"/>
          <w:left w:val="nil"/>
          <w:bottom w:val="nil"/>
          <w:right w:val="nil"/>
          <w:between w:val="nil"/>
        </w:pBdr>
        <w:rPr>
          <w:sz w:val="22"/>
          <w:szCs w:val="22"/>
        </w:rPr>
      </w:pPr>
    </w:p>
    <w:p w14:paraId="0000011F" w14:textId="77777777" w:rsidR="00882222" w:rsidRPr="000928F4" w:rsidRDefault="006E784A">
      <w:pPr>
        <w:widowControl w:val="0"/>
        <w:pBdr>
          <w:top w:val="nil"/>
          <w:left w:val="nil"/>
          <w:bottom w:val="nil"/>
          <w:right w:val="nil"/>
          <w:between w:val="nil"/>
        </w:pBdr>
        <w:shd w:val="clear" w:color="auto" w:fill="FFFFFF"/>
        <w:rPr>
          <w:b/>
          <w:i/>
          <w:color w:val="415E78"/>
          <w:sz w:val="22"/>
          <w:szCs w:val="22"/>
        </w:rPr>
      </w:pPr>
      <w:r w:rsidRPr="000928F4">
        <w:rPr>
          <w:b/>
          <w:i/>
          <w:color w:val="415E78"/>
          <w:sz w:val="22"/>
          <w:szCs w:val="22"/>
        </w:rPr>
        <w:t>Gérer la dynamique et les conflits de groupe</w:t>
      </w:r>
    </w:p>
    <w:p w14:paraId="00000120" w14:textId="77777777" w:rsidR="00882222" w:rsidRDefault="00882222">
      <w:pPr>
        <w:widowControl w:val="0"/>
        <w:pBdr>
          <w:top w:val="nil"/>
          <w:left w:val="nil"/>
          <w:bottom w:val="nil"/>
          <w:right w:val="nil"/>
          <w:between w:val="nil"/>
        </w:pBdr>
        <w:rPr>
          <w:sz w:val="22"/>
          <w:szCs w:val="22"/>
        </w:rPr>
      </w:pPr>
    </w:p>
    <w:p w14:paraId="00000121" w14:textId="645833A5" w:rsidR="00882222" w:rsidRDefault="006E784A" w:rsidP="000928F4">
      <w:pPr>
        <w:widowControl w:val="0"/>
        <w:pBdr>
          <w:top w:val="nil"/>
          <w:left w:val="nil"/>
          <w:bottom w:val="nil"/>
          <w:right w:val="nil"/>
          <w:between w:val="nil"/>
        </w:pBdr>
        <w:jc w:val="both"/>
        <w:rPr>
          <w:sz w:val="22"/>
          <w:szCs w:val="22"/>
        </w:rPr>
      </w:pPr>
      <w:r>
        <w:rPr>
          <w:sz w:val="22"/>
          <w:szCs w:val="22"/>
        </w:rPr>
        <w:t>Cette formation invite les participants à partager des idées et des opinions et il est donc important de créer un environnement d'apprentissage sécurisé et favorable dans lequel les participants se sentent à l'aise de le faire. Si les membres du groupe ne se connaissent pas bien, consacrez du temps à des activités permettant aux participants de faire connaissance et utilisez des activités brise-glace pour permettre l’intégration des participants dans l'espace d'apprentissage au début de chaque journée ou séance.</w:t>
      </w:r>
    </w:p>
    <w:p w14:paraId="7B96D437" w14:textId="77777777" w:rsidR="000928F4" w:rsidRDefault="000928F4" w:rsidP="000928F4">
      <w:pPr>
        <w:widowControl w:val="0"/>
        <w:pBdr>
          <w:top w:val="nil"/>
          <w:left w:val="nil"/>
          <w:bottom w:val="nil"/>
          <w:right w:val="nil"/>
          <w:between w:val="nil"/>
        </w:pBdr>
        <w:jc w:val="both"/>
        <w:rPr>
          <w:sz w:val="22"/>
          <w:szCs w:val="22"/>
        </w:rPr>
      </w:pPr>
    </w:p>
    <w:p w14:paraId="00000122" w14:textId="56865C7C" w:rsidR="00882222" w:rsidRDefault="006E784A" w:rsidP="000928F4">
      <w:pPr>
        <w:widowControl w:val="0"/>
        <w:pBdr>
          <w:top w:val="nil"/>
          <w:left w:val="nil"/>
          <w:bottom w:val="nil"/>
          <w:right w:val="nil"/>
          <w:between w:val="nil"/>
        </w:pBdr>
        <w:jc w:val="both"/>
        <w:rPr>
          <w:sz w:val="22"/>
          <w:szCs w:val="22"/>
        </w:rPr>
      </w:pPr>
      <w:r>
        <w:rPr>
          <w:sz w:val="22"/>
          <w:szCs w:val="22"/>
        </w:rPr>
        <w:t>Parfois, les opinions et les idées peuvent différer, ce qui peut entraîner des désaccords ou des conflits au sein du groupe. En tant que facilitateur, il est bon de s'y préparer et d'avoir un plan pour gérer les conflits de groupe.</w:t>
      </w:r>
    </w:p>
    <w:p w14:paraId="00000123" w14:textId="77777777" w:rsidR="00882222" w:rsidRDefault="00882222">
      <w:pPr>
        <w:widowControl w:val="0"/>
        <w:pBdr>
          <w:top w:val="nil"/>
          <w:left w:val="nil"/>
          <w:bottom w:val="nil"/>
          <w:right w:val="nil"/>
          <w:between w:val="nil"/>
        </w:pBdr>
        <w:rPr>
          <w:sz w:val="22"/>
          <w:szCs w:val="22"/>
        </w:rPr>
      </w:pPr>
    </w:p>
    <w:p w14:paraId="00000124" w14:textId="77777777" w:rsidR="00882222" w:rsidRDefault="006E784A">
      <w:pPr>
        <w:widowControl w:val="0"/>
        <w:pBdr>
          <w:top w:val="nil"/>
          <w:left w:val="nil"/>
          <w:bottom w:val="nil"/>
          <w:right w:val="nil"/>
          <w:between w:val="nil"/>
        </w:pBdr>
        <w:rPr>
          <w:sz w:val="22"/>
          <w:szCs w:val="22"/>
        </w:rPr>
      </w:pPr>
      <w:r>
        <w:rPr>
          <w:sz w:val="22"/>
          <w:szCs w:val="22"/>
        </w:rPr>
        <w:t>Voici quelques conseils pour gérer les conflits :</w:t>
      </w:r>
    </w:p>
    <w:p w14:paraId="00000125" w14:textId="77777777" w:rsidR="00882222" w:rsidRDefault="006E784A" w:rsidP="006E784A">
      <w:pPr>
        <w:widowControl w:val="0"/>
        <w:numPr>
          <w:ilvl w:val="0"/>
          <w:numId w:val="74"/>
        </w:numPr>
        <w:pBdr>
          <w:top w:val="nil"/>
          <w:left w:val="nil"/>
          <w:bottom w:val="nil"/>
          <w:right w:val="nil"/>
          <w:between w:val="nil"/>
        </w:pBdr>
        <w:spacing w:before="240"/>
        <w:rPr>
          <w:sz w:val="22"/>
          <w:szCs w:val="22"/>
        </w:rPr>
      </w:pPr>
      <w:r>
        <w:rPr>
          <w:sz w:val="22"/>
          <w:szCs w:val="22"/>
        </w:rPr>
        <w:t>Reconnaissez le conflit d'une manière simple</w:t>
      </w:r>
    </w:p>
    <w:p w14:paraId="00000126" w14:textId="77777777" w:rsidR="00882222" w:rsidRDefault="006E784A" w:rsidP="006E784A">
      <w:pPr>
        <w:widowControl w:val="0"/>
        <w:numPr>
          <w:ilvl w:val="0"/>
          <w:numId w:val="74"/>
        </w:numPr>
        <w:pBdr>
          <w:top w:val="nil"/>
          <w:left w:val="nil"/>
          <w:bottom w:val="nil"/>
          <w:right w:val="nil"/>
          <w:between w:val="nil"/>
        </w:pBdr>
        <w:rPr>
          <w:sz w:val="22"/>
          <w:szCs w:val="22"/>
        </w:rPr>
      </w:pPr>
      <w:r>
        <w:rPr>
          <w:sz w:val="22"/>
          <w:szCs w:val="22"/>
        </w:rPr>
        <w:t>Établissez la cause du conflit</w:t>
      </w:r>
    </w:p>
    <w:p w14:paraId="00000127" w14:textId="77777777" w:rsidR="00882222" w:rsidRDefault="006E784A" w:rsidP="006E784A">
      <w:pPr>
        <w:widowControl w:val="0"/>
        <w:numPr>
          <w:ilvl w:val="0"/>
          <w:numId w:val="74"/>
        </w:numPr>
        <w:pBdr>
          <w:top w:val="nil"/>
          <w:left w:val="nil"/>
          <w:bottom w:val="nil"/>
          <w:right w:val="nil"/>
          <w:between w:val="nil"/>
        </w:pBdr>
        <w:rPr>
          <w:sz w:val="22"/>
          <w:szCs w:val="22"/>
        </w:rPr>
      </w:pPr>
      <w:r>
        <w:rPr>
          <w:sz w:val="22"/>
          <w:szCs w:val="22"/>
        </w:rPr>
        <w:t>S'il est lié au sujet discuté, aidez les participants à se concentrer sur les points d'accord</w:t>
      </w:r>
    </w:p>
    <w:p w14:paraId="00000128" w14:textId="77777777" w:rsidR="00882222" w:rsidRDefault="006E784A" w:rsidP="006E784A">
      <w:pPr>
        <w:widowControl w:val="0"/>
        <w:numPr>
          <w:ilvl w:val="0"/>
          <w:numId w:val="74"/>
        </w:numPr>
        <w:pBdr>
          <w:top w:val="nil"/>
          <w:left w:val="nil"/>
          <w:bottom w:val="nil"/>
          <w:right w:val="nil"/>
          <w:between w:val="nil"/>
        </w:pBdr>
        <w:rPr>
          <w:sz w:val="22"/>
          <w:szCs w:val="22"/>
        </w:rPr>
      </w:pPr>
      <w:r>
        <w:rPr>
          <w:sz w:val="22"/>
          <w:szCs w:val="22"/>
        </w:rPr>
        <w:t>Encouragez le respect mutuel, en rappelant les règles de base</w:t>
      </w:r>
    </w:p>
    <w:p w14:paraId="00000129" w14:textId="77777777" w:rsidR="00882222" w:rsidRDefault="006E784A" w:rsidP="006E784A">
      <w:pPr>
        <w:widowControl w:val="0"/>
        <w:numPr>
          <w:ilvl w:val="0"/>
          <w:numId w:val="74"/>
        </w:numPr>
        <w:pBdr>
          <w:top w:val="nil"/>
          <w:left w:val="nil"/>
          <w:bottom w:val="nil"/>
          <w:right w:val="nil"/>
          <w:between w:val="nil"/>
        </w:pBdr>
        <w:rPr>
          <w:sz w:val="22"/>
          <w:szCs w:val="22"/>
        </w:rPr>
      </w:pPr>
      <w:r>
        <w:rPr>
          <w:sz w:val="22"/>
          <w:szCs w:val="22"/>
        </w:rPr>
        <w:t>S'il n'a aucun rapport avec le sujet et ne concerne que certains membres, encouragez-les à résoudre le désaccord en dehors du cadre du groupe</w:t>
      </w:r>
    </w:p>
    <w:p w14:paraId="0000012A" w14:textId="77777777" w:rsidR="00882222" w:rsidRDefault="006E784A" w:rsidP="006E784A">
      <w:pPr>
        <w:widowControl w:val="0"/>
        <w:numPr>
          <w:ilvl w:val="0"/>
          <w:numId w:val="74"/>
        </w:numPr>
        <w:pBdr>
          <w:top w:val="nil"/>
          <w:left w:val="nil"/>
          <w:bottom w:val="nil"/>
          <w:right w:val="nil"/>
          <w:between w:val="nil"/>
        </w:pBdr>
        <w:spacing w:after="240"/>
        <w:rPr>
          <w:sz w:val="22"/>
          <w:szCs w:val="22"/>
        </w:rPr>
      </w:pPr>
      <w:r>
        <w:rPr>
          <w:sz w:val="22"/>
          <w:szCs w:val="22"/>
        </w:rPr>
        <w:t>Si cela peut aider, prenez une pause. Les conflits sont souvent dissipés en se déplaçant physiquement vers un autre endroit</w:t>
      </w:r>
    </w:p>
    <w:p w14:paraId="0000012B" w14:textId="77777777" w:rsidR="00882222" w:rsidRDefault="006E784A">
      <w:pPr>
        <w:widowControl w:val="0"/>
        <w:pBdr>
          <w:top w:val="nil"/>
          <w:left w:val="nil"/>
          <w:bottom w:val="nil"/>
          <w:right w:val="nil"/>
          <w:between w:val="nil"/>
        </w:pBdr>
        <w:spacing w:before="240" w:after="240"/>
        <w:rPr>
          <w:sz w:val="20"/>
          <w:szCs w:val="20"/>
        </w:rPr>
      </w:pPr>
      <w:r>
        <w:rPr>
          <w:sz w:val="20"/>
          <w:szCs w:val="20"/>
        </w:rPr>
        <w:t>(</w:t>
      </w:r>
      <w:proofErr w:type="gramStart"/>
      <w:r>
        <w:rPr>
          <w:sz w:val="20"/>
          <w:szCs w:val="20"/>
        </w:rPr>
        <w:t>Source:</w:t>
      </w:r>
      <w:proofErr w:type="gramEnd"/>
      <w:r>
        <w:rPr>
          <w:sz w:val="20"/>
          <w:szCs w:val="20"/>
        </w:rPr>
        <w:t xml:space="preserve"> </w:t>
      </w:r>
      <w:proofErr w:type="spellStart"/>
      <w:r>
        <w:rPr>
          <w:sz w:val="20"/>
          <w:szCs w:val="20"/>
        </w:rPr>
        <w:t>RedR</w:t>
      </w:r>
      <w:proofErr w:type="spellEnd"/>
      <w:r>
        <w:rPr>
          <w:sz w:val="20"/>
          <w:szCs w:val="20"/>
        </w:rPr>
        <w:t xml:space="preserve"> UK Training of </w:t>
      </w:r>
      <w:proofErr w:type="spellStart"/>
      <w:r>
        <w:rPr>
          <w:sz w:val="20"/>
          <w:szCs w:val="20"/>
        </w:rPr>
        <w:t>Trainers</w:t>
      </w:r>
      <w:proofErr w:type="spellEnd"/>
      <w:r>
        <w:rPr>
          <w:sz w:val="20"/>
          <w:szCs w:val="20"/>
        </w:rPr>
        <w:t xml:space="preserve"> for the </w:t>
      </w:r>
      <w:proofErr w:type="spellStart"/>
      <w:r>
        <w:rPr>
          <w:sz w:val="20"/>
          <w:szCs w:val="20"/>
        </w:rPr>
        <w:t>Humanitarian</w:t>
      </w:r>
      <w:proofErr w:type="spellEnd"/>
      <w:r>
        <w:rPr>
          <w:sz w:val="20"/>
          <w:szCs w:val="20"/>
        </w:rPr>
        <w:t xml:space="preserve"> </w:t>
      </w:r>
      <w:proofErr w:type="spellStart"/>
      <w:r>
        <w:rPr>
          <w:sz w:val="20"/>
          <w:szCs w:val="20"/>
        </w:rPr>
        <w:t>Sector</w:t>
      </w:r>
      <w:proofErr w:type="spellEnd"/>
      <w:r>
        <w:rPr>
          <w:sz w:val="20"/>
          <w:szCs w:val="20"/>
        </w:rPr>
        <w:t xml:space="preserve"> </w:t>
      </w:r>
      <w:proofErr w:type="spellStart"/>
      <w:r>
        <w:rPr>
          <w:sz w:val="20"/>
          <w:szCs w:val="20"/>
        </w:rPr>
        <w:t>workbook</w:t>
      </w:r>
      <w:proofErr w:type="spellEnd"/>
      <w:r>
        <w:rPr>
          <w:sz w:val="20"/>
          <w:szCs w:val="20"/>
        </w:rPr>
        <w:t>).</w:t>
      </w:r>
      <w:r>
        <w:br/>
      </w:r>
    </w:p>
    <w:p w14:paraId="0000012C" w14:textId="77777777" w:rsidR="00882222" w:rsidRPr="000928F4" w:rsidRDefault="006E784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36794"/>
          <w:sz w:val="22"/>
          <w:szCs w:val="22"/>
        </w:rPr>
      </w:pPr>
      <w:r w:rsidRPr="000928F4">
        <w:rPr>
          <w:b/>
          <w:color w:val="036794"/>
          <w:sz w:val="22"/>
          <w:szCs w:val="22"/>
        </w:rPr>
        <w:lastRenderedPageBreak/>
        <w:t>Comment le facilitateur doit-il se préparer à l'atelier ?</w:t>
      </w:r>
    </w:p>
    <w:p w14:paraId="0AC4ABF3" w14:textId="77777777" w:rsidR="000928F4" w:rsidRDefault="000928F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p>
    <w:p w14:paraId="0000012D" w14:textId="27BFF91E" w:rsidR="00882222" w:rsidRDefault="006E784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Pr>
          <w:sz w:val="22"/>
          <w:szCs w:val="22"/>
        </w:rPr>
        <w:t>Pour préparer l'atelier, veuillez tenir compte des points suivants :</w:t>
      </w:r>
    </w:p>
    <w:p w14:paraId="0000012E" w14:textId="77777777" w:rsidR="00882222" w:rsidRDefault="006E784A" w:rsidP="006E784A">
      <w:pPr>
        <w:widowControl w:val="0"/>
        <w:numPr>
          <w:ilvl w:val="0"/>
          <w:numId w:val="75"/>
        </w:numPr>
        <w:pBdr>
          <w:top w:val="nil"/>
          <w:left w:val="nil"/>
          <w:bottom w:val="nil"/>
          <w:right w:val="nil"/>
          <w:between w:val="nil"/>
        </w:pBdr>
        <w:rPr>
          <w:sz w:val="22"/>
          <w:szCs w:val="22"/>
        </w:rPr>
      </w:pPr>
      <w:r>
        <w:rPr>
          <w:sz w:val="22"/>
          <w:szCs w:val="22"/>
        </w:rPr>
        <w:t xml:space="preserve">Jauger le niveau de compétences, de connaissances et de comportements. Il est utile d'avoir une idée des personnes qui participeront au cours, leurs antécédents et rôles professionnels, ainsi que les types et niveaux de connaissances et de compétences. Il est également important de déterminer si certains participants ont besoin d'un soutien spécifique pour pouvoir accéder à la formation. Voir l'Annexe I pour un outil d'auto-évaluation à utiliser avant et après l'utilisation de la </w:t>
      </w:r>
      <w:proofErr w:type="gramStart"/>
      <w:r>
        <w:rPr>
          <w:sz w:val="22"/>
          <w:szCs w:val="22"/>
        </w:rPr>
        <w:t>formation  afin</w:t>
      </w:r>
      <w:proofErr w:type="gramEnd"/>
      <w:r>
        <w:rPr>
          <w:sz w:val="22"/>
          <w:szCs w:val="22"/>
        </w:rPr>
        <w:t xml:space="preserve"> de mesurer également les résultats d'apprentissage obtenus.</w:t>
      </w:r>
    </w:p>
    <w:p w14:paraId="0000012F" w14:textId="77777777" w:rsidR="00882222" w:rsidRDefault="006E784A" w:rsidP="006E784A">
      <w:pPr>
        <w:widowControl w:val="0"/>
        <w:numPr>
          <w:ilvl w:val="0"/>
          <w:numId w:val="75"/>
        </w:numPr>
        <w:pBdr>
          <w:top w:val="nil"/>
          <w:left w:val="nil"/>
          <w:bottom w:val="nil"/>
          <w:right w:val="nil"/>
          <w:between w:val="nil"/>
        </w:pBdr>
        <w:rPr>
          <w:sz w:val="22"/>
          <w:szCs w:val="22"/>
        </w:rPr>
      </w:pPr>
      <w:r>
        <w:rPr>
          <w:sz w:val="22"/>
          <w:szCs w:val="22"/>
        </w:rPr>
        <w:t>Passer en revue le matériel du module et se préparer à la prestation. Le facilitateur devra passer en revue tout le matériel du module et se familiariser suffisamment avec le contenu et les méthodologies pour : dispenser la séance ; donner des instructions claires ; gérer les activités, appuyer les discussions et donner un feedback technique ; et se préparer à toutes les observations ou questions des participants qui pourraient survenir, ainsi que se préparer à tous les défis ou problèmes potentiels.</w:t>
      </w:r>
    </w:p>
    <w:p w14:paraId="00000130" w14:textId="77777777" w:rsidR="00882222" w:rsidRDefault="006E784A" w:rsidP="006E784A">
      <w:pPr>
        <w:widowControl w:val="0"/>
        <w:numPr>
          <w:ilvl w:val="0"/>
          <w:numId w:val="75"/>
        </w:numPr>
        <w:pBdr>
          <w:top w:val="nil"/>
          <w:left w:val="nil"/>
          <w:bottom w:val="nil"/>
          <w:right w:val="nil"/>
          <w:between w:val="nil"/>
        </w:pBdr>
        <w:rPr>
          <w:sz w:val="22"/>
          <w:szCs w:val="22"/>
        </w:rPr>
      </w:pPr>
      <w:r>
        <w:rPr>
          <w:sz w:val="22"/>
          <w:szCs w:val="22"/>
        </w:rPr>
        <w:t>Notez que la section « </w:t>
      </w:r>
      <w:r>
        <w:rPr>
          <w:b/>
          <w:sz w:val="22"/>
          <w:szCs w:val="22"/>
        </w:rPr>
        <w:t>Dites</w:t>
      </w:r>
      <w:r>
        <w:rPr>
          <w:sz w:val="22"/>
          <w:szCs w:val="22"/>
        </w:rPr>
        <w:t> » de chaque module d'apprentissage ne doit pas être suivie mot à mot et peut être adaptée pour correspondre au mieux à votre contexte.</w:t>
      </w:r>
    </w:p>
    <w:p w14:paraId="00000131" w14:textId="77777777" w:rsidR="00882222" w:rsidRDefault="006E784A" w:rsidP="006E784A">
      <w:pPr>
        <w:widowControl w:val="0"/>
        <w:numPr>
          <w:ilvl w:val="0"/>
          <w:numId w:val="75"/>
        </w:numPr>
        <w:pBdr>
          <w:top w:val="nil"/>
          <w:left w:val="nil"/>
          <w:bottom w:val="nil"/>
          <w:right w:val="nil"/>
          <w:between w:val="nil"/>
        </w:pBdr>
        <w:rPr>
          <w:sz w:val="22"/>
          <w:szCs w:val="22"/>
        </w:rPr>
      </w:pPr>
      <w:r>
        <w:rPr>
          <w:sz w:val="22"/>
          <w:szCs w:val="22"/>
        </w:rPr>
        <w:t>Lire l'ensemble des séances et des exemples proposés, et préparer des exemples pour chaque séance à partir de votre propre expérience. L'utilisation d'exemples contextuellement pertinents tirés de votre propre expérience et de celle des participants améliorera cette expérience d'apprentissage.</w:t>
      </w:r>
    </w:p>
    <w:p w14:paraId="00000132" w14:textId="77777777" w:rsidR="00882222" w:rsidRDefault="006E784A" w:rsidP="006E784A">
      <w:pPr>
        <w:widowControl w:val="0"/>
        <w:numPr>
          <w:ilvl w:val="0"/>
          <w:numId w:val="75"/>
        </w:numPr>
        <w:pBdr>
          <w:top w:val="nil"/>
          <w:left w:val="nil"/>
          <w:bottom w:val="nil"/>
          <w:right w:val="nil"/>
          <w:between w:val="nil"/>
        </w:pBdr>
        <w:rPr>
          <w:sz w:val="22"/>
          <w:szCs w:val="22"/>
        </w:rPr>
      </w:pPr>
      <w:r>
        <w:rPr>
          <w:sz w:val="22"/>
          <w:szCs w:val="22"/>
        </w:rPr>
        <w:t>Décider où et comment adapter les séances en fonction de votre équipe et du contexte. Des suggestions et des orientations sont incluses aux côtés des séances et des instructions du module. Cela inclut l'adaptation de certains matériels dans la langue utilisée pour la formation.</w:t>
      </w:r>
    </w:p>
    <w:p w14:paraId="00000133" w14:textId="77777777" w:rsidR="00882222" w:rsidRDefault="006E784A" w:rsidP="006E784A">
      <w:pPr>
        <w:widowControl w:val="0"/>
        <w:numPr>
          <w:ilvl w:val="0"/>
          <w:numId w:val="75"/>
        </w:numPr>
        <w:pBdr>
          <w:top w:val="nil"/>
          <w:left w:val="nil"/>
          <w:bottom w:val="nil"/>
          <w:right w:val="nil"/>
          <w:between w:val="nil"/>
        </w:pBdr>
        <w:rPr>
          <w:sz w:val="22"/>
          <w:szCs w:val="22"/>
        </w:rPr>
      </w:pPr>
      <w:r>
        <w:rPr>
          <w:sz w:val="22"/>
          <w:szCs w:val="22"/>
        </w:rPr>
        <w:t xml:space="preserve">Se référer à la section </w:t>
      </w:r>
      <w:r>
        <w:rPr>
          <w:i/>
          <w:sz w:val="22"/>
          <w:szCs w:val="22"/>
        </w:rPr>
        <w:t>Soutien technique et orientation</w:t>
      </w:r>
      <w:r>
        <w:rPr>
          <w:sz w:val="22"/>
          <w:szCs w:val="22"/>
        </w:rPr>
        <w:t xml:space="preserve"> de ce guide pour vous aider avec les concepts et les ressources supplémentaires en rapport avec chaque module.</w:t>
      </w:r>
    </w:p>
    <w:p w14:paraId="00000134" w14:textId="77777777" w:rsidR="00882222" w:rsidRPr="000928F4" w:rsidRDefault="00882222">
      <w:pPr>
        <w:ind w:left="360"/>
        <w:rPr>
          <w:color w:val="036794"/>
          <w:highlight w:val="magenta"/>
        </w:rPr>
      </w:pPr>
    </w:p>
    <w:p w14:paraId="00000135" w14:textId="77777777" w:rsidR="00882222" w:rsidRPr="000928F4" w:rsidRDefault="006E784A">
      <w:pPr>
        <w:rPr>
          <w:b/>
          <w:color w:val="036794"/>
        </w:rPr>
      </w:pPr>
      <w:r w:rsidRPr="000928F4">
        <w:rPr>
          <w:b/>
          <w:color w:val="036794"/>
        </w:rPr>
        <w:t xml:space="preserve">Comment puis-je inclure des participants handicapés ? </w:t>
      </w:r>
    </w:p>
    <w:p w14:paraId="4B91D620" w14:textId="77777777" w:rsidR="000928F4" w:rsidRDefault="000928F4">
      <w:pPr>
        <w:rPr>
          <w:sz w:val="22"/>
          <w:szCs w:val="22"/>
        </w:rPr>
      </w:pPr>
    </w:p>
    <w:p w14:paraId="00000136" w14:textId="23F365B7" w:rsidR="00882222" w:rsidRDefault="006E784A" w:rsidP="000928F4">
      <w:pPr>
        <w:jc w:val="both"/>
        <w:rPr>
          <w:sz w:val="22"/>
          <w:szCs w:val="22"/>
        </w:rPr>
      </w:pPr>
      <w:r>
        <w:rPr>
          <w:sz w:val="22"/>
          <w:szCs w:val="22"/>
        </w:rPr>
        <w:t>Tous les modules ont été conçus pour être aussi inclusifs que possible. Certains participants peuvent avoir besoin d'ajustements raisonnables pour faciliter leur participation, ce qui peut être facilement réalisé (par exemple, un exemplaire plus grand du manuel du participant et une écriture plus grande sur le tableau blanc). D'autres peuvent nécessiter une planification plus poussée, telle que la recherche d'un espace accessible aux fauteuils roulants pour organiser l'atelier.</w:t>
      </w:r>
    </w:p>
    <w:p w14:paraId="00000137" w14:textId="77777777" w:rsidR="00882222" w:rsidRDefault="00882222" w:rsidP="000928F4">
      <w:pPr>
        <w:jc w:val="both"/>
        <w:rPr>
          <w:highlight w:val="magenta"/>
        </w:rPr>
      </w:pPr>
    </w:p>
    <w:p w14:paraId="00000138" w14:textId="77777777" w:rsidR="00882222" w:rsidRDefault="006E784A" w:rsidP="000928F4">
      <w:pPr>
        <w:jc w:val="both"/>
        <w:rPr>
          <w:sz w:val="22"/>
          <w:szCs w:val="22"/>
        </w:rPr>
      </w:pPr>
      <w:r>
        <w:rPr>
          <w:sz w:val="22"/>
          <w:szCs w:val="22"/>
        </w:rPr>
        <w:t>Certains handicaps ne sont pas visibles. Il est donc utile de vérifier individuellement auprès de tous les participants s'ils ont des handicaps ou des besoins supplémentaires qu'ils souhaitent faire connaître au formateur avant le début de la formation. Il est également important de vérifier s'ils aimeraient que ces informations soient partagées avec les autres participants.</w:t>
      </w:r>
    </w:p>
    <w:p w14:paraId="00000139" w14:textId="77777777" w:rsidR="00882222" w:rsidRDefault="00882222">
      <w:pPr>
        <w:widowControl w:val="0"/>
        <w:pBdr>
          <w:top w:val="nil"/>
          <w:left w:val="nil"/>
          <w:bottom w:val="nil"/>
          <w:right w:val="nil"/>
          <w:between w:val="nil"/>
        </w:pBdr>
        <w:rPr>
          <w:sz w:val="22"/>
          <w:szCs w:val="22"/>
        </w:rPr>
      </w:pPr>
    </w:p>
    <w:p w14:paraId="0000013A" w14:textId="77777777" w:rsidR="00882222" w:rsidRPr="000928F4" w:rsidRDefault="006E784A">
      <w:pPr>
        <w:widowControl w:val="0"/>
        <w:pBdr>
          <w:top w:val="nil"/>
          <w:left w:val="nil"/>
          <w:bottom w:val="nil"/>
          <w:right w:val="nil"/>
          <w:between w:val="nil"/>
        </w:pBdr>
        <w:rPr>
          <w:b/>
          <w:color w:val="036794"/>
        </w:rPr>
      </w:pPr>
      <w:r w:rsidRPr="000928F4">
        <w:rPr>
          <w:b/>
          <w:color w:val="036794"/>
        </w:rPr>
        <w:t>Tableau récapitulatif du cours</w:t>
      </w:r>
    </w:p>
    <w:p w14:paraId="0000013B" w14:textId="77777777" w:rsidR="00882222" w:rsidRDefault="00882222">
      <w:pPr>
        <w:widowControl w:val="0"/>
        <w:pBdr>
          <w:top w:val="nil"/>
          <w:left w:val="nil"/>
          <w:bottom w:val="nil"/>
          <w:right w:val="nil"/>
          <w:between w:val="nil"/>
        </w:pBdr>
        <w:rPr>
          <w:b/>
          <w:sz w:val="22"/>
          <w:szCs w:val="22"/>
        </w:rPr>
      </w:pPr>
    </w:p>
    <w:tbl>
      <w:tblPr>
        <w:tblStyle w:val="a2"/>
        <w:tblW w:w="90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2258"/>
        <w:gridCol w:w="4867"/>
        <w:gridCol w:w="1890"/>
      </w:tblGrid>
      <w:tr w:rsidR="00882222" w14:paraId="7AAED102" w14:textId="77777777" w:rsidTr="000928F4">
        <w:tc>
          <w:tcPr>
            <w:tcW w:w="2258" w:type="dxa"/>
            <w:shd w:val="clear" w:color="auto" w:fill="036794"/>
            <w:tcMar>
              <w:top w:w="100" w:type="dxa"/>
              <w:left w:w="100" w:type="dxa"/>
              <w:bottom w:w="100" w:type="dxa"/>
              <w:right w:w="100" w:type="dxa"/>
            </w:tcMar>
          </w:tcPr>
          <w:p w14:paraId="0000013C" w14:textId="77777777" w:rsidR="00882222" w:rsidRPr="000928F4" w:rsidRDefault="006E784A">
            <w:pPr>
              <w:widowControl w:val="0"/>
              <w:pBdr>
                <w:top w:val="nil"/>
                <w:left w:val="nil"/>
                <w:bottom w:val="nil"/>
                <w:right w:val="nil"/>
                <w:between w:val="nil"/>
              </w:pBdr>
              <w:rPr>
                <w:b/>
                <w:color w:val="FFFFFF" w:themeColor="background1"/>
                <w:sz w:val="22"/>
                <w:szCs w:val="22"/>
              </w:rPr>
            </w:pPr>
            <w:r w:rsidRPr="000928F4">
              <w:rPr>
                <w:b/>
                <w:color w:val="FFFFFF" w:themeColor="background1"/>
                <w:sz w:val="22"/>
                <w:szCs w:val="22"/>
              </w:rPr>
              <w:t>Module</w:t>
            </w:r>
          </w:p>
        </w:tc>
        <w:tc>
          <w:tcPr>
            <w:tcW w:w="4867" w:type="dxa"/>
            <w:shd w:val="clear" w:color="auto" w:fill="036794"/>
            <w:tcMar>
              <w:top w:w="100" w:type="dxa"/>
              <w:left w:w="100" w:type="dxa"/>
              <w:bottom w:w="100" w:type="dxa"/>
              <w:right w:w="100" w:type="dxa"/>
            </w:tcMar>
          </w:tcPr>
          <w:p w14:paraId="0000013D" w14:textId="77777777" w:rsidR="00882222" w:rsidRPr="000928F4" w:rsidRDefault="006E784A">
            <w:pPr>
              <w:widowControl w:val="0"/>
              <w:pBdr>
                <w:top w:val="nil"/>
                <w:left w:val="nil"/>
                <w:bottom w:val="nil"/>
                <w:right w:val="nil"/>
                <w:between w:val="nil"/>
              </w:pBdr>
              <w:rPr>
                <w:b/>
                <w:color w:val="FFFFFF" w:themeColor="background1"/>
                <w:sz w:val="22"/>
                <w:szCs w:val="22"/>
              </w:rPr>
            </w:pPr>
            <w:r w:rsidRPr="000928F4">
              <w:rPr>
                <w:b/>
                <w:color w:val="FFFFFF" w:themeColor="background1"/>
                <w:sz w:val="22"/>
                <w:szCs w:val="22"/>
              </w:rPr>
              <w:t>Objectifs d'apprentissage</w:t>
            </w:r>
          </w:p>
        </w:tc>
        <w:tc>
          <w:tcPr>
            <w:tcW w:w="1890" w:type="dxa"/>
            <w:shd w:val="clear" w:color="auto" w:fill="036794"/>
            <w:tcMar>
              <w:top w:w="100" w:type="dxa"/>
              <w:left w:w="100" w:type="dxa"/>
              <w:bottom w:w="100" w:type="dxa"/>
              <w:right w:w="100" w:type="dxa"/>
            </w:tcMar>
          </w:tcPr>
          <w:p w14:paraId="0000013E" w14:textId="77777777" w:rsidR="00882222" w:rsidRPr="000928F4" w:rsidRDefault="006E784A">
            <w:pPr>
              <w:widowControl w:val="0"/>
              <w:pBdr>
                <w:top w:val="nil"/>
                <w:left w:val="nil"/>
                <w:bottom w:val="nil"/>
                <w:right w:val="nil"/>
                <w:between w:val="nil"/>
              </w:pBdr>
              <w:rPr>
                <w:b/>
                <w:color w:val="FFFFFF" w:themeColor="background1"/>
                <w:sz w:val="22"/>
                <w:szCs w:val="22"/>
              </w:rPr>
            </w:pPr>
            <w:r w:rsidRPr="000928F4">
              <w:rPr>
                <w:b/>
                <w:color w:val="FFFFFF" w:themeColor="background1"/>
                <w:sz w:val="22"/>
                <w:szCs w:val="22"/>
              </w:rPr>
              <w:t>Durée du module</w:t>
            </w:r>
          </w:p>
        </w:tc>
      </w:tr>
      <w:tr w:rsidR="00882222" w14:paraId="1F954625" w14:textId="77777777" w:rsidTr="000928F4">
        <w:tc>
          <w:tcPr>
            <w:tcW w:w="2258" w:type="dxa"/>
            <w:shd w:val="clear" w:color="auto" w:fill="036794"/>
            <w:tcMar>
              <w:top w:w="100" w:type="dxa"/>
              <w:left w:w="100" w:type="dxa"/>
              <w:bottom w:w="100" w:type="dxa"/>
              <w:right w:w="100" w:type="dxa"/>
            </w:tcMar>
          </w:tcPr>
          <w:p w14:paraId="00000140" w14:textId="77777777" w:rsidR="00882222" w:rsidRPr="000928F4" w:rsidRDefault="00882222">
            <w:pPr>
              <w:widowControl w:val="0"/>
              <w:pBdr>
                <w:top w:val="nil"/>
                <w:left w:val="nil"/>
                <w:bottom w:val="nil"/>
                <w:right w:val="nil"/>
                <w:between w:val="nil"/>
              </w:pBdr>
              <w:rPr>
                <w:b/>
                <w:color w:val="FFFFFF" w:themeColor="background1"/>
                <w:sz w:val="22"/>
                <w:szCs w:val="22"/>
              </w:rPr>
            </w:pPr>
          </w:p>
          <w:p w14:paraId="00000141" w14:textId="77777777" w:rsidR="00882222" w:rsidRPr="000928F4" w:rsidRDefault="006E784A">
            <w:pPr>
              <w:widowControl w:val="0"/>
              <w:pBdr>
                <w:top w:val="nil"/>
                <w:left w:val="nil"/>
                <w:bottom w:val="nil"/>
                <w:right w:val="nil"/>
                <w:between w:val="nil"/>
              </w:pBdr>
              <w:rPr>
                <w:b/>
                <w:color w:val="FFFFFF" w:themeColor="background1"/>
                <w:sz w:val="22"/>
                <w:szCs w:val="22"/>
              </w:rPr>
            </w:pPr>
            <w:r w:rsidRPr="000928F4">
              <w:rPr>
                <w:b/>
                <w:color w:val="FFFFFF" w:themeColor="background1"/>
                <w:sz w:val="22"/>
                <w:szCs w:val="22"/>
              </w:rPr>
              <w:t>Mot de bienvenue et présentations</w:t>
            </w:r>
          </w:p>
        </w:tc>
        <w:tc>
          <w:tcPr>
            <w:tcW w:w="4867" w:type="dxa"/>
            <w:shd w:val="clear" w:color="auto" w:fill="9BD0E8"/>
            <w:tcMar>
              <w:top w:w="100" w:type="dxa"/>
              <w:left w:w="100" w:type="dxa"/>
              <w:bottom w:w="100" w:type="dxa"/>
              <w:right w:w="100" w:type="dxa"/>
            </w:tcMar>
          </w:tcPr>
          <w:p w14:paraId="00000142" w14:textId="77777777" w:rsidR="00882222" w:rsidRDefault="006E784A">
            <w:pPr>
              <w:widowControl w:val="0"/>
              <w:spacing w:before="240" w:after="240"/>
              <w:rPr>
                <w:sz w:val="22"/>
                <w:szCs w:val="22"/>
              </w:rPr>
            </w:pPr>
            <w:r>
              <w:rPr>
                <w:sz w:val="22"/>
                <w:szCs w:val="22"/>
              </w:rPr>
              <w:t>À la fin de la séance, vous serez en mesure de :</w:t>
            </w:r>
          </w:p>
          <w:p w14:paraId="00000143" w14:textId="77777777" w:rsidR="00882222" w:rsidRDefault="006E784A" w:rsidP="006E784A">
            <w:pPr>
              <w:widowControl w:val="0"/>
              <w:numPr>
                <w:ilvl w:val="0"/>
                <w:numId w:val="20"/>
              </w:numPr>
              <w:spacing w:before="240"/>
              <w:rPr>
                <w:sz w:val="22"/>
                <w:szCs w:val="22"/>
              </w:rPr>
            </w:pPr>
            <w:r>
              <w:rPr>
                <w:sz w:val="22"/>
                <w:szCs w:val="22"/>
              </w:rPr>
              <w:t xml:space="preserve">Se rappeler de la structure et des objectifs </w:t>
            </w:r>
            <w:r>
              <w:rPr>
                <w:sz w:val="22"/>
                <w:szCs w:val="22"/>
              </w:rPr>
              <w:lastRenderedPageBreak/>
              <w:t>du cours</w:t>
            </w:r>
          </w:p>
          <w:p w14:paraId="00000144" w14:textId="77777777" w:rsidR="00882222" w:rsidRDefault="006E784A" w:rsidP="006E784A">
            <w:pPr>
              <w:widowControl w:val="0"/>
              <w:numPr>
                <w:ilvl w:val="0"/>
                <w:numId w:val="20"/>
              </w:numPr>
              <w:rPr>
                <w:sz w:val="22"/>
                <w:szCs w:val="22"/>
              </w:rPr>
            </w:pPr>
            <w:r>
              <w:rPr>
                <w:sz w:val="22"/>
                <w:szCs w:val="22"/>
              </w:rPr>
              <w:t>Présenter les facilitateurs et leurs collègues participants</w:t>
            </w:r>
          </w:p>
          <w:p w14:paraId="00000145" w14:textId="77777777" w:rsidR="00882222" w:rsidRDefault="006E784A" w:rsidP="006E784A">
            <w:pPr>
              <w:widowControl w:val="0"/>
              <w:numPr>
                <w:ilvl w:val="0"/>
                <w:numId w:val="20"/>
              </w:numPr>
              <w:spacing w:after="240"/>
              <w:rPr>
                <w:sz w:val="22"/>
                <w:szCs w:val="22"/>
              </w:rPr>
            </w:pPr>
            <w:r>
              <w:rPr>
                <w:sz w:val="22"/>
                <w:szCs w:val="22"/>
              </w:rPr>
              <w:t>Utiliser les fonctionnalités clés de la ou des plateformes de visioconférence [Applicable uniquement à la facilitation à distance]</w:t>
            </w:r>
          </w:p>
        </w:tc>
        <w:tc>
          <w:tcPr>
            <w:tcW w:w="1890" w:type="dxa"/>
            <w:shd w:val="clear" w:color="auto" w:fill="9BD0E8"/>
            <w:tcMar>
              <w:top w:w="100" w:type="dxa"/>
              <w:left w:w="100" w:type="dxa"/>
              <w:bottom w:w="100" w:type="dxa"/>
              <w:right w:w="100" w:type="dxa"/>
            </w:tcMar>
          </w:tcPr>
          <w:p w14:paraId="00000146" w14:textId="77777777" w:rsidR="00882222" w:rsidRDefault="006E784A">
            <w:pPr>
              <w:widowControl w:val="0"/>
              <w:pBdr>
                <w:top w:val="nil"/>
                <w:left w:val="nil"/>
                <w:bottom w:val="nil"/>
                <w:right w:val="nil"/>
                <w:between w:val="nil"/>
              </w:pBdr>
              <w:rPr>
                <w:sz w:val="22"/>
                <w:szCs w:val="22"/>
              </w:rPr>
            </w:pPr>
            <w:r>
              <w:rPr>
                <w:sz w:val="22"/>
                <w:szCs w:val="22"/>
              </w:rPr>
              <w:lastRenderedPageBreak/>
              <w:t>60’</w:t>
            </w:r>
          </w:p>
        </w:tc>
      </w:tr>
      <w:tr w:rsidR="00882222" w14:paraId="3CB0BC34" w14:textId="77777777" w:rsidTr="000928F4">
        <w:tc>
          <w:tcPr>
            <w:tcW w:w="2258" w:type="dxa"/>
            <w:shd w:val="clear" w:color="auto" w:fill="036794"/>
            <w:tcMar>
              <w:top w:w="100" w:type="dxa"/>
              <w:left w:w="100" w:type="dxa"/>
              <w:bottom w:w="100" w:type="dxa"/>
              <w:right w:w="100" w:type="dxa"/>
            </w:tcMar>
          </w:tcPr>
          <w:p w14:paraId="00000147" w14:textId="77777777" w:rsidR="00882222" w:rsidRPr="000928F4" w:rsidRDefault="006E784A">
            <w:pPr>
              <w:widowControl w:val="0"/>
              <w:pBdr>
                <w:top w:val="nil"/>
                <w:left w:val="nil"/>
                <w:bottom w:val="nil"/>
                <w:right w:val="nil"/>
                <w:between w:val="nil"/>
              </w:pBdr>
              <w:rPr>
                <w:b/>
                <w:color w:val="FFFFFF" w:themeColor="background1"/>
                <w:sz w:val="22"/>
                <w:szCs w:val="22"/>
              </w:rPr>
            </w:pPr>
            <w:r w:rsidRPr="000928F4">
              <w:rPr>
                <w:b/>
                <w:color w:val="FFFFFF" w:themeColor="background1"/>
                <w:sz w:val="22"/>
                <w:szCs w:val="22"/>
              </w:rPr>
              <w:t>L’enfant</w:t>
            </w:r>
          </w:p>
        </w:tc>
        <w:tc>
          <w:tcPr>
            <w:tcW w:w="4867" w:type="dxa"/>
            <w:shd w:val="clear" w:color="auto" w:fill="9BD0E8"/>
            <w:tcMar>
              <w:top w:w="100" w:type="dxa"/>
              <w:left w:w="100" w:type="dxa"/>
              <w:bottom w:w="100" w:type="dxa"/>
              <w:right w:w="100" w:type="dxa"/>
            </w:tcMar>
          </w:tcPr>
          <w:p w14:paraId="00000148" w14:textId="77777777" w:rsidR="00882222" w:rsidRDefault="006E784A">
            <w:pPr>
              <w:widowControl w:val="0"/>
              <w:spacing w:before="240" w:after="240"/>
              <w:rPr>
                <w:sz w:val="22"/>
                <w:szCs w:val="22"/>
              </w:rPr>
            </w:pPr>
            <w:r>
              <w:rPr>
                <w:sz w:val="22"/>
                <w:szCs w:val="22"/>
              </w:rPr>
              <w:t>À la fin de la séance, vous serez en mesure de :</w:t>
            </w:r>
          </w:p>
          <w:p w14:paraId="00000149" w14:textId="77777777" w:rsidR="00882222" w:rsidRDefault="006E784A" w:rsidP="006E784A">
            <w:pPr>
              <w:widowControl w:val="0"/>
              <w:numPr>
                <w:ilvl w:val="0"/>
                <w:numId w:val="49"/>
              </w:numPr>
              <w:spacing w:before="240" w:line="276" w:lineRule="auto"/>
              <w:rPr>
                <w:rFonts w:ascii="Arial" w:eastAsia="Arial" w:hAnsi="Arial" w:cs="Arial"/>
                <w:sz w:val="22"/>
                <w:szCs w:val="22"/>
              </w:rPr>
            </w:pPr>
            <w:r>
              <w:rPr>
                <w:sz w:val="22"/>
                <w:szCs w:val="22"/>
              </w:rPr>
              <w:t xml:space="preserve">Vous </w:t>
            </w:r>
            <w:proofErr w:type="spellStart"/>
            <w:r>
              <w:rPr>
                <w:sz w:val="22"/>
                <w:szCs w:val="22"/>
              </w:rPr>
              <w:t>rappeler</w:t>
            </w:r>
            <w:proofErr w:type="spellEnd"/>
            <w:r>
              <w:rPr>
                <w:sz w:val="22"/>
                <w:szCs w:val="22"/>
              </w:rPr>
              <w:t xml:space="preserve"> de la définition d'un enfant et des étapes du développement</w:t>
            </w:r>
          </w:p>
          <w:p w14:paraId="0000014A" w14:textId="77777777" w:rsidR="00882222" w:rsidRDefault="006E784A" w:rsidP="006E784A">
            <w:pPr>
              <w:widowControl w:val="0"/>
              <w:numPr>
                <w:ilvl w:val="0"/>
                <w:numId w:val="49"/>
              </w:numPr>
              <w:spacing w:line="276" w:lineRule="auto"/>
              <w:rPr>
                <w:rFonts w:ascii="Arial" w:eastAsia="Arial" w:hAnsi="Arial" w:cs="Arial"/>
                <w:sz w:val="22"/>
                <w:szCs w:val="22"/>
              </w:rPr>
            </w:pPr>
            <w:r>
              <w:rPr>
                <w:sz w:val="22"/>
                <w:szCs w:val="22"/>
              </w:rPr>
              <w:t>Décrire certains des risques de protection et facteurs de protection variables des enfants en utilisant un Modèle socio-écologique et une optique de développement</w:t>
            </w:r>
          </w:p>
          <w:p w14:paraId="0000014B" w14:textId="77777777" w:rsidR="00882222" w:rsidRDefault="006E784A" w:rsidP="006E784A">
            <w:pPr>
              <w:widowControl w:val="0"/>
              <w:numPr>
                <w:ilvl w:val="0"/>
                <w:numId w:val="49"/>
              </w:numPr>
              <w:spacing w:after="240" w:line="276" w:lineRule="auto"/>
              <w:rPr>
                <w:rFonts w:ascii="Arial" w:eastAsia="Arial" w:hAnsi="Arial" w:cs="Arial"/>
                <w:sz w:val="22"/>
                <w:szCs w:val="22"/>
              </w:rPr>
            </w:pPr>
            <w:r>
              <w:rPr>
                <w:sz w:val="22"/>
                <w:szCs w:val="22"/>
              </w:rPr>
              <w:t>Décrire comment d'autres facteurs tels que le genre peuvent avoir un impact sur les risques de protection et les facteurs de protection des enfants</w:t>
            </w:r>
          </w:p>
        </w:tc>
        <w:tc>
          <w:tcPr>
            <w:tcW w:w="1890" w:type="dxa"/>
            <w:shd w:val="clear" w:color="auto" w:fill="9BD0E8"/>
            <w:tcMar>
              <w:top w:w="100" w:type="dxa"/>
              <w:left w:w="100" w:type="dxa"/>
              <w:bottom w:w="100" w:type="dxa"/>
              <w:right w:w="100" w:type="dxa"/>
            </w:tcMar>
          </w:tcPr>
          <w:p w14:paraId="0000014C" w14:textId="77777777" w:rsidR="00882222" w:rsidRDefault="006E784A">
            <w:pPr>
              <w:widowControl w:val="0"/>
              <w:pBdr>
                <w:top w:val="nil"/>
                <w:left w:val="nil"/>
                <w:bottom w:val="nil"/>
                <w:right w:val="nil"/>
                <w:between w:val="nil"/>
              </w:pBdr>
              <w:rPr>
                <w:sz w:val="22"/>
                <w:szCs w:val="22"/>
              </w:rPr>
            </w:pPr>
            <w:r>
              <w:rPr>
                <w:sz w:val="22"/>
                <w:szCs w:val="22"/>
              </w:rPr>
              <w:t>175’</w:t>
            </w:r>
          </w:p>
        </w:tc>
      </w:tr>
      <w:tr w:rsidR="00882222" w14:paraId="6330EAA9" w14:textId="77777777" w:rsidTr="000928F4">
        <w:tc>
          <w:tcPr>
            <w:tcW w:w="2258" w:type="dxa"/>
            <w:shd w:val="clear" w:color="auto" w:fill="036794"/>
            <w:tcMar>
              <w:top w:w="100" w:type="dxa"/>
              <w:left w:w="100" w:type="dxa"/>
              <w:bottom w:w="100" w:type="dxa"/>
              <w:right w:w="100" w:type="dxa"/>
            </w:tcMar>
          </w:tcPr>
          <w:p w14:paraId="0000014D" w14:textId="77777777" w:rsidR="00882222" w:rsidRPr="000928F4" w:rsidRDefault="006E784A">
            <w:pPr>
              <w:widowControl w:val="0"/>
              <w:spacing w:before="240" w:after="240"/>
              <w:rPr>
                <w:b/>
                <w:color w:val="FFFFFF" w:themeColor="background1"/>
                <w:sz w:val="22"/>
                <w:szCs w:val="22"/>
              </w:rPr>
            </w:pPr>
            <w:r w:rsidRPr="000928F4">
              <w:rPr>
                <w:b/>
                <w:color w:val="FFFFFF" w:themeColor="background1"/>
                <w:sz w:val="22"/>
                <w:szCs w:val="22"/>
              </w:rPr>
              <w:t>La Protection de l'enfance dans l'action humanitaire et ses principes directeurs</w:t>
            </w:r>
          </w:p>
          <w:p w14:paraId="0000014E" w14:textId="77777777" w:rsidR="00882222" w:rsidRPr="000928F4" w:rsidRDefault="00882222">
            <w:pPr>
              <w:widowControl w:val="0"/>
              <w:rPr>
                <w:b/>
                <w:color w:val="FFFFFF" w:themeColor="background1"/>
                <w:sz w:val="22"/>
                <w:szCs w:val="22"/>
              </w:rPr>
            </w:pPr>
          </w:p>
        </w:tc>
        <w:tc>
          <w:tcPr>
            <w:tcW w:w="4867" w:type="dxa"/>
            <w:shd w:val="clear" w:color="auto" w:fill="9BD0E8"/>
            <w:tcMar>
              <w:top w:w="100" w:type="dxa"/>
              <w:left w:w="100" w:type="dxa"/>
              <w:bottom w:w="100" w:type="dxa"/>
              <w:right w:w="100" w:type="dxa"/>
            </w:tcMar>
          </w:tcPr>
          <w:p w14:paraId="0000014F" w14:textId="77777777" w:rsidR="00882222" w:rsidRDefault="006E784A">
            <w:pPr>
              <w:widowControl w:val="0"/>
              <w:spacing w:before="240" w:after="240"/>
              <w:rPr>
                <w:sz w:val="22"/>
                <w:szCs w:val="22"/>
              </w:rPr>
            </w:pPr>
            <w:r>
              <w:rPr>
                <w:sz w:val="22"/>
                <w:szCs w:val="22"/>
              </w:rPr>
              <w:t>À la fin de la séance, vous serez en mesure de :</w:t>
            </w:r>
          </w:p>
          <w:p w14:paraId="00000150" w14:textId="77777777" w:rsidR="00882222" w:rsidRDefault="006E784A" w:rsidP="006E784A">
            <w:pPr>
              <w:widowControl w:val="0"/>
              <w:numPr>
                <w:ilvl w:val="0"/>
                <w:numId w:val="50"/>
              </w:numPr>
              <w:spacing w:line="276" w:lineRule="auto"/>
              <w:rPr>
                <w:sz w:val="22"/>
                <w:szCs w:val="22"/>
              </w:rPr>
            </w:pPr>
            <w:r>
              <w:rPr>
                <w:sz w:val="22"/>
                <w:szCs w:val="22"/>
              </w:rPr>
              <w:t xml:space="preserve">Vous </w:t>
            </w:r>
            <w:proofErr w:type="spellStart"/>
            <w:r>
              <w:rPr>
                <w:sz w:val="22"/>
                <w:szCs w:val="22"/>
              </w:rPr>
              <w:t>rappeler</w:t>
            </w:r>
            <w:proofErr w:type="spellEnd"/>
            <w:r>
              <w:rPr>
                <w:sz w:val="22"/>
                <w:szCs w:val="22"/>
              </w:rPr>
              <w:t xml:space="preserve"> de la définition de la Protection de l'enfance dans l'action humanitaire</w:t>
            </w:r>
          </w:p>
          <w:p w14:paraId="00000151" w14:textId="77777777" w:rsidR="00882222" w:rsidRDefault="006E784A" w:rsidP="006E784A">
            <w:pPr>
              <w:widowControl w:val="0"/>
              <w:numPr>
                <w:ilvl w:val="0"/>
                <w:numId w:val="50"/>
              </w:numPr>
              <w:spacing w:line="276" w:lineRule="auto"/>
              <w:rPr>
                <w:sz w:val="22"/>
                <w:szCs w:val="22"/>
              </w:rPr>
            </w:pPr>
            <w:r>
              <w:rPr>
                <w:sz w:val="22"/>
                <w:szCs w:val="22"/>
              </w:rPr>
              <w:t>Expliquer la pertinence des droits de l'enfant dans la Protection de l'enfance dans les programmes d'action humanitaire</w:t>
            </w:r>
          </w:p>
          <w:p w14:paraId="00000152" w14:textId="77777777" w:rsidR="00882222" w:rsidRDefault="006E784A" w:rsidP="006E784A">
            <w:pPr>
              <w:widowControl w:val="0"/>
              <w:numPr>
                <w:ilvl w:val="0"/>
                <w:numId w:val="50"/>
              </w:numPr>
              <w:spacing w:line="276" w:lineRule="auto"/>
              <w:rPr>
                <w:sz w:val="22"/>
                <w:szCs w:val="22"/>
              </w:rPr>
            </w:pPr>
            <w:r>
              <w:rPr>
                <w:sz w:val="22"/>
                <w:szCs w:val="22"/>
              </w:rPr>
              <w:t>Expliquer l'objectif des SMPE et les liens avec la CIDE</w:t>
            </w:r>
          </w:p>
          <w:p w14:paraId="00000153" w14:textId="77777777" w:rsidR="00882222" w:rsidRDefault="006E784A" w:rsidP="006E784A">
            <w:pPr>
              <w:widowControl w:val="0"/>
              <w:numPr>
                <w:ilvl w:val="0"/>
                <w:numId w:val="50"/>
              </w:numPr>
              <w:spacing w:line="276" w:lineRule="auto"/>
              <w:rPr>
                <w:sz w:val="22"/>
                <w:szCs w:val="22"/>
              </w:rPr>
            </w:pPr>
            <w:r>
              <w:rPr>
                <w:sz w:val="22"/>
                <w:szCs w:val="22"/>
              </w:rPr>
              <w:t>Donner des exemples de la pertinence des principes directeurs dans les programmes de protection de l'enfance</w:t>
            </w:r>
          </w:p>
        </w:tc>
        <w:tc>
          <w:tcPr>
            <w:tcW w:w="1890" w:type="dxa"/>
            <w:shd w:val="clear" w:color="auto" w:fill="9BD0E8"/>
            <w:tcMar>
              <w:top w:w="100" w:type="dxa"/>
              <w:left w:w="100" w:type="dxa"/>
              <w:bottom w:w="100" w:type="dxa"/>
              <w:right w:w="100" w:type="dxa"/>
            </w:tcMar>
          </w:tcPr>
          <w:p w14:paraId="00000154" w14:textId="77777777" w:rsidR="00882222" w:rsidRDefault="006E784A">
            <w:pPr>
              <w:widowControl w:val="0"/>
              <w:pBdr>
                <w:top w:val="nil"/>
                <w:left w:val="nil"/>
                <w:bottom w:val="nil"/>
                <w:right w:val="nil"/>
                <w:between w:val="nil"/>
              </w:pBdr>
              <w:rPr>
                <w:sz w:val="22"/>
                <w:szCs w:val="22"/>
              </w:rPr>
            </w:pPr>
            <w:r>
              <w:rPr>
                <w:sz w:val="22"/>
                <w:szCs w:val="22"/>
              </w:rPr>
              <w:t>210’</w:t>
            </w:r>
          </w:p>
        </w:tc>
      </w:tr>
      <w:tr w:rsidR="00882222" w14:paraId="66A73214" w14:textId="77777777" w:rsidTr="000928F4">
        <w:tc>
          <w:tcPr>
            <w:tcW w:w="2258" w:type="dxa"/>
            <w:shd w:val="clear" w:color="auto" w:fill="036794"/>
            <w:tcMar>
              <w:top w:w="100" w:type="dxa"/>
              <w:left w:w="100" w:type="dxa"/>
              <w:bottom w:w="100" w:type="dxa"/>
              <w:right w:w="100" w:type="dxa"/>
            </w:tcMar>
          </w:tcPr>
          <w:p w14:paraId="00000155" w14:textId="77777777" w:rsidR="00882222" w:rsidRPr="000928F4" w:rsidRDefault="006E784A">
            <w:pPr>
              <w:widowControl w:val="0"/>
              <w:spacing w:line="276" w:lineRule="auto"/>
              <w:rPr>
                <w:b/>
                <w:color w:val="FFFFFF" w:themeColor="background1"/>
                <w:sz w:val="22"/>
                <w:szCs w:val="22"/>
              </w:rPr>
            </w:pPr>
            <w:r w:rsidRPr="000928F4">
              <w:rPr>
                <w:b/>
                <w:color w:val="FFFFFF" w:themeColor="background1"/>
                <w:sz w:val="22"/>
                <w:szCs w:val="22"/>
              </w:rPr>
              <w:t>Communiquer avec les enfants et les communautés</w:t>
            </w:r>
          </w:p>
        </w:tc>
        <w:tc>
          <w:tcPr>
            <w:tcW w:w="4867" w:type="dxa"/>
            <w:shd w:val="clear" w:color="auto" w:fill="9BD0E8"/>
            <w:tcMar>
              <w:top w:w="100" w:type="dxa"/>
              <w:left w:w="100" w:type="dxa"/>
              <w:bottom w:w="100" w:type="dxa"/>
              <w:right w:w="100" w:type="dxa"/>
            </w:tcMar>
          </w:tcPr>
          <w:p w14:paraId="00000156" w14:textId="77777777" w:rsidR="00882222" w:rsidRDefault="006E784A">
            <w:pPr>
              <w:widowControl w:val="0"/>
              <w:spacing w:before="240" w:after="240"/>
              <w:rPr>
                <w:sz w:val="22"/>
                <w:szCs w:val="22"/>
              </w:rPr>
            </w:pPr>
            <w:r>
              <w:rPr>
                <w:sz w:val="22"/>
                <w:szCs w:val="22"/>
              </w:rPr>
              <w:t>À la fin de la séance, vous serez en mesure de :</w:t>
            </w:r>
          </w:p>
          <w:p w14:paraId="00000157" w14:textId="77777777" w:rsidR="00882222" w:rsidRDefault="006E784A" w:rsidP="006E784A">
            <w:pPr>
              <w:widowControl w:val="0"/>
              <w:numPr>
                <w:ilvl w:val="0"/>
                <w:numId w:val="31"/>
              </w:numPr>
              <w:spacing w:before="240"/>
              <w:rPr>
                <w:sz w:val="22"/>
                <w:szCs w:val="22"/>
              </w:rPr>
            </w:pPr>
            <w:r>
              <w:rPr>
                <w:sz w:val="22"/>
                <w:szCs w:val="22"/>
              </w:rPr>
              <w:t>Démontrer des compétences de communication appropriées lorsque vous travaillez avec des enfants</w:t>
            </w:r>
          </w:p>
          <w:p w14:paraId="00000158" w14:textId="77777777" w:rsidR="00882222" w:rsidRDefault="006E784A" w:rsidP="006E784A">
            <w:pPr>
              <w:widowControl w:val="0"/>
              <w:numPr>
                <w:ilvl w:val="0"/>
                <w:numId w:val="31"/>
              </w:numPr>
              <w:spacing w:after="240"/>
              <w:rPr>
                <w:sz w:val="22"/>
                <w:szCs w:val="22"/>
              </w:rPr>
            </w:pPr>
            <w:r>
              <w:rPr>
                <w:sz w:val="22"/>
                <w:szCs w:val="22"/>
              </w:rPr>
              <w:t>Démontrer des compétences de communication appropriées lorsque vous travaillez avec des communautés</w:t>
            </w:r>
          </w:p>
        </w:tc>
        <w:tc>
          <w:tcPr>
            <w:tcW w:w="1890" w:type="dxa"/>
            <w:shd w:val="clear" w:color="auto" w:fill="9BD0E8"/>
            <w:tcMar>
              <w:top w:w="100" w:type="dxa"/>
              <w:left w:w="100" w:type="dxa"/>
              <w:bottom w:w="100" w:type="dxa"/>
              <w:right w:w="100" w:type="dxa"/>
            </w:tcMar>
          </w:tcPr>
          <w:p w14:paraId="00000159" w14:textId="77777777" w:rsidR="00882222" w:rsidRDefault="006E784A">
            <w:pPr>
              <w:widowControl w:val="0"/>
              <w:pBdr>
                <w:top w:val="nil"/>
                <w:left w:val="nil"/>
                <w:bottom w:val="nil"/>
                <w:right w:val="nil"/>
                <w:between w:val="nil"/>
              </w:pBdr>
              <w:rPr>
                <w:sz w:val="22"/>
                <w:szCs w:val="22"/>
              </w:rPr>
            </w:pPr>
            <w:r>
              <w:rPr>
                <w:sz w:val="22"/>
                <w:szCs w:val="22"/>
              </w:rPr>
              <w:t>145’</w:t>
            </w:r>
          </w:p>
        </w:tc>
      </w:tr>
      <w:tr w:rsidR="00882222" w14:paraId="37391D8E" w14:textId="77777777" w:rsidTr="000928F4">
        <w:tc>
          <w:tcPr>
            <w:tcW w:w="2258" w:type="dxa"/>
            <w:shd w:val="clear" w:color="auto" w:fill="036794"/>
            <w:tcMar>
              <w:top w:w="100" w:type="dxa"/>
              <w:left w:w="100" w:type="dxa"/>
              <w:bottom w:w="100" w:type="dxa"/>
              <w:right w:w="100" w:type="dxa"/>
            </w:tcMar>
          </w:tcPr>
          <w:p w14:paraId="0000015A" w14:textId="77777777" w:rsidR="00882222" w:rsidRPr="000928F4" w:rsidRDefault="006E784A">
            <w:pPr>
              <w:widowControl w:val="0"/>
              <w:spacing w:line="276" w:lineRule="auto"/>
              <w:ind w:left="90"/>
              <w:rPr>
                <w:b/>
                <w:color w:val="FFFFFF" w:themeColor="background1"/>
                <w:sz w:val="22"/>
                <w:szCs w:val="22"/>
              </w:rPr>
            </w:pPr>
            <w:r w:rsidRPr="000928F4">
              <w:rPr>
                <w:b/>
                <w:color w:val="FFFFFF" w:themeColor="background1"/>
                <w:sz w:val="22"/>
                <w:szCs w:val="22"/>
              </w:rPr>
              <w:lastRenderedPageBreak/>
              <w:t>Les stratégies de la Protection de l’enfance dans l’action humanitaire et les SMPE (séance facultative)</w:t>
            </w:r>
          </w:p>
          <w:p w14:paraId="0000015B" w14:textId="77777777" w:rsidR="00882222" w:rsidRPr="000928F4" w:rsidRDefault="00882222">
            <w:pPr>
              <w:widowControl w:val="0"/>
              <w:rPr>
                <w:b/>
                <w:color w:val="FFFFFF" w:themeColor="background1"/>
                <w:sz w:val="22"/>
                <w:szCs w:val="22"/>
              </w:rPr>
            </w:pPr>
          </w:p>
        </w:tc>
        <w:tc>
          <w:tcPr>
            <w:tcW w:w="4867" w:type="dxa"/>
            <w:shd w:val="clear" w:color="auto" w:fill="9BD0E8"/>
            <w:tcMar>
              <w:top w:w="100" w:type="dxa"/>
              <w:left w:w="100" w:type="dxa"/>
              <w:bottom w:w="100" w:type="dxa"/>
              <w:right w:w="100" w:type="dxa"/>
            </w:tcMar>
          </w:tcPr>
          <w:p w14:paraId="0000015C" w14:textId="77777777" w:rsidR="00882222" w:rsidRDefault="006E784A">
            <w:pPr>
              <w:widowControl w:val="0"/>
              <w:spacing w:before="240" w:after="240"/>
              <w:rPr>
                <w:rFonts w:ascii="Times New Roman" w:eastAsia="Times New Roman" w:hAnsi="Times New Roman" w:cs="Times New Roman"/>
              </w:rPr>
            </w:pPr>
            <w:r>
              <w:rPr>
                <w:sz w:val="22"/>
                <w:szCs w:val="22"/>
              </w:rPr>
              <w:t>À la fin de la séance, vous serez en mesure de :</w:t>
            </w:r>
          </w:p>
          <w:p w14:paraId="0000015D" w14:textId="77777777" w:rsidR="00882222" w:rsidRDefault="006E784A" w:rsidP="006E784A">
            <w:pPr>
              <w:widowControl w:val="0"/>
              <w:numPr>
                <w:ilvl w:val="0"/>
                <w:numId w:val="52"/>
              </w:numPr>
              <w:spacing w:line="276" w:lineRule="auto"/>
              <w:rPr>
                <w:sz w:val="22"/>
                <w:szCs w:val="22"/>
              </w:rPr>
            </w:pPr>
            <w:r>
              <w:rPr>
                <w:sz w:val="22"/>
                <w:szCs w:val="22"/>
              </w:rPr>
              <w:t>Décrire les stratégies de prévention et de réponse en matière de Protection de l'enfance dans l'action humanitaire</w:t>
            </w:r>
          </w:p>
          <w:p w14:paraId="0000015E" w14:textId="77777777" w:rsidR="00882222" w:rsidRDefault="006E784A" w:rsidP="006E784A">
            <w:pPr>
              <w:widowControl w:val="0"/>
              <w:numPr>
                <w:ilvl w:val="0"/>
                <w:numId w:val="52"/>
              </w:numPr>
              <w:spacing w:line="276" w:lineRule="auto"/>
              <w:rPr>
                <w:sz w:val="22"/>
                <w:szCs w:val="22"/>
              </w:rPr>
            </w:pPr>
            <w:r>
              <w:rPr>
                <w:sz w:val="22"/>
                <w:szCs w:val="22"/>
              </w:rPr>
              <w:t>Expliquer le lien entre le Modèle socio-écologique et les stratégies de protection de l'enfance</w:t>
            </w:r>
          </w:p>
          <w:p w14:paraId="0000015F" w14:textId="77777777" w:rsidR="00882222" w:rsidRDefault="006E784A" w:rsidP="006E784A">
            <w:pPr>
              <w:widowControl w:val="0"/>
              <w:numPr>
                <w:ilvl w:val="0"/>
                <w:numId w:val="52"/>
              </w:numPr>
              <w:spacing w:line="276" w:lineRule="auto"/>
              <w:rPr>
                <w:sz w:val="22"/>
                <w:szCs w:val="22"/>
              </w:rPr>
            </w:pPr>
            <w:r>
              <w:rPr>
                <w:sz w:val="22"/>
                <w:szCs w:val="22"/>
              </w:rPr>
              <w:t>Expliquer l'importance des SMPE dans l'action humanitaire et rappeler les piliers et la structure de chaque standard</w:t>
            </w:r>
          </w:p>
          <w:p w14:paraId="00000160" w14:textId="77777777" w:rsidR="00882222" w:rsidRDefault="00882222">
            <w:pPr>
              <w:widowControl w:val="0"/>
              <w:spacing w:line="276" w:lineRule="auto"/>
              <w:rPr>
                <w:sz w:val="22"/>
                <w:szCs w:val="22"/>
              </w:rPr>
            </w:pPr>
          </w:p>
        </w:tc>
        <w:tc>
          <w:tcPr>
            <w:tcW w:w="1890" w:type="dxa"/>
            <w:shd w:val="clear" w:color="auto" w:fill="9BD0E8"/>
            <w:tcMar>
              <w:top w:w="100" w:type="dxa"/>
              <w:left w:w="100" w:type="dxa"/>
              <w:bottom w:w="100" w:type="dxa"/>
              <w:right w:w="100" w:type="dxa"/>
            </w:tcMar>
          </w:tcPr>
          <w:p w14:paraId="00000161" w14:textId="77777777" w:rsidR="00882222" w:rsidRDefault="006E784A">
            <w:pPr>
              <w:widowControl w:val="0"/>
              <w:pBdr>
                <w:top w:val="nil"/>
                <w:left w:val="nil"/>
                <w:bottom w:val="nil"/>
                <w:right w:val="nil"/>
                <w:between w:val="nil"/>
              </w:pBdr>
              <w:rPr>
                <w:sz w:val="22"/>
                <w:szCs w:val="22"/>
              </w:rPr>
            </w:pPr>
            <w:r>
              <w:rPr>
                <w:sz w:val="22"/>
                <w:szCs w:val="22"/>
              </w:rPr>
              <w:t>155’</w:t>
            </w:r>
          </w:p>
        </w:tc>
      </w:tr>
      <w:tr w:rsidR="00882222" w14:paraId="252FA6D5" w14:textId="77777777" w:rsidTr="000928F4">
        <w:tc>
          <w:tcPr>
            <w:tcW w:w="2258" w:type="dxa"/>
            <w:shd w:val="clear" w:color="auto" w:fill="036794"/>
            <w:tcMar>
              <w:top w:w="100" w:type="dxa"/>
              <w:left w:w="100" w:type="dxa"/>
              <w:bottom w:w="100" w:type="dxa"/>
              <w:right w:w="100" w:type="dxa"/>
            </w:tcMar>
          </w:tcPr>
          <w:p w14:paraId="00000162" w14:textId="77777777" w:rsidR="00882222" w:rsidRPr="000928F4" w:rsidRDefault="006E784A">
            <w:pPr>
              <w:widowControl w:val="0"/>
              <w:spacing w:line="276" w:lineRule="auto"/>
              <w:ind w:left="90"/>
              <w:rPr>
                <w:b/>
                <w:color w:val="FFFFFF" w:themeColor="background1"/>
                <w:sz w:val="22"/>
                <w:szCs w:val="22"/>
              </w:rPr>
            </w:pPr>
            <w:r w:rsidRPr="000928F4">
              <w:rPr>
                <w:b/>
                <w:color w:val="FFFFFF" w:themeColor="background1"/>
                <w:sz w:val="22"/>
                <w:szCs w:val="22"/>
              </w:rPr>
              <w:t>Mon rôle et l'organisation</w:t>
            </w:r>
          </w:p>
        </w:tc>
        <w:tc>
          <w:tcPr>
            <w:tcW w:w="4867" w:type="dxa"/>
            <w:shd w:val="clear" w:color="auto" w:fill="9BD0E8"/>
            <w:tcMar>
              <w:top w:w="100" w:type="dxa"/>
              <w:left w:w="100" w:type="dxa"/>
              <w:bottom w:w="100" w:type="dxa"/>
              <w:right w:w="100" w:type="dxa"/>
            </w:tcMar>
          </w:tcPr>
          <w:p w14:paraId="00000163" w14:textId="77777777" w:rsidR="00882222" w:rsidRDefault="006E784A">
            <w:pPr>
              <w:widowControl w:val="0"/>
              <w:spacing w:before="240" w:after="240"/>
              <w:rPr>
                <w:sz w:val="22"/>
                <w:szCs w:val="22"/>
              </w:rPr>
            </w:pPr>
            <w:r>
              <w:rPr>
                <w:sz w:val="22"/>
                <w:szCs w:val="22"/>
              </w:rPr>
              <w:t>À la fin de la séance, vous serez en mesure de :</w:t>
            </w:r>
          </w:p>
          <w:p w14:paraId="00000164" w14:textId="77777777" w:rsidR="00882222" w:rsidRDefault="006E784A">
            <w:pPr>
              <w:widowControl w:val="0"/>
              <w:numPr>
                <w:ilvl w:val="0"/>
                <w:numId w:val="6"/>
              </w:numPr>
              <w:spacing w:line="276" w:lineRule="auto"/>
              <w:rPr>
                <w:sz w:val="22"/>
                <w:szCs w:val="22"/>
              </w:rPr>
            </w:pPr>
            <w:r>
              <w:rPr>
                <w:rFonts w:ascii="Times New Roman" w:eastAsia="Times New Roman" w:hAnsi="Times New Roman" w:cs="Times New Roman"/>
                <w:sz w:val="14"/>
                <w:szCs w:val="14"/>
              </w:rPr>
              <w:t xml:space="preserve"> </w:t>
            </w:r>
            <w:r>
              <w:rPr>
                <w:sz w:val="22"/>
                <w:szCs w:val="22"/>
              </w:rPr>
              <w:t>Réfléchir à votre propre motivation professionnelle</w:t>
            </w:r>
          </w:p>
          <w:p w14:paraId="00000165" w14:textId="77777777" w:rsidR="00882222" w:rsidRDefault="006E784A">
            <w:pPr>
              <w:widowControl w:val="0"/>
              <w:numPr>
                <w:ilvl w:val="0"/>
                <w:numId w:val="6"/>
              </w:numPr>
              <w:spacing w:line="276" w:lineRule="auto"/>
              <w:rPr>
                <w:sz w:val="22"/>
                <w:szCs w:val="22"/>
              </w:rPr>
            </w:pPr>
            <w:r>
              <w:rPr>
                <w:sz w:val="22"/>
                <w:szCs w:val="22"/>
              </w:rPr>
              <w:t>Reconnaître l'importance de la redevabilité envers les enfants et les jeunes</w:t>
            </w:r>
          </w:p>
          <w:p w14:paraId="00000166" w14:textId="77777777" w:rsidR="00882222" w:rsidRDefault="006E784A">
            <w:pPr>
              <w:widowControl w:val="0"/>
              <w:numPr>
                <w:ilvl w:val="0"/>
                <w:numId w:val="6"/>
              </w:numPr>
              <w:spacing w:line="276" w:lineRule="auto"/>
              <w:rPr>
                <w:sz w:val="22"/>
                <w:szCs w:val="22"/>
              </w:rPr>
            </w:pPr>
            <w:r>
              <w:rPr>
                <w:sz w:val="22"/>
                <w:szCs w:val="22"/>
              </w:rPr>
              <w:t>Expliquer les principaux systèmes organisationnels importants dans votre propre pratique professionnelle – quand les utiliser, où les trouver et comment obtenir du soutien</w:t>
            </w:r>
          </w:p>
          <w:p w14:paraId="00000167" w14:textId="77777777" w:rsidR="00882222" w:rsidRDefault="006E784A">
            <w:pPr>
              <w:widowControl w:val="0"/>
              <w:numPr>
                <w:ilvl w:val="0"/>
                <w:numId w:val="6"/>
              </w:numPr>
              <w:spacing w:line="276" w:lineRule="auto"/>
              <w:rPr>
                <w:sz w:val="22"/>
                <w:szCs w:val="22"/>
              </w:rPr>
            </w:pPr>
            <w:r>
              <w:rPr>
                <w:sz w:val="22"/>
                <w:szCs w:val="22"/>
              </w:rPr>
              <w:t>Décrire 4 différents types de pouvoir et comment ils peuvent se manifester dans la pratique</w:t>
            </w:r>
          </w:p>
          <w:p w14:paraId="00000168" w14:textId="77777777" w:rsidR="00882222" w:rsidRDefault="006E784A">
            <w:pPr>
              <w:widowControl w:val="0"/>
              <w:numPr>
                <w:ilvl w:val="0"/>
                <w:numId w:val="6"/>
              </w:numPr>
              <w:spacing w:line="276" w:lineRule="auto"/>
              <w:rPr>
                <w:sz w:val="22"/>
                <w:szCs w:val="22"/>
              </w:rPr>
            </w:pPr>
            <w:r>
              <w:rPr>
                <w:sz w:val="22"/>
                <w:szCs w:val="22"/>
              </w:rPr>
              <w:t>Réfléchir à la dynamique du pouvoir et au fait de se prendre en charge</w:t>
            </w:r>
          </w:p>
        </w:tc>
        <w:tc>
          <w:tcPr>
            <w:tcW w:w="1890" w:type="dxa"/>
            <w:shd w:val="clear" w:color="auto" w:fill="9BD0E8"/>
            <w:tcMar>
              <w:top w:w="100" w:type="dxa"/>
              <w:left w:w="100" w:type="dxa"/>
              <w:bottom w:w="100" w:type="dxa"/>
              <w:right w:w="100" w:type="dxa"/>
            </w:tcMar>
          </w:tcPr>
          <w:p w14:paraId="00000169" w14:textId="77777777" w:rsidR="00882222" w:rsidRDefault="006E784A">
            <w:pPr>
              <w:widowControl w:val="0"/>
              <w:pBdr>
                <w:top w:val="nil"/>
                <w:left w:val="nil"/>
                <w:bottom w:val="nil"/>
                <w:right w:val="nil"/>
                <w:between w:val="nil"/>
              </w:pBdr>
              <w:rPr>
                <w:sz w:val="22"/>
                <w:szCs w:val="22"/>
              </w:rPr>
            </w:pPr>
            <w:r>
              <w:rPr>
                <w:sz w:val="22"/>
                <w:szCs w:val="22"/>
              </w:rPr>
              <w:t>180’</w:t>
            </w:r>
          </w:p>
        </w:tc>
      </w:tr>
      <w:tr w:rsidR="00882222" w14:paraId="301FEF7A" w14:textId="77777777" w:rsidTr="000928F4">
        <w:tc>
          <w:tcPr>
            <w:tcW w:w="2258" w:type="dxa"/>
            <w:shd w:val="clear" w:color="auto" w:fill="036794"/>
            <w:tcMar>
              <w:top w:w="100" w:type="dxa"/>
              <w:left w:w="100" w:type="dxa"/>
              <w:bottom w:w="100" w:type="dxa"/>
              <w:right w:w="100" w:type="dxa"/>
            </w:tcMar>
          </w:tcPr>
          <w:p w14:paraId="0000016A" w14:textId="77777777" w:rsidR="00882222" w:rsidRPr="000928F4" w:rsidRDefault="006E784A">
            <w:pPr>
              <w:widowControl w:val="0"/>
              <w:spacing w:line="276" w:lineRule="auto"/>
              <w:ind w:left="90"/>
              <w:rPr>
                <w:b/>
                <w:color w:val="FFFFFF" w:themeColor="background1"/>
                <w:sz w:val="22"/>
                <w:szCs w:val="22"/>
              </w:rPr>
            </w:pPr>
            <w:r w:rsidRPr="000928F4">
              <w:rPr>
                <w:b/>
                <w:color w:val="FFFFFF" w:themeColor="background1"/>
                <w:sz w:val="22"/>
                <w:szCs w:val="22"/>
              </w:rPr>
              <w:t>Pratique réflexive</w:t>
            </w:r>
          </w:p>
        </w:tc>
        <w:tc>
          <w:tcPr>
            <w:tcW w:w="4867" w:type="dxa"/>
            <w:shd w:val="clear" w:color="auto" w:fill="9BD0E8"/>
            <w:tcMar>
              <w:top w:w="100" w:type="dxa"/>
              <w:left w:w="100" w:type="dxa"/>
              <w:bottom w:w="100" w:type="dxa"/>
              <w:right w:w="100" w:type="dxa"/>
            </w:tcMar>
          </w:tcPr>
          <w:p w14:paraId="0000016B" w14:textId="77777777" w:rsidR="00882222" w:rsidRDefault="006E784A">
            <w:pPr>
              <w:widowControl w:val="0"/>
              <w:spacing w:before="240" w:after="240"/>
              <w:rPr>
                <w:sz w:val="22"/>
                <w:szCs w:val="22"/>
              </w:rPr>
            </w:pPr>
            <w:r>
              <w:rPr>
                <w:sz w:val="22"/>
                <w:szCs w:val="22"/>
              </w:rPr>
              <w:t>À la fin de la séance, vous serez en mesure de :</w:t>
            </w:r>
          </w:p>
          <w:p w14:paraId="0000016C" w14:textId="77777777" w:rsidR="00882222" w:rsidRDefault="006E784A" w:rsidP="006E784A">
            <w:pPr>
              <w:widowControl w:val="0"/>
              <w:numPr>
                <w:ilvl w:val="0"/>
                <w:numId w:val="23"/>
              </w:numPr>
              <w:rPr>
                <w:sz w:val="22"/>
                <w:szCs w:val="22"/>
              </w:rPr>
            </w:pPr>
            <w:r>
              <w:rPr>
                <w:sz w:val="22"/>
                <w:szCs w:val="22"/>
              </w:rPr>
              <w:t>Expliquer comment le fait d'être un praticien réflexif peut améliorer le travail que nous faisons pour les enfants.</w:t>
            </w:r>
          </w:p>
          <w:p w14:paraId="0000016D" w14:textId="77777777" w:rsidR="00882222" w:rsidRDefault="006E784A" w:rsidP="006E784A">
            <w:pPr>
              <w:widowControl w:val="0"/>
              <w:numPr>
                <w:ilvl w:val="0"/>
                <w:numId w:val="23"/>
              </w:numPr>
              <w:rPr>
                <w:sz w:val="22"/>
                <w:szCs w:val="22"/>
              </w:rPr>
            </w:pPr>
            <w:r>
              <w:rPr>
                <w:sz w:val="22"/>
                <w:szCs w:val="22"/>
              </w:rPr>
              <w:t>Réfléchir à vos propres expériences et pratiques et à celles des autres, afin d'identifier les éventuels changements à apporter</w:t>
            </w:r>
          </w:p>
        </w:tc>
        <w:tc>
          <w:tcPr>
            <w:tcW w:w="1890" w:type="dxa"/>
            <w:shd w:val="clear" w:color="auto" w:fill="9BD0E8"/>
            <w:tcMar>
              <w:top w:w="100" w:type="dxa"/>
              <w:left w:w="100" w:type="dxa"/>
              <w:bottom w:w="100" w:type="dxa"/>
              <w:right w:w="100" w:type="dxa"/>
            </w:tcMar>
          </w:tcPr>
          <w:p w14:paraId="0000016E" w14:textId="77777777" w:rsidR="00882222" w:rsidRDefault="006E784A">
            <w:pPr>
              <w:widowControl w:val="0"/>
              <w:pBdr>
                <w:top w:val="nil"/>
                <w:left w:val="nil"/>
                <w:bottom w:val="nil"/>
                <w:right w:val="nil"/>
                <w:between w:val="nil"/>
              </w:pBdr>
              <w:rPr>
                <w:sz w:val="22"/>
                <w:szCs w:val="22"/>
              </w:rPr>
            </w:pPr>
            <w:r>
              <w:rPr>
                <w:sz w:val="22"/>
                <w:szCs w:val="22"/>
              </w:rPr>
              <w:t>180’</w:t>
            </w:r>
          </w:p>
        </w:tc>
      </w:tr>
    </w:tbl>
    <w:p w14:paraId="0000016F" w14:textId="77777777" w:rsidR="00882222" w:rsidRDefault="00882222">
      <w:pPr>
        <w:widowControl w:val="0"/>
        <w:pBdr>
          <w:top w:val="nil"/>
          <w:left w:val="nil"/>
          <w:bottom w:val="nil"/>
          <w:right w:val="nil"/>
          <w:between w:val="nil"/>
        </w:pBdr>
        <w:rPr>
          <w:sz w:val="22"/>
          <w:szCs w:val="22"/>
        </w:rPr>
        <w:sectPr w:rsidR="00882222">
          <w:headerReference w:type="default" r:id="rId20"/>
          <w:footerReference w:type="default" r:id="rId21"/>
          <w:pgSz w:w="11900" w:h="16840"/>
          <w:pgMar w:top="1440" w:right="1440" w:bottom="1440" w:left="1440" w:header="708" w:footer="708" w:gutter="0"/>
          <w:pgNumType w:start="1"/>
          <w:cols w:space="720"/>
        </w:sectPr>
      </w:pPr>
    </w:p>
    <w:p w14:paraId="00000170" w14:textId="77777777" w:rsidR="00882222" w:rsidRPr="000928F4" w:rsidRDefault="006E784A">
      <w:pPr>
        <w:widowControl w:val="0"/>
        <w:pBdr>
          <w:top w:val="nil"/>
          <w:left w:val="nil"/>
          <w:bottom w:val="nil"/>
          <w:right w:val="nil"/>
          <w:between w:val="nil"/>
        </w:pBdr>
        <w:rPr>
          <w:b/>
          <w:color w:val="314760"/>
          <w:sz w:val="28"/>
          <w:szCs w:val="28"/>
        </w:rPr>
      </w:pPr>
      <w:r w:rsidRPr="000928F4">
        <w:rPr>
          <w:b/>
          <w:color w:val="314760"/>
          <w:sz w:val="28"/>
          <w:szCs w:val="28"/>
        </w:rPr>
        <w:lastRenderedPageBreak/>
        <w:t>Partie 2 - Plans détaillés des séances</w:t>
      </w:r>
    </w:p>
    <w:p w14:paraId="00000171" w14:textId="77777777" w:rsidR="00882222" w:rsidRDefault="006E784A">
      <w:pPr>
        <w:widowControl w:val="0"/>
        <w:pBdr>
          <w:top w:val="nil"/>
          <w:left w:val="nil"/>
          <w:bottom w:val="nil"/>
          <w:right w:val="nil"/>
          <w:between w:val="nil"/>
        </w:pBdr>
        <w:rPr>
          <w:b/>
          <w:sz w:val="28"/>
          <w:szCs w:val="28"/>
        </w:rPr>
      </w:pPr>
      <w:r>
        <w:rPr>
          <w:b/>
          <w:sz w:val="28"/>
          <w:szCs w:val="28"/>
        </w:rPr>
        <w:br/>
      </w:r>
    </w:p>
    <w:p w14:paraId="00000172" w14:textId="77777777" w:rsidR="00882222" w:rsidRDefault="006E784A">
      <w:pPr>
        <w:widowControl w:val="0"/>
        <w:pBdr>
          <w:top w:val="nil"/>
          <w:left w:val="nil"/>
          <w:bottom w:val="nil"/>
          <w:right w:val="nil"/>
          <w:between w:val="nil"/>
        </w:pBdr>
        <w:shd w:val="clear" w:color="auto" w:fill="405D78"/>
        <w:spacing w:before="240" w:line="276" w:lineRule="auto"/>
        <w:jc w:val="center"/>
        <w:rPr>
          <w:b/>
          <w:color w:val="FFFFFF"/>
          <w:sz w:val="48"/>
          <w:szCs w:val="48"/>
        </w:rPr>
      </w:pPr>
      <w:r>
        <w:rPr>
          <w:b/>
          <w:color w:val="FFFFFF"/>
          <w:sz w:val="48"/>
          <w:szCs w:val="48"/>
        </w:rPr>
        <w:t>Mot de bienvenue et présentations</w:t>
      </w:r>
    </w:p>
    <w:p w14:paraId="00000173" w14:textId="77777777" w:rsidR="00882222" w:rsidRDefault="006E784A">
      <w:pPr>
        <w:widowControl w:val="0"/>
        <w:pBdr>
          <w:top w:val="nil"/>
          <w:left w:val="nil"/>
          <w:bottom w:val="nil"/>
          <w:right w:val="nil"/>
          <w:between w:val="nil"/>
        </w:pBdr>
        <w:spacing w:before="240" w:after="240"/>
        <w:jc w:val="center"/>
        <w:rPr>
          <w:sz w:val="22"/>
          <w:szCs w:val="22"/>
        </w:rPr>
      </w:pPr>
      <w:r>
        <w:rPr>
          <w:sz w:val="22"/>
          <w:szCs w:val="22"/>
        </w:rPr>
        <w:t xml:space="preserve"> </w:t>
      </w:r>
    </w:p>
    <w:p w14:paraId="00000174" w14:textId="77777777" w:rsidR="00882222" w:rsidRDefault="006E784A">
      <w:pPr>
        <w:widowControl w:val="0"/>
        <w:pBdr>
          <w:top w:val="nil"/>
          <w:left w:val="nil"/>
          <w:bottom w:val="nil"/>
          <w:right w:val="nil"/>
          <w:between w:val="nil"/>
        </w:pBdr>
        <w:spacing w:before="240" w:after="240"/>
        <w:rPr>
          <w:sz w:val="22"/>
          <w:szCs w:val="22"/>
        </w:rPr>
      </w:pPr>
      <w:r w:rsidRPr="000928F4">
        <w:rPr>
          <w:color w:val="314760"/>
          <w:sz w:val="22"/>
          <w:szCs w:val="22"/>
        </w:rPr>
        <w:t xml:space="preserve">Durée de la séance : </w:t>
      </w:r>
      <w:r>
        <w:rPr>
          <w:sz w:val="22"/>
          <w:szCs w:val="22"/>
        </w:rPr>
        <w:t>45 minutes en présentiel / 60 minutes à distance (incluant une introduction à la technologie)</w:t>
      </w:r>
    </w:p>
    <w:p w14:paraId="00000175" w14:textId="77777777" w:rsidR="00882222" w:rsidRDefault="006E784A">
      <w:pPr>
        <w:widowControl w:val="0"/>
        <w:pBdr>
          <w:top w:val="nil"/>
          <w:left w:val="nil"/>
          <w:bottom w:val="nil"/>
          <w:right w:val="nil"/>
          <w:between w:val="nil"/>
        </w:pBdr>
        <w:spacing w:before="240" w:after="240"/>
        <w:rPr>
          <w:sz w:val="22"/>
          <w:szCs w:val="22"/>
        </w:rPr>
      </w:pPr>
      <w:r w:rsidRPr="000928F4">
        <w:rPr>
          <w:color w:val="314760"/>
          <w:sz w:val="22"/>
          <w:szCs w:val="22"/>
        </w:rPr>
        <w:t xml:space="preserve"> But de la séance : </w:t>
      </w:r>
      <w:r>
        <w:rPr>
          <w:sz w:val="22"/>
          <w:szCs w:val="22"/>
        </w:rPr>
        <w:t>Les participants se familiarisent avec la structure du cours, les autres participants et l'équipe de facilitation.</w:t>
      </w:r>
    </w:p>
    <w:p w14:paraId="00000176" w14:textId="77777777" w:rsidR="00882222" w:rsidRDefault="006E784A">
      <w:pPr>
        <w:widowControl w:val="0"/>
        <w:pBdr>
          <w:top w:val="nil"/>
          <w:left w:val="nil"/>
          <w:bottom w:val="nil"/>
          <w:right w:val="nil"/>
          <w:between w:val="nil"/>
        </w:pBdr>
        <w:spacing w:before="240" w:after="240"/>
        <w:rPr>
          <w:sz w:val="22"/>
          <w:szCs w:val="22"/>
        </w:rPr>
      </w:pPr>
      <w:r w:rsidRPr="000928F4">
        <w:rPr>
          <w:color w:val="314760"/>
          <w:sz w:val="22"/>
          <w:szCs w:val="22"/>
        </w:rPr>
        <w:t xml:space="preserve">Objectifs de la séance : </w:t>
      </w:r>
      <w:r>
        <w:rPr>
          <w:sz w:val="22"/>
          <w:szCs w:val="22"/>
        </w:rPr>
        <w:t>À la fin de la séance, les participants seront en mesure de :</w:t>
      </w:r>
    </w:p>
    <w:p w14:paraId="60D51B68" w14:textId="77777777" w:rsidR="000928F4" w:rsidRDefault="006E784A" w:rsidP="006E784A">
      <w:pPr>
        <w:widowControl w:val="0"/>
        <w:numPr>
          <w:ilvl w:val="0"/>
          <w:numId w:val="76"/>
        </w:numPr>
        <w:pBdr>
          <w:top w:val="nil"/>
          <w:left w:val="nil"/>
          <w:bottom w:val="nil"/>
          <w:right w:val="nil"/>
          <w:between w:val="nil"/>
        </w:pBdr>
        <w:spacing w:before="240"/>
        <w:rPr>
          <w:sz w:val="22"/>
          <w:szCs w:val="22"/>
        </w:rPr>
      </w:pPr>
      <w:r>
        <w:rPr>
          <w:sz w:val="22"/>
          <w:szCs w:val="22"/>
        </w:rPr>
        <w:t>Se rappeler de la structure et des objectifs du cours</w:t>
      </w:r>
    </w:p>
    <w:p w14:paraId="6C2F1DC1" w14:textId="77777777" w:rsidR="000928F4" w:rsidRDefault="006E784A" w:rsidP="006E784A">
      <w:pPr>
        <w:widowControl w:val="0"/>
        <w:numPr>
          <w:ilvl w:val="0"/>
          <w:numId w:val="76"/>
        </w:numPr>
        <w:pBdr>
          <w:top w:val="nil"/>
          <w:left w:val="nil"/>
          <w:bottom w:val="nil"/>
          <w:right w:val="nil"/>
          <w:between w:val="nil"/>
        </w:pBdr>
        <w:spacing w:before="240"/>
        <w:rPr>
          <w:sz w:val="22"/>
          <w:szCs w:val="22"/>
        </w:rPr>
      </w:pPr>
      <w:r w:rsidRPr="000928F4">
        <w:rPr>
          <w:sz w:val="22"/>
          <w:szCs w:val="22"/>
        </w:rPr>
        <w:t xml:space="preserve"> Présenter les facilitateurs et leurs collègues participants</w:t>
      </w:r>
    </w:p>
    <w:p w14:paraId="00000179" w14:textId="6647D123" w:rsidR="00882222" w:rsidRPr="000928F4" w:rsidRDefault="006E784A" w:rsidP="006E784A">
      <w:pPr>
        <w:widowControl w:val="0"/>
        <w:numPr>
          <w:ilvl w:val="0"/>
          <w:numId w:val="76"/>
        </w:numPr>
        <w:pBdr>
          <w:top w:val="nil"/>
          <w:left w:val="nil"/>
          <w:bottom w:val="nil"/>
          <w:right w:val="nil"/>
          <w:between w:val="nil"/>
        </w:pBdr>
        <w:spacing w:before="240"/>
        <w:rPr>
          <w:sz w:val="22"/>
          <w:szCs w:val="22"/>
        </w:rPr>
      </w:pPr>
      <w:r w:rsidRPr="000928F4">
        <w:rPr>
          <w:sz w:val="22"/>
          <w:szCs w:val="22"/>
        </w:rPr>
        <w:t>Utiliser les fonctionnalités clés de la ou des plateformes de visioconférence [Applicable uniquement à la facilitation à distance]</w:t>
      </w:r>
    </w:p>
    <w:p w14:paraId="0000017A" w14:textId="77777777" w:rsidR="00882222" w:rsidRDefault="006E784A" w:rsidP="000928F4">
      <w:pPr>
        <w:widowControl w:val="0"/>
        <w:pBdr>
          <w:top w:val="nil"/>
          <w:left w:val="nil"/>
          <w:bottom w:val="nil"/>
          <w:right w:val="nil"/>
          <w:between w:val="nil"/>
        </w:pBdr>
        <w:spacing w:before="240" w:after="240"/>
        <w:rPr>
          <w:color w:val="405D78"/>
          <w:sz w:val="22"/>
          <w:szCs w:val="22"/>
        </w:rPr>
      </w:pPr>
      <w:r w:rsidRPr="000928F4">
        <w:rPr>
          <w:color w:val="314760"/>
          <w:sz w:val="22"/>
          <w:szCs w:val="22"/>
        </w:rPr>
        <w:t xml:space="preserve">Préparation requise pour une formation en présentiel : </w:t>
      </w:r>
      <w:r>
        <w:rPr>
          <w:sz w:val="22"/>
          <w:szCs w:val="22"/>
        </w:rPr>
        <w:t>n/a</w:t>
      </w:r>
    </w:p>
    <w:p w14:paraId="0000017B" w14:textId="77777777" w:rsidR="00882222" w:rsidRPr="000928F4" w:rsidRDefault="006E784A" w:rsidP="000928F4">
      <w:pPr>
        <w:widowControl w:val="0"/>
        <w:pBdr>
          <w:top w:val="nil"/>
          <w:left w:val="nil"/>
          <w:bottom w:val="nil"/>
          <w:right w:val="nil"/>
          <w:between w:val="nil"/>
        </w:pBdr>
        <w:spacing w:before="240" w:after="240"/>
        <w:rPr>
          <w:color w:val="314760"/>
          <w:sz w:val="22"/>
          <w:szCs w:val="22"/>
        </w:rPr>
      </w:pPr>
      <w:r w:rsidRPr="000928F4">
        <w:rPr>
          <w:color w:val="314760"/>
          <w:sz w:val="22"/>
          <w:szCs w:val="22"/>
        </w:rPr>
        <w:t>Préparation requise pour une formation facilitée à distance :</w:t>
      </w:r>
    </w:p>
    <w:p w14:paraId="53E687A1" w14:textId="77777777" w:rsidR="000928F4" w:rsidRPr="000928F4" w:rsidRDefault="006E784A" w:rsidP="006E784A">
      <w:pPr>
        <w:pStyle w:val="ListParagraph"/>
        <w:widowControl w:val="0"/>
        <w:numPr>
          <w:ilvl w:val="0"/>
          <w:numId w:val="77"/>
        </w:numPr>
        <w:pBdr>
          <w:top w:val="nil"/>
          <w:left w:val="nil"/>
          <w:bottom w:val="nil"/>
          <w:right w:val="nil"/>
          <w:between w:val="nil"/>
        </w:pBdr>
        <w:spacing w:before="240" w:after="240"/>
        <w:rPr>
          <w:rFonts w:ascii="Calibri" w:hAnsi="Calibri" w:cs="Calibri"/>
        </w:rPr>
      </w:pPr>
      <w:r w:rsidRPr="000928F4">
        <w:rPr>
          <w:rFonts w:ascii="Calibri" w:hAnsi="Calibri" w:cs="Calibri"/>
        </w:rPr>
        <w:t xml:space="preserve">La section </w:t>
      </w:r>
      <w:r w:rsidRPr="000928F4">
        <w:rPr>
          <w:rFonts w:ascii="Calibri" w:hAnsi="Calibri" w:cs="Calibri"/>
          <w:i/>
        </w:rPr>
        <w:t>Mot de bienvenue et présentations</w:t>
      </w:r>
      <w:r w:rsidRPr="000928F4">
        <w:rPr>
          <w:rFonts w:ascii="Calibri" w:hAnsi="Calibri" w:cs="Calibri"/>
        </w:rPr>
        <w:t xml:space="preserve"> contient 15 minutes pour présenter aux participants les principales caractéristiques de la plateforme de vidéoconférence que vous avez choisie et les autres outils en ligne qui seront utilisés pendant le cours. Le producteur technique doit concevoir cette section du cours une fois que les plateformes ont été confirmées.</w:t>
      </w:r>
    </w:p>
    <w:p w14:paraId="0000017D" w14:textId="181E0D07" w:rsidR="00882222" w:rsidRPr="000928F4" w:rsidRDefault="006E784A" w:rsidP="006E784A">
      <w:pPr>
        <w:pStyle w:val="ListParagraph"/>
        <w:widowControl w:val="0"/>
        <w:numPr>
          <w:ilvl w:val="0"/>
          <w:numId w:val="77"/>
        </w:numPr>
        <w:pBdr>
          <w:top w:val="nil"/>
          <w:left w:val="nil"/>
          <w:bottom w:val="nil"/>
          <w:right w:val="nil"/>
          <w:between w:val="nil"/>
        </w:pBdr>
        <w:spacing w:before="240" w:after="240"/>
        <w:rPr>
          <w:rFonts w:ascii="Calibri" w:hAnsi="Calibri" w:cs="Calibri"/>
        </w:rPr>
      </w:pPr>
      <w:r w:rsidRPr="000928F4">
        <w:rPr>
          <w:rFonts w:ascii="Calibri" w:hAnsi="Calibri" w:cs="Calibri"/>
        </w:rPr>
        <w:t>Vous aurez besoin d'un tableau blanc en ligne pour la section sur l'environnement d'apprentissage – aucune préparation ou accès pour les participants n'est nécessaire.</w:t>
      </w:r>
    </w:p>
    <w:p w14:paraId="0000017E" w14:textId="4DEE0D45" w:rsidR="00882222" w:rsidRDefault="006E784A">
      <w:pPr>
        <w:widowControl w:val="0"/>
        <w:pBdr>
          <w:top w:val="nil"/>
          <w:left w:val="nil"/>
          <w:bottom w:val="nil"/>
          <w:right w:val="nil"/>
          <w:between w:val="nil"/>
        </w:pBdr>
        <w:spacing w:before="240" w:after="240"/>
        <w:rPr>
          <w:sz w:val="22"/>
          <w:szCs w:val="22"/>
        </w:rPr>
      </w:pPr>
      <w:r>
        <w:rPr>
          <w:sz w:val="22"/>
          <w:szCs w:val="22"/>
        </w:rPr>
        <w:t xml:space="preserve"> </w:t>
      </w:r>
    </w:p>
    <w:p w14:paraId="407FEB7B" w14:textId="0679983E" w:rsidR="000928F4" w:rsidRDefault="000928F4">
      <w:pPr>
        <w:widowControl w:val="0"/>
        <w:pBdr>
          <w:top w:val="nil"/>
          <w:left w:val="nil"/>
          <w:bottom w:val="nil"/>
          <w:right w:val="nil"/>
          <w:between w:val="nil"/>
        </w:pBdr>
        <w:spacing w:before="240" w:after="240"/>
        <w:rPr>
          <w:sz w:val="22"/>
          <w:szCs w:val="22"/>
        </w:rPr>
      </w:pPr>
    </w:p>
    <w:p w14:paraId="01D22BBD" w14:textId="76E4A163" w:rsidR="000928F4" w:rsidRDefault="000928F4">
      <w:pPr>
        <w:widowControl w:val="0"/>
        <w:pBdr>
          <w:top w:val="nil"/>
          <w:left w:val="nil"/>
          <w:bottom w:val="nil"/>
          <w:right w:val="nil"/>
          <w:between w:val="nil"/>
        </w:pBdr>
        <w:spacing w:before="240" w:after="240"/>
        <w:rPr>
          <w:sz w:val="22"/>
          <w:szCs w:val="22"/>
        </w:rPr>
      </w:pPr>
    </w:p>
    <w:p w14:paraId="3C1047DB" w14:textId="57A174E6" w:rsidR="000928F4" w:rsidRDefault="000928F4">
      <w:pPr>
        <w:widowControl w:val="0"/>
        <w:pBdr>
          <w:top w:val="nil"/>
          <w:left w:val="nil"/>
          <w:bottom w:val="nil"/>
          <w:right w:val="nil"/>
          <w:between w:val="nil"/>
        </w:pBdr>
        <w:spacing w:before="240" w:after="240"/>
        <w:rPr>
          <w:sz w:val="22"/>
          <w:szCs w:val="22"/>
        </w:rPr>
      </w:pPr>
    </w:p>
    <w:p w14:paraId="680E7B50" w14:textId="0E9D8B26" w:rsidR="000928F4" w:rsidRDefault="000928F4">
      <w:pPr>
        <w:widowControl w:val="0"/>
        <w:pBdr>
          <w:top w:val="nil"/>
          <w:left w:val="nil"/>
          <w:bottom w:val="nil"/>
          <w:right w:val="nil"/>
          <w:between w:val="nil"/>
        </w:pBdr>
        <w:spacing w:before="240" w:after="240"/>
        <w:rPr>
          <w:sz w:val="22"/>
          <w:szCs w:val="22"/>
        </w:rPr>
      </w:pPr>
    </w:p>
    <w:p w14:paraId="4CEFF789" w14:textId="77777777" w:rsidR="000928F4" w:rsidRDefault="000928F4">
      <w:pPr>
        <w:widowControl w:val="0"/>
        <w:pBdr>
          <w:top w:val="nil"/>
          <w:left w:val="nil"/>
          <w:bottom w:val="nil"/>
          <w:right w:val="nil"/>
          <w:between w:val="nil"/>
        </w:pBdr>
        <w:spacing w:before="240" w:after="240"/>
        <w:rPr>
          <w:sz w:val="22"/>
          <w:szCs w:val="22"/>
        </w:rPr>
      </w:pPr>
    </w:p>
    <w:tbl>
      <w:tblPr>
        <w:tblStyle w:val="a3"/>
        <w:tblW w:w="891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55"/>
        <w:gridCol w:w="3947"/>
        <w:gridCol w:w="3808"/>
      </w:tblGrid>
      <w:tr w:rsidR="00882222" w14:paraId="395B40FE" w14:textId="77777777" w:rsidTr="000928F4">
        <w:trPr>
          <w:trHeight w:val="750"/>
        </w:trPr>
        <w:tc>
          <w:tcPr>
            <w:tcW w:w="1155" w:type="dxa"/>
            <w:shd w:val="clear" w:color="auto" w:fill="036794"/>
            <w:tcMar>
              <w:top w:w="80" w:type="dxa"/>
              <w:left w:w="80" w:type="dxa"/>
              <w:bottom w:w="80" w:type="dxa"/>
              <w:right w:w="80" w:type="dxa"/>
            </w:tcMar>
          </w:tcPr>
          <w:p w14:paraId="0000017F" w14:textId="77777777" w:rsidR="00882222" w:rsidRPr="000928F4" w:rsidRDefault="006E784A">
            <w:pPr>
              <w:pBdr>
                <w:top w:val="nil"/>
                <w:left w:val="nil"/>
                <w:bottom w:val="nil"/>
                <w:right w:val="nil"/>
                <w:between w:val="nil"/>
              </w:pBdr>
              <w:spacing w:before="240" w:after="240"/>
              <w:rPr>
                <w:b/>
                <w:color w:val="FFFFFF" w:themeColor="background1"/>
                <w:sz w:val="22"/>
                <w:szCs w:val="22"/>
              </w:rPr>
            </w:pPr>
            <w:r w:rsidRPr="000928F4">
              <w:rPr>
                <w:b/>
                <w:color w:val="FFFFFF" w:themeColor="background1"/>
                <w:sz w:val="22"/>
                <w:szCs w:val="22"/>
              </w:rPr>
              <w:lastRenderedPageBreak/>
              <w:t>Temps</w:t>
            </w:r>
          </w:p>
        </w:tc>
        <w:tc>
          <w:tcPr>
            <w:tcW w:w="3947" w:type="dxa"/>
            <w:shd w:val="clear" w:color="auto" w:fill="036794"/>
            <w:tcMar>
              <w:top w:w="80" w:type="dxa"/>
              <w:left w:w="80" w:type="dxa"/>
              <w:bottom w:w="80" w:type="dxa"/>
              <w:right w:w="80" w:type="dxa"/>
            </w:tcMar>
          </w:tcPr>
          <w:p w14:paraId="00000180" w14:textId="77777777" w:rsidR="00882222" w:rsidRPr="000928F4" w:rsidRDefault="006E784A">
            <w:pPr>
              <w:pBdr>
                <w:top w:val="nil"/>
                <w:left w:val="nil"/>
                <w:bottom w:val="nil"/>
                <w:right w:val="nil"/>
                <w:between w:val="nil"/>
              </w:pBdr>
              <w:spacing w:before="240" w:after="240"/>
              <w:rPr>
                <w:b/>
                <w:color w:val="FFFFFF" w:themeColor="background1"/>
                <w:sz w:val="22"/>
                <w:szCs w:val="22"/>
              </w:rPr>
            </w:pPr>
            <w:r w:rsidRPr="000928F4">
              <w:rPr>
                <w:b/>
                <w:color w:val="FFFFFF" w:themeColor="background1"/>
                <w:sz w:val="22"/>
                <w:szCs w:val="22"/>
              </w:rPr>
              <w:t>Notes du facilitateur </w:t>
            </w:r>
          </w:p>
        </w:tc>
        <w:tc>
          <w:tcPr>
            <w:tcW w:w="3808" w:type="dxa"/>
            <w:shd w:val="clear" w:color="auto" w:fill="036794"/>
            <w:tcMar>
              <w:top w:w="80" w:type="dxa"/>
              <w:left w:w="80" w:type="dxa"/>
              <w:bottom w:w="80" w:type="dxa"/>
              <w:right w:w="80" w:type="dxa"/>
            </w:tcMar>
          </w:tcPr>
          <w:p w14:paraId="00000181" w14:textId="77777777" w:rsidR="00882222" w:rsidRPr="000928F4" w:rsidRDefault="006E784A">
            <w:pPr>
              <w:pBdr>
                <w:top w:val="nil"/>
                <w:left w:val="nil"/>
                <w:bottom w:val="nil"/>
                <w:right w:val="nil"/>
                <w:between w:val="nil"/>
              </w:pBdr>
              <w:spacing w:before="240" w:after="240"/>
              <w:rPr>
                <w:b/>
                <w:color w:val="FFFFFF" w:themeColor="background1"/>
                <w:sz w:val="22"/>
                <w:szCs w:val="22"/>
              </w:rPr>
            </w:pPr>
            <w:r w:rsidRPr="000928F4">
              <w:rPr>
                <w:b/>
                <w:color w:val="FFFFFF" w:themeColor="background1"/>
                <w:sz w:val="22"/>
                <w:szCs w:val="22"/>
              </w:rPr>
              <w:t>Prestation à distance/notes du producteur</w:t>
            </w:r>
          </w:p>
        </w:tc>
      </w:tr>
      <w:tr w:rsidR="00882222" w14:paraId="7CD9143B" w14:textId="77777777" w:rsidTr="000928F4">
        <w:trPr>
          <w:trHeight w:val="2991"/>
        </w:trPr>
        <w:tc>
          <w:tcPr>
            <w:tcW w:w="1155" w:type="dxa"/>
            <w:shd w:val="clear" w:color="auto" w:fill="036794"/>
            <w:tcMar>
              <w:top w:w="80" w:type="dxa"/>
              <w:left w:w="80" w:type="dxa"/>
              <w:bottom w:w="80" w:type="dxa"/>
              <w:right w:w="80" w:type="dxa"/>
            </w:tcMar>
          </w:tcPr>
          <w:p w14:paraId="00000182" w14:textId="77777777" w:rsidR="00882222" w:rsidRPr="000928F4" w:rsidRDefault="006E784A">
            <w:pPr>
              <w:pBdr>
                <w:top w:val="nil"/>
                <w:left w:val="nil"/>
                <w:bottom w:val="nil"/>
                <w:right w:val="nil"/>
                <w:between w:val="nil"/>
              </w:pBdr>
              <w:spacing w:before="240" w:after="240"/>
              <w:rPr>
                <w:b/>
                <w:color w:val="FFFFFF" w:themeColor="background1"/>
              </w:rPr>
            </w:pPr>
            <w:r w:rsidRPr="000928F4">
              <w:rPr>
                <w:b/>
                <w:color w:val="FFFFFF" w:themeColor="background1"/>
                <w:sz w:val="22"/>
                <w:szCs w:val="22"/>
              </w:rPr>
              <w:t>5’</w:t>
            </w:r>
          </w:p>
        </w:tc>
        <w:tc>
          <w:tcPr>
            <w:tcW w:w="3947" w:type="dxa"/>
            <w:shd w:val="clear" w:color="auto" w:fill="9BD0E8"/>
            <w:tcMar>
              <w:top w:w="80" w:type="dxa"/>
              <w:left w:w="80" w:type="dxa"/>
              <w:bottom w:w="80" w:type="dxa"/>
              <w:right w:w="80" w:type="dxa"/>
            </w:tcMar>
          </w:tcPr>
          <w:p w14:paraId="00000183" w14:textId="77777777" w:rsidR="00882222" w:rsidRDefault="00882222">
            <w:pPr>
              <w:spacing w:after="120"/>
              <w:ind w:hanging="2"/>
              <w:rPr>
                <w:b/>
                <w:sz w:val="22"/>
                <w:szCs w:val="22"/>
              </w:rPr>
            </w:pPr>
          </w:p>
          <w:p w14:paraId="00000184" w14:textId="77777777" w:rsidR="00882222" w:rsidRDefault="006E784A">
            <w:pPr>
              <w:spacing w:after="120"/>
              <w:ind w:hanging="2"/>
              <w:rPr>
                <w:rFonts w:ascii="Times New Roman" w:eastAsia="Times New Roman" w:hAnsi="Times New Roman" w:cs="Times New Roman"/>
              </w:rPr>
            </w:pPr>
            <w:r>
              <w:rPr>
                <w:b/>
                <w:sz w:val="22"/>
                <w:szCs w:val="22"/>
              </w:rPr>
              <w:t>Mot de bienvenue</w:t>
            </w:r>
          </w:p>
          <w:p w14:paraId="00000185" w14:textId="77777777" w:rsidR="00882222" w:rsidRDefault="006E784A">
            <w:pPr>
              <w:widowControl w:val="0"/>
              <w:ind w:hanging="2"/>
              <w:rPr>
                <w:sz w:val="22"/>
                <w:szCs w:val="22"/>
              </w:rPr>
            </w:pPr>
            <w:r>
              <w:rPr>
                <w:sz w:val="22"/>
                <w:szCs w:val="22"/>
              </w:rPr>
              <w:t>Présentez-vous et accueillez les participants au cours.</w:t>
            </w:r>
          </w:p>
          <w:p w14:paraId="00000186" w14:textId="77777777" w:rsidR="00882222" w:rsidRDefault="00882222">
            <w:pPr>
              <w:pBdr>
                <w:top w:val="nil"/>
                <w:left w:val="nil"/>
                <w:bottom w:val="nil"/>
                <w:right w:val="nil"/>
                <w:between w:val="nil"/>
              </w:pBdr>
              <w:spacing w:before="240" w:after="240"/>
              <w:rPr>
                <w:sz w:val="22"/>
                <w:szCs w:val="22"/>
              </w:rPr>
            </w:pPr>
          </w:p>
          <w:p w14:paraId="00000187" w14:textId="77777777" w:rsidR="00882222" w:rsidRDefault="006E784A">
            <w:pPr>
              <w:pBdr>
                <w:top w:val="nil"/>
                <w:left w:val="nil"/>
                <w:bottom w:val="nil"/>
                <w:right w:val="nil"/>
                <w:between w:val="nil"/>
              </w:pBdr>
              <w:spacing w:before="240" w:after="240"/>
            </w:pPr>
            <w:r>
              <w:rPr>
                <w:sz w:val="22"/>
                <w:szCs w:val="22"/>
              </w:rPr>
              <w:t>Présentez les objectifs et la structure du cours. Vous pouvez le faire sur un tableau de conférence pré-rempli.</w:t>
            </w:r>
          </w:p>
        </w:tc>
        <w:tc>
          <w:tcPr>
            <w:tcW w:w="3808" w:type="dxa"/>
            <w:shd w:val="clear" w:color="auto" w:fill="9BD0E8"/>
            <w:tcMar>
              <w:top w:w="80" w:type="dxa"/>
              <w:left w:w="80" w:type="dxa"/>
              <w:bottom w:w="80" w:type="dxa"/>
              <w:right w:w="80" w:type="dxa"/>
            </w:tcMar>
          </w:tcPr>
          <w:p w14:paraId="00000188" w14:textId="77777777" w:rsidR="00882222" w:rsidRDefault="00882222">
            <w:pPr>
              <w:widowControl w:val="0"/>
              <w:ind w:hanging="2"/>
              <w:rPr>
                <w:sz w:val="22"/>
                <w:szCs w:val="22"/>
              </w:rPr>
            </w:pPr>
          </w:p>
          <w:p w14:paraId="00000189" w14:textId="77777777" w:rsidR="00882222" w:rsidRDefault="006E784A">
            <w:pPr>
              <w:widowControl w:val="0"/>
              <w:ind w:hanging="2"/>
              <w:rPr>
                <w:sz w:val="22"/>
                <w:szCs w:val="22"/>
              </w:rPr>
            </w:pPr>
            <w:r>
              <w:rPr>
                <w:sz w:val="22"/>
                <w:szCs w:val="22"/>
              </w:rPr>
              <w:t xml:space="preserve">Commencez l’appel 15 minutes à l'avance. Accueillez les participants par leur nom au fur et à mesure qu'ils se joignent à l'appel. </w:t>
            </w:r>
          </w:p>
          <w:p w14:paraId="0000018A" w14:textId="77777777" w:rsidR="00882222" w:rsidRDefault="00882222">
            <w:pPr>
              <w:pBdr>
                <w:top w:val="nil"/>
                <w:left w:val="nil"/>
                <w:bottom w:val="nil"/>
                <w:right w:val="nil"/>
                <w:between w:val="nil"/>
              </w:pBdr>
              <w:spacing w:before="240" w:after="240"/>
              <w:rPr>
                <w:sz w:val="22"/>
                <w:szCs w:val="22"/>
              </w:rPr>
            </w:pPr>
          </w:p>
          <w:p w14:paraId="0000018B" w14:textId="77777777" w:rsidR="00882222" w:rsidRDefault="006E784A">
            <w:pPr>
              <w:pBdr>
                <w:top w:val="nil"/>
                <w:left w:val="nil"/>
                <w:bottom w:val="nil"/>
                <w:right w:val="nil"/>
                <w:between w:val="nil"/>
              </w:pBdr>
              <w:spacing w:before="240" w:after="240"/>
            </w:pPr>
            <w:r>
              <w:rPr>
                <w:sz w:val="22"/>
                <w:szCs w:val="22"/>
              </w:rPr>
              <w:t>Présentez le producteur, en expliquant que celui-ci sera disponible pour répondre à toutes les questions relatives à la technologie.</w:t>
            </w:r>
          </w:p>
        </w:tc>
      </w:tr>
      <w:tr w:rsidR="00882222" w14:paraId="2EEA11F9" w14:textId="77777777" w:rsidTr="000928F4">
        <w:trPr>
          <w:trHeight w:val="5858"/>
        </w:trPr>
        <w:tc>
          <w:tcPr>
            <w:tcW w:w="1155" w:type="dxa"/>
            <w:shd w:val="clear" w:color="auto" w:fill="036794"/>
            <w:tcMar>
              <w:top w:w="80" w:type="dxa"/>
              <w:left w:w="80" w:type="dxa"/>
              <w:bottom w:w="80" w:type="dxa"/>
              <w:right w:w="80" w:type="dxa"/>
            </w:tcMar>
          </w:tcPr>
          <w:p w14:paraId="0000018C" w14:textId="77777777" w:rsidR="00882222" w:rsidRPr="000928F4" w:rsidRDefault="006E784A">
            <w:pPr>
              <w:pBdr>
                <w:top w:val="nil"/>
                <w:left w:val="nil"/>
                <w:bottom w:val="nil"/>
                <w:right w:val="nil"/>
                <w:between w:val="nil"/>
              </w:pBdr>
              <w:spacing w:before="240" w:after="240"/>
              <w:rPr>
                <w:b/>
                <w:color w:val="FFFFFF" w:themeColor="background1"/>
              </w:rPr>
            </w:pPr>
            <w:r w:rsidRPr="000928F4">
              <w:rPr>
                <w:b/>
                <w:color w:val="FFFFFF" w:themeColor="background1"/>
                <w:sz w:val="22"/>
                <w:szCs w:val="22"/>
              </w:rPr>
              <w:t>10’</w:t>
            </w:r>
          </w:p>
        </w:tc>
        <w:tc>
          <w:tcPr>
            <w:tcW w:w="3947" w:type="dxa"/>
            <w:shd w:val="clear" w:color="auto" w:fill="9BD0E8"/>
            <w:tcMar>
              <w:top w:w="80" w:type="dxa"/>
              <w:left w:w="80" w:type="dxa"/>
              <w:bottom w:w="80" w:type="dxa"/>
              <w:right w:w="80" w:type="dxa"/>
            </w:tcMar>
          </w:tcPr>
          <w:p w14:paraId="0000018D" w14:textId="77777777" w:rsidR="00882222" w:rsidRDefault="00882222">
            <w:pPr>
              <w:spacing w:after="120"/>
              <w:ind w:right="-435"/>
              <w:rPr>
                <w:b/>
                <w:sz w:val="22"/>
                <w:szCs w:val="22"/>
              </w:rPr>
            </w:pPr>
          </w:p>
          <w:p w14:paraId="0000018E" w14:textId="77777777" w:rsidR="00882222" w:rsidRDefault="006E784A">
            <w:pPr>
              <w:spacing w:after="120"/>
              <w:ind w:right="-435"/>
              <w:rPr>
                <w:rFonts w:ascii="Times New Roman" w:eastAsia="Times New Roman" w:hAnsi="Times New Roman" w:cs="Times New Roman"/>
              </w:rPr>
            </w:pPr>
            <w:r>
              <w:rPr>
                <w:b/>
                <w:sz w:val="22"/>
                <w:szCs w:val="22"/>
              </w:rPr>
              <w:t>Brise-glace</w:t>
            </w:r>
          </w:p>
          <w:p w14:paraId="0000018F" w14:textId="77777777" w:rsidR="00882222" w:rsidRDefault="006E784A">
            <w:pPr>
              <w:pBdr>
                <w:top w:val="nil"/>
                <w:left w:val="nil"/>
                <w:bottom w:val="nil"/>
                <w:right w:val="nil"/>
                <w:between w:val="nil"/>
              </w:pBdr>
              <w:spacing w:before="240" w:after="240"/>
              <w:rPr>
                <w:sz w:val="22"/>
                <w:szCs w:val="22"/>
              </w:rPr>
            </w:pPr>
            <w:r>
              <w:rPr>
                <w:sz w:val="22"/>
                <w:szCs w:val="22"/>
              </w:rPr>
              <w:t>Répartissez les participants en groupes de 4 ou moins et expliquez-leur qu'ils ont 3 minutes pour dresser une liste de 5 choses qu'ils ont en commun.</w:t>
            </w:r>
          </w:p>
          <w:p w14:paraId="00000190" w14:textId="77777777" w:rsidR="00882222" w:rsidRDefault="00882222">
            <w:pPr>
              <w:pBdr>
                <w:top w:val="nil"/>
                <w:left w:val="nil"/>
                <w:bottom w:val="nil"/>
                <w:right w:val="nil"/>
                <w:between w:val="nil"/>
              </w:pBdr>
              <w:spacing w:before="240" w:after="240"/>
              <w:rPr>
                <w:sz w:val="22"/>
                <w:szCs w:val="22"/>
              </w:rPr>
            </w:pPr>
          </w:p>
          <w:p w14:paraId="00000191" w14:textId="77777777" w:rsidR="00882222" w:rsidRDefault="006E784A">
            <w:pPr>
              <w:spacing w:before="240" w:after="240"/>
              <w:rPr>
                <w:sz w:val="22"/>
                <w:szCs w:val="22"/>
              </w:rPr>
            </w:pPr>
            <w:r>
              <w:rPr>
                <w:sz w:val="22"/>
                <w:szCs w:val="22"/>
              </w:rPr>
              <w:t xml:space="preserve">Accordez 3 minutes, puis réunissez les groupes et demandez à chaque groupe de partager 1 ou 2 de ses exemples. </w:t>
            </w:r>
          </w:p>
          <w:p w14:paraId="00000192" w14:textId="77777777" w:rsidR="00882222" w:rsidRDefault="006E784A">
            <w:pPr>
              <w:pBdr>
                <w:top w:val="nil"/>
                <w:left w:val="nil"/>
                <w:bottom w:val="nil"/>
                <w:right w:val="nil"/>
                <w:between w:val="nil"/>
              </w:pBdr>
              <w:spacing w:before="240" w:after="240"/>
              <w:rPr>
                <w:sz w:val="21"/>
                <w:szCs w:val="21"/>
              </w:rPr>
            </w:pPr>
            <w:r>
              <w:rPr>
                <w:sz w:val="22"/>
                <w:szCs w:val="22"/>
              </w:rPr>
              <w:t>S'ils travaillent ensemble depuis un certain temps, soulignez qu'il y a toujours plus à apprendre et à apprécier les uns des autres.</w:t>
            </w:r>
          </w:p>
        </w:tc>
        <w:tc>
          <w:tcPr>
            <w:tcW w:w="3808" w:type="dxa"/>
            <w:shd w:val="clear" w:color="auto" w:fill="9BD0E8"/>
            <w:tcMar>
              <w:top w:w="80" w:type="dxa"/>
              <w:left w:w="80" w:type="dxa"/>
              <w:bottom w:w="80" w:type="dxa"/>
              <w:right w:w="80" w:type="dxa"/>
            </w:tcMar>
          </w:tcPr>
          <w:p w14:paraId="00000193" w14:textId="77777777" w:rsidR="00882222" w:rsidRDefault="006E784A">
            <w:pPr>
              <w:pBdr>
                <w:top w:val="nil"/>
                <w:left w:val="nil"/>
                <w:bottom w:val="nil"/>
                <w:right w:val="nil"/>
                <w:between w:val="nil"/>
              </w:pBdr>
              <w:spacing w:before="240" w:after="240"/>
              <w:rPr>
                <w:sz w:val="22"/>
                <w:szCs w:val="22"/>
              </w:rPr>
            </w:pPr>
            <w:r>
              <w:rPr>
                <w:sz w:val="22"/>
                <w:szCs w:val="22"/>
              </w:rPr>
              <w:t xml:space="preserve"> </w:t>
            </w:r>
          </w:p>
          <w:p w14:paraId="00000194" w14:textId="77777777" w:rsidR="00882222" w:rsidRDefault="006E784A">
            <w:pPr>
              <w:widowControl w:val="0"/>
              <w:ind w:hanging="2"/>
            </w:pPr>
            <w:r>
              <w:rPr>
                <w:sz w:val="22"/>
                <w:szCs w:val="22"/>
              </w:rPr>
              <w:t>Répartissez les participants de manière aléatoire dans les salles de petits groupes.</w:t>
            </w:r>
          </w:p>
          <w:p w14:paraId="00000195" w14:textId="77777777" w:rsidR="00882222" w:rsidRDefault="00882222">
            <w:pPr>
              <w:pBdr>
                <w:top w:val="nil"/>
                <w:left w:val="nil"/>
                <w:bottom w:val="nil"/>
                <w:right w:val="nil"/>
                <w:between w:val="nil"/>
              </w:pBdr>
              <w:spacing w:before="240" w:after="240"/>
              <w:rPr>
                <w:sz w:val="22"/>
                <w:szCs w:val="22"/>
              </w:rPr>
            </w:pPr>
          </w:p>
          <w:p w14:paraId="00000196" w14:textId="77777777" w:rsidR="00882222" w:rsidRDefault="006E784A">
            <w:pPr>
              <w:pBdr>
                <w:top w:val="nil"/>
                <w:left w:val="nil"/>
                <w:bottom w:val="nil"/>
                <w:right w:val="nil"/>
                <w:between w:val="nil"/>
              </w:pBdr>
              <w:spacing w:before="240" w:after="240"/>
              <w:rPr>
                <w:sz w:val="22"/>
                <w:szCs w:val="22"/>
              </w:rPr>
            </w:pPr>
            <w:r>
              <w:rPr>
                <w:sz w:val="22"/>
                <w:szCs w:val="22"/>
              </w:rPr>
              <w:t xml:space="preserve"> </w:t>
            </w:r>
          </w:p>
          <w:p w14:paraId="00000197" w14:textId="77777777" w:rsidR="00882222" w:rsidRDefault="006E784A">
            <w:pPr>
              <w:pBdr>
                <w:top w:val="nil"/>
                <w:left w:val="nil"/>
                <w:bottom w:val="nil"/>
                <w:right w:val="nil"/>
                <w:between w:val="nil"/>
              </w:pBdr>
              <w:spacing w:before="240" w:after="240"/>
              <w:rPr>
                <w:sz w:val="22"/>
                <w:szCs w:val="22"/>
              </w:rPr>
            </w:pPr>
            <w:r>
              <w:rPr>
                <w:sz w:val="22"/>
                <w:szCs w:val="22"/>
              </w:rPr>
              <w:t xml:space="preserve"> </w:t>
            </w:r>
          </w:p>
          <w:p w14:paraId="00000198" w14:textId="77777777" w:rsidR="00882222" w:rsidRDefault="006E784A">
            <w:pPr>
              <w:widowControl w:val="0"/>
              <w:ind w:hanging="2"/>
            </w:pPr>
            <w:r>
              <w:rPr>
                <w:sz w:val="22"/>
                <w:szCs w:val="22"/>
              </w:rPr>
              <w:t>Ouvrez les salles de petits groupes.</w:t>
            </w:r>
          </w:p>
          <w:p w14:paraId="00000199" w14:textId="77777777" w:rsidR="00882222" w:rsidRDefault="00882222">
            <w:pPr>
              <w:widowControl w:val="0"/>
              <w:rPr>
                <w:sz w:val="22"/>
                <w:szCs w:val="22"/>
              </w:rPr>
            </w:pPr>
          </w:p>
          <w:p w14:paraId="0000019A" w14:textId="77777777" w:rsidR="00882222" w:rsidRDefault="006E784A">
            <w:pPr>
              <w:widowControl w:val="0"/>
            </w:pPr>
            <w:r>
              <w:rPr>
                <w:sz w:val="22"/>
                <w:szCs w:val="22"/>
              </w:rPr>
              <w:t>Accordez 3 minutes.</w:t>
            </w:r>
          </w:p>
          <w:p w14:paraId="0000019B" w14:textId="77777777" w:rsidR="00882222" w:rsidRDefault="006E784A">
            <w:pPr>
              <w:pBdr>
                <w:top w:val="nil"/>
                <w:left w:val="nil"/>
                <w:bottom w:val="nil"/>
                <w:right w:val="nil"/>
                <w:between w:val="nil"/>
              </w:pBdr>
              <w:spacing w:before="240" w:after="240"/>
              <w:rPr>
                <w:sz w:val="22"/>
                <w:szCs w:val="22"/>
              </w:rPr>
            </w:pPr>
            <w:r>
              <w:rPr>
                <w:sz w:val="22"/>
                <w:szCs w:val="22"/>
              </w:rPr>
              <w:t xml:space="preserve"> </w:t>
            </w:r>
          </w:p>
          <w:p w14:paraId="0000019C" w14:textId="77777777" w:rsidR="00882222" w:rsidRDefault="006E784A">
            <w:pPr>
              <w:ind w:hanging="2"/>
            </w:pPr>
            <w:r>
              <w:rPr>
                <w:sz w:val="22"/>
                <w:szCs w:val="22"/>
              </w:rPr>
              <w:t>Fermez les salles de petits groupes.</w:t>
            </w:r>
          </w:p>
          <w:p w14:paraId="0000019D" w14:textId="77777777" w:rsidR="00882222" w:rsidRDefault="00882222">
            <w:pPr>
              <w:pBdr>
                <w:top w:val="nil"/>
                <w:left w:val="nil"/>
                <w:bottom w:val="nil"/>
                <w:right w:val="nil"/>
                <w:between w:val="nil"/>
              </w:pBdr>
              <w:spacing w:before="240" w:after="240"/>
              <w:rPr>
                <w:sz w:val="22"/>
                <w:szCs w:val="22"/>
              </w:rPr>
            </w:pPr>
          </w:p>
          <w:p w14:paraId="0000019E" w14:textId="77777777" w:rsidR="00882222" w:rsidRDefault="006E784A">
            <w:pPr>
              <w:pBdr>
                <w:top w:val="nil"/>
                <w:left w:val="nil"/>
                <w:bottom w:val="nil"/>
                <w:right w:val="nil"/>
                <w:between w:val="nil"/>
              </w:pBdr>
              <w:spacing w:before="240" w:after="240"/>
            </w:pPr>
            <w:r>
              <w:rPr>
                <w:sz w:val="22"/>
                <w:szCs w:val="22"/>
              </w:rPr>
              <w:t xml:space="preserve"> </w:t>
            </w:r>
          </w:p>
        </w:tc>
      </w:tr>
      <w:tr w:rsidR="00882222" w14:paraId="64C03EB8" w14:textId="77777777" w:rsidTr="000928F4">
        <w:trPr>
          <w:trHeight w:val="1511"/>
        </w:trPr>
        <w:tc>
          <w:tcPr>
            <w:tcW w:w="1155" w:type="dxa"/>
            <w:shd w:val="clear" w:color="auto" w:fill="036794"/>
            <w:tcMar>
              <w:top w:w="80" w:type="dxa"/>
              <w:left w:w="80" w:type="dxa"/>
              <w:bottom w:w="80" w:type="dxa"/>
              <w:right w:w="80" w:type="dxa"/>
            </w:tcMar>
          </w:tcPr>
          <w:p w14:paraId="0000019F" w14:textId="77777777" w:rsidR="00882222" w:rsidRPr="000928F4" w:rsidRDefault="006E784A">
            <w:pPr>
              <w:pBdr>
                <w:top w:val="nil"/>
                <w:left w:val="nil"/>
                <w:bottom w:val="nil"/>
                <w:right w:val="nil"/>
                <w:between w:val="nil"/>
              </w:pBdr>
              <w:spacing w:before="240" w:after="240"/>
              <w:rPr>
                <w:b/>
                <w:color w:val="FFFFFF" w:themeColor="background1"/>
              </w:rPr>
            </w:pPr>
            <w:r w:rsidRPr="000928F4">
              <w:rPr>
                <w:b/>
                <w:color w:val="FFFFFF" w:themeColor="background1"/>
                <w:sz w:val="22"/>
                <w:szCs w:val="22"/>
              </w:rPr>
              <w:t>15’</w:t>
            </w:r>
          </w:p>
        </w:tc>
        <w:tc>
          <w:tcPr>
            <w:tcW w:w="3947" w:type="dxa"/>
            <w:shd w:val="clear" w:color="auto" w:fill="9BD0E8"/>
            <w:tcMar>
              <w:top w:w="80" w:type="dxa"/>
              <w:left w:w="80" w:type="dxa"/>
              <w:bottom w:w="80" w:type="dxa"/>
              <w:right w:w="80" w:type="dxa"/>
            </w:tcMar>
          </w:tcPr>
          <w:p w14:paraId="000001A0" w14:textId="77777777" w:rsidR="00882222" w:rsidRDefault="006E784A">
            <w:pPr>
              <w:spacing w:after="120"/>
              <w:rPr>
                <w:b/>
              </w:rPr>
            </w:pPr>
            <w:r>
              <w:rPr>
                <w:b/>
                <w:sz w:val="22"/>
                <w:szCs w:val="22"/>
              </w:rPr>
              <w:t>Présentations</w:t>
            </w:r>
          </w:p>
          <w:p w14:paraId="000001A1" w14:textId="77777777" w:rsidR="00882222" w:rsidRDefault="006E784A">
            <w:pPr>
              <w:pBdr>
                <w:top w:val="nil"/>
                <w:left w:val="nil"/>
                <w:bottom w:val="nil"/>
                <w:right w:val="nil"/>
                <w:between w:val="nil"/>
              </w:pBdr>
              <w:spacing w:before="240" w:after="240"/>
              <w:rPr>
                <w:sz w:val="22"/>
                <w:szCs w:val="22"/>
              </w:rPr>
            </w:pPr>
            <w:r>
              <w:rPr>
                <w:sz w:val="22"/>
                <w:szCs w:val="22"/>
              </w:rPr>
              <w:t xml:space="preserve">Invitez chaque participant, ainsi que les </w:t>
            </w:r>
            <w:proofErr w:type="spellStart"/>
            <w:r>
              <w:rPr>
                <w:sz w:val="22"/>
                <w:szCs w:val="22"/>
              </w:rPr>
              <w:t>co</w:t>
            </w:r>
            <w:proofErr w:type="spellEnd"/>
            <w:r>
              <w:rPr>
                <w:sz w:val="22"/>
                <w:szCs w:val="22"/>
              </w:rPr>
              <w:t>-facilitateurs, à se présenter brièvement au groupe, en indiquant leur nom, leur rôle et leur ancienneté dans l'organisation.</w:t>
            </w:r>
          </w:p>
        </w:tc>
        <w:tc>
          <w:tcPr>
            <w:tcW w:w="3808" w:type="dxa"/>
            <w:shd w:val="clear" w:color="auto" w:fill="9BD0E8"/>
            <w:tcMar>
              <w:top w:w="80" w:type="dxa"/>
              <w:left w:w="80" w:type="dxa"/>
              <w:bottom w:w="80" w:type="dxa"/>
              <w:right w:w="80" w:type="dxa"/>
            </w:tcMar>
          </w:tcPr>
          <w:p w14:paraId="000001A2" w14:textId="77777777" w:rsidR="00882222" w:rsidRDefault="006E784A">
            <w:pPr>
              <w:pBdr>
                <w:top w:val="nil"/>
                <w:left w:val="nil"/>
                <w:bottom w:val="nil"/>
                <w:right w:val="nil"/>
                <w:between w:val="nil"/>
              </w:pBdr>
              <w:spacing w:before="240" w:after="240"/>
            </w:pPr>
            <w:r>
              <w:rPr>
                <w:sz w:val="22"/>
                <w:szCs w:val="22"/>
              </w:rPr>
              <w:t xml:space="preserve"> </w:t>
            </w:r>
          </w:p>
        </w:tc>
      </w:tr>
      <w:tr w:rsidR="00882222" w14:paraId="3E32FAB3" w14:textId="77777777" w:rsidTr="000928F4">
        <w:trPr>
          <w:trHeight w:val="1511"/>
        </w:trPr>
        <w:tc>
          <w:tcPr>
            <w:tcW w:w="1155" w:type="dxa"/>
            <w:shd w:val="clear" w:color="auto" w:fill="036794"/>
            <w:tcMar>
              <w:top w:w="80" w:type="dxa"/>
              <w:left w:w="80" w:type="dxa"/>
              <w:bottom w:w="80" w:type="dxa"/>
              <w:right w:w="80" w:type="dxa"/>
            </w:tcMar>
          </w:tcPr>
          <w:p w14:paraId="000001A3" w14:textId="77777777" w:rsidR="00882222" w:rsidRPr="000928F4" w:rsidRDefault="006E784A">
            <w:pPr>
              <w:pBdr>
                <w:top w:val="nil"/>
                <w:left w:val="nil"/>
                <w:bottom w:val="nil"/>
                <w:right w:val="nil"/>
                <w:between w:val="nil"/>
              </w:pBdr>
              <w:spacing w:before="240" w:after="240"/>
              <w:rPr>
                <w:b/>
                <w:color w:val="FFFFFF" w:themeColor="background1"/>
                <w:sz w:val="22"/>
                <w:szCs w:val="22"/>
              </w:rPr>
            </w:pPr>
            <w:r w:rsidRPr="000928F4">
              <w:rPr>
                <w:b/>
                <w:color w:val="FFFFFF" w:themeColor="background1"/>
                <w:sz w:val="22"/>
                <w:szCs w:val="22"/>
              </w:rPr>
              <w:lastRenderedPageBreak/>
              <w:t>5’</w:t>
            </w:r>
          </w:p>
        </w:tc>
        <w:tc>
          <w:tcPr>
            <w:tcW w:w="3947" w:type="dxa"/>
            <w:shd w:val="clear" w:color="auto" w:fill="9BD0E8"/>
            <w:tcMar>
              <w:top w:w="80" w:type="dxa"/>
              <w:left w:w="80" w:type="dxa"/>
              <w:bottom w:w="80" w:type="dxa"/>
              <w:right w:w="80" w:type="dxa"/>
            </w:tcMar>
          </w:tcPr>
          <w:p w14:paraId="000001A4" w14:textId="77777777" w:rsidR="00882222" w:rsidRDefault="006E784A">
            <w:pPr>
              <w:pBdr>
                <w:top w:val="nil"/>
                <w:left w:val="nil"/>
                <w:bottom w:val="nil"/>
                <w:right w:val="nil"/>
                <w:between w:val="nil"/>
              </w:pBdr>
              <w:spacing w:before="240" w:after="240"/>
              <w:rPr>
                <w:b/>
                <w:sz w:val="22"/>
                <w:szCs w:val="22"/>
              </w:rPr>
            </w:pPr>
            <w:r>
              <w:rPr>
                <w:b/>
                <w:sz w:val="22"/>
                <w:szCs w:val="22"/>
              </w:rPr>
              <w:t>Réfléchir à l'apprentissage et à sa propre pratique</w:t>
            </w:r>
          </w:p>
          <w:p w14:paraId="000001A5" w14:textId="77777777" w:rsidR="00882222" w:rsidRDefault="006E784A">
            <w:pPr>
              <w:pBdr>
                <w:top w:val="nil"/>
                <w:left w:val="nil"/>
                <w:bottom w:val="nil"/>
                <w:right w:val="nil"/>
                <w:between w:val="nil"/>
              </w:pBdr>
              <w:spacing w:before="240" w:after="240"/>
              <w:rPr>
                <w:sz w:val="22"/>
                <w:szCs w:val="22"/>
              </w:rPr>
            </w:pPr>
            <w:r>
              <w:rPr>
                <w:sz w:val="22"/>
                <w:szCs w:val="22"/>
              </w:rPr>
              <w:t>Dites : Ce cours a été conçu pour vous aider à réfléchir et à améliorer votre propre pratique en tant que travailleur de protection de l'enfance. Pour vous aider à intégrer les connaissances acquises pendant le cours dans votre travail, nous vous encourageons à utiliser un journal de réflexion sur l’apprentissage. À la fin de chaque module, une activité vous permettra de réfléchir à la manière dont vous appliquerez ce que vous avez appris dans votre travail, et vous aurez l'occasion de le noter dans votre journal. Cependant, nous vous encourageons également à utiliser le journal entre les séances et pendant que vous travaillez.</w:t>
            </w:r>
          </w:p>
          <w:p w14:paraId="000001A6" w14:textId="62B0569D" w:rsidR="00882222" w:rsidRDefault="006E784A">
            <w:pPr>
              <w:pBdr>
                <w:top w:val="nil"/>
                <w:left w:val="nil"/>
                <w:bottom w:val="nil"/>
                <w:right w:val="nil"/>
                <w:between w:val="nil"/>
              </w:pBdr>
              <w:spacing w:before="240" w:after="240"/>
              <w:rPr>
                <w:sz w:val="22"/>
                <w:szCs w:val="22"/>
              </w:rPr>
            </w:pPr>
            <w:r>
              <w:rPr>
                <w:sz w:val="22"/>
                <w:szCs w:val="22"/>
              </w:rPr>
              <w:t>Présentez les questions de réflexion clés que nous utiliserons :</w:t>
            </w:r>
          </w:p>
          <w:p w14:paraId="37CCB88D" w14:textId="77777777" w:rsidR="000928F4" w:rsidRPr="000928F4" w:rsidRDefault="000928F4" w:rsidP="006E784A">
            <w:pPr>
              <w:numPr>
                <w:ilvl w:val="0"/>
                <w:numId w:val="58"/>
              </w:numPr>
              <w:pBdr>
                <w:top w:val="nil"/>
                <w:left w:val="nil"/>
                <w:bottom w:val="nil"/>
                <w:right w:val="nil"/>
                <w:between w:val="nil"/>
              </w:pBdr>
              <w:spacing w:before="240" w:after="240"/>
              <w:rPr>
                <w:sz w:val="22"/>
                <w:szCs w:val="22"/>
              </w:rPr>
            </w:pPr>
            <w:r w:rsidRPr="000928F4">
              <w:rPr>
                <w:sz w:val="22"/>
                <w:szCs w:val="22"/>
              </w:rPr>
              <w:t>Qu'est-ce que j'ai appris ?</w:t>
            </w:r>
          </w:p>
          <w:p w14:paraId="43D0C7BF" w14:textId="77777777" w:rsidR="000928F4" w:rsidRPr="000928F4" w:rsidRDefault="000928F4" w:rsidP="006E784A">
            <w:pPr>
              <w:numPr>
                <w:ilvl w:val="0"/>
                <w:numId w:val="58"/>
              </w:numPr>
              <w:pBdr>
                <w:top w:val="nil"/>
                <w:left w:val="nil"/>
                <w:bottom w:val="nil"/>
                <w:right w:val="nil"/>
                <w:between w:val="nil"/>
              </w:pBdr>
              <w:spacing w:before="240" w:after="240"/>
              <w:rPr>
                <w:sz w:val="22"/>
                <w:szCs w:val="22"/>
              </w:rPr>
            </w:pPr>
            <w:r w:rsidRPr="000928F4">
              <w:rPr>
                <w:sz w:val="22"/>
                <w:szCs w:val="22"/>
              </w:rPr>
              <w:t>Comment vais-je utiliser ce que j'ai appris dans ma pratique professionnelle ?</w:t>
            </w:r>
          </w:p>
          <w:p w14:paraId="3B8BD203" w14:textId="77777777" w:rsidR="000928F4" w:rsidRPr="000928F4" w:rsidRDefault="000928F4" w:rsidP="006E784A">
            <w:pPr>
              <w:numPr>
                <w:ilvl w:val="0"/>
                <w:numId w:val="58"/>
              </w:numPr>
              <w:pBdr>
                <w:top w:val="nil"/>
                <w:left w:val="nil"/>
                <w:bottom w:val="nil"/>
                <w:right w:val="nil"/>
                <w:between w:val="nil"/>
              </w:pBdr>
              <w:spacing w:before="240" w:after="240"/>
              <w:rPr>
                <w:sz w:val="22"/>
                <w:szCs w:val="22"/>
              </w:rPr>
            </w:pPr>
            <w:r w:rsidRPr="000928F4">
              <w:rPr>
                <w:sz w:val="22"/>
                <w:szCs w:val="22"/>
              </w:rPr>
              <w:t>Comment puis-je améliorer ma propre pratique en tenant compte de ce que j'ai appris ?</w:t>
            </w:r>
          </w:p>
          <w:p w14:paraId="21F7BAF9" w14:textId="21EC35EA" w:rsidR="000928F4" w:rsidRPr="000928F4" w:rsidRDefault="000928F4" w:rsidP="006E784A">
            <w:pPr>
              <w:numPr>
                <w:ilvl w:val="0"/>
                <w:numId w:val="58"/>
              </w:numPr>
              <w:pBdr>
                <w:top w:val="nil"/>
                <w:left w:val="nil"/>
                <w:bottom w:val="nil"/>
                <w:right w:val="nil"/>
                <w:between w:val="nil"/>
              </w:pBdr>
              <w:spacing w:before="240" w:after="240"/>
              <w:rPr>
                <w:sz w:val="22"/>
                <w:szCs w:val="22"/>
              </w:rPr>
            </w:pPr>
            <w:r w:rsidRPr="000928F4">
              <w:rPr>
                <w:sz w:val="22"/>
                <w:szCs w:val="22"/>
              </w:rPr>
              <w:t>Pour quelles questions ou quel soutien ai-je besoin d'aide ?</w:t>
            </w:r>
          </w:p>
          <w:p w14:paraId="000001AB" w14:textId="77777777" w:rsidR="00882222" w:rsidRDefault="006E784A">
            <w:pPr>
              <w:pBdr>
                <w:top w:val="nil"/>
                <w:left w:val="nil"/>
                <w:bottom w:val="nil"/>
                <w:right w:val="nil"/>
                <w:between w:val="nil"/>
              </w:pBdr>
              <w:spacing w:before="240" w:after="240"/>
              <w:rPr>
                <w:sz w:val="22"/>
                <w:szCs w:val="22"/>
              </w:rPr>
            </w:pPr>
            <w:r>
              <w:rPr>
                <w:sz w:val="22"/>
                <w:szCs w:val="22"/>
              </w:rPr>
              <w:t>Vérifiez les questions dans les journaux de réflexion.</w:t>
            </w:r>
          </w:p>
        </w:tc>
        <w:tc>
          <w:tcPr>
            <w:tcW w:w="3808" w:type="dxa"/>
            <w:shd w:val="clear" w:color="auto" w:fill="9BD0E8"/>
            <w:tcMar>
              <w:top w:w="80" w:type="dxa"/>
              <w:left w:w="80" w:type="dxa"/>
              <w:bottom w:w="80" w:type="dxa"/>
              <w:right w:w="80" w:type="dxa"/>
            </w:tcMar>
          </w:tcPr>
          <w:p w14:paraId="000001AC" w14:textId="77777777" w:rsidR="00882222" w:rsidRDefault="00882222">
            <w:pPr>
              <w:pBdr>
                <w:top w:val="nil"/>
                <w:left w:val="nil"/>
                <w:bottom w:val="nil"/>
                <w:right w:val="nil"/>
                <w:between w:val="nil"/>
              </w:pBdr>
              <w:spacing w:before="240" w:after="240"/>
              <w:rPr>
                <w:sz w:val="22"/>
                <w:szCs w:val="22"/>
              </w:rPr>
            </w:pPr>
          </w:p>
        </w:tc>
      </w:tr>
      <w:tr w:rsidR="00882222" w14:paraId="44C88769" w14:textId="77777777" w:rsidTr="000928F4">
        <w:trPr>
          <w:trHeight w:val="2571"/>
        </w:trPr>
        <w:tc>
          <w:tcPr>
            <w:tcW w:w="1155" w:type="dxa"/>
            <w:shd w:val="clear" w:color="auto" w:fill="036794"/>
            <w:tcMar>
              <w:top w:w="80" w:type="dxa"/>
              <w:left w:w="80" w:type="dxa"/>
              <w:bottom w:w="80" w:type="dxa"/>
              <w:right w:w="80" w:type="dxa"/>
            </w:tcMar>
          </w:tcPr>
          <w:p w14:paraId="000001AD" w14:textId="77777777" w:rsidR="00882222" w:rsidRPr="000928F4" w:rsidRDefault="006E784A">
            <w:pPr>
              <w:pBdr>
                <w:top w:val="nil"/>
                <w:left w:val="nil"/>
                <w:bottom w:val="nil"/>
                <w:right w:val="nil"/>
                <w:between w:val="nil"/>
              </w:pBdr>
              <w:spacing w:before="240" w:after="240"/>
              <w:rPr>
                <w:b/>
                <w:color w:val="FFFFFF" w:themeColor="background1"/>
              </w:rPr>
            </w:pPr>
            <w:r w:rsidRPr="000928F4">
              <w:rPr>
                <w:b/>
                <w:color w:val="FFFFFF" w:themeColor="background1"/>
                <w:sz w:val="22"/>
                <w:szCs w:val="22"/>
              </w:rPr>
              <w:t>15’</w:t>
            </w:r>
          </w:p>
        </w:tc>
        <w:tc>
          <w:tcPr>
            <w:tcW w:w="3947" w:type="dxa"/>
            <w:shd w:val="clear" w:color="auto" w:fill="9BD0E8"/>
            <w:tcMar>
              <w:top w:w="80" w:type="dxa"/>
              <w:left w:w="80" w:type="dxa"/>
              <w:bottom w:w="80" w:type="dxa"/>
              <w:right w:w="80" w:type="dxa"/>
            </w:tcMar>
          </w:tcPr>
          <w:p w14:paraId="000001AE" w14:textId="77777777" w:rsidR="00882222" w:rsidRDefault="006E784A">
            <w:pPr>
              <w:spacing w:after="120"/>
              <w:ind w:left="16" w:right="-615"/>
              <w:rPr>
                <w:b/>
                <w:sz w:val="22"/>
                <w:szCs w:val="22"/>
              </w:rPr>
            </w:pPr>
            <w:r>
              <w:rPr>
                <w:b/>
                <w:sz w:val="22"/>
                <w:szCs w:val="22"/>
              </w:rPr>
              <w:t>Présentation technique</w:t>
            </w:r>
          </w:p>
          <w:p w14:paraId="000001AF" w14:textId="77777777" w:rsidR="00882222" w:rsidRDefault="00882222">
            <w:pPr>
              <w:pBdr>
                <w:top w:val="nil"/>
                <w:left w:val="nil"/>
                <w:bottom w:val="nil"/>
                <w:right w:val="nil"/>
                <w:between w:val="nil"/>
              </w:pBdr>
              <w:spacing w:before="240" w:after="240"/>
              <w:rPr>
                <w:b/>
                <w:sz w:val="22"/>
                <w:szCs w:val="22"/>
              </w:rPr>
            </w:pPr>
          </w:p>
          <w:p w14:paraId="000001B0" w14:textId="77777777" w:rsidR="00882222" w:rsidRDefault="006E784A">
            <w:pPr>
              <w:pBdr>
                <w:top w:val="nil"/>
                <w:left w:val="nil"/>
                <w:bottom w:val="nil"/>
                <w:right w:val="nil"/>
                <w:between w:val="nil"/>
              </w:pBdr>
              <w:spacing w:before="240" w:after="240"/>
              <w:rPr>
                <w:sz w:val="22"/>
                <w:szCs w:val="22"/>
              </w:rPr>
            </w:pPr>
            <w:r>
              <w:rPr>
                <w:sz w:val="22"/>
                <w:szCs w:val="22"/>
              </w:rPr>
              <w:t xml:space="preserve"> </w:t>
            </w:r>
          </w:p>
          <w:p w14:paraId="000001B1" w14:textId="77777777" w:rsidR="00882222" w:rsidRDefault="006E784A">
            <w:pPr>
              <w:pBdr>
                <w:top w:val="nil"/>
                <w:left w:val="nil"/>
                <w:bottom w:val="nil"/>
                <w:right w:val="nil"/>
                <w:between w:val="nil"/>
              </w:pBdr>
              <w:spacing w:before="240" w:after="240"/>
              <w:rPr>
                <w:sz w:val="22"/>
                <w:szCs w:val="22"/>
              </w:rPr>
            </w:pPr>
            <w:r>
              <w:rPr>
                <w:sz w:val="22"/>
                <w:szCs w:val="22"/>
              </w:rPr>
              <w:t>Applicable uniquement aux séances facilitées à distance</w:t>
            </w:r>
          </w:p>
          <w:p w14:paraId="000001B2" w14:textId="77777777" w:rsidR="00882222" w:rsidRDefault="006E784A">
            <w:pPr>
              <w:pBdr>
                <w:top w:val="nil"/>
                <w:left w:val="nil"/>
                <w:bottom w:val="nil"/>
                <w:right w:val="nil"/>
                <w:between w:val="nil"/>
              </w:pBdr>
              <w:spacing w:before="240" w:after="240"/>
            </w:pPr>
            <w:r>
              <w:rPr>
                <w:sz w:val="22"/>
                <w:szCs w:val="22"/>
              </w:rPr>
              <w:t xml:space="preserve"> </w:t>
            </w:r>
          </w:p>
        </w:tc>
        <w:tc>
          <w:tcPr>
            <w:tcW w:w="3808" w:type="dxa"/>
            <w:shd w:val="clear" w:color="auto" w:fill="9BD0E8"/>
            <w:tcMar>
              <w:top w:w="80" w:type="dxa"/>
              <w:left w:w="80" w:type="dxa"/>
              <w:bottom w:w="80" w:type="dxa"/>
              <w:right w:w="80" w:type="dxa"/>
            </w:tcMar>
          </w:tcPr>
          <w:p w14:paraId="000001B3" w14:textId="77777777" w:rsidR="00882222" w:rsidRDefault="006E784A">
            <w:pPr>
              <w:pBdr>
                <w:top w:val="nil"/>
                <w:left w:val="nil"/>
                <w:bottom w:val="nil"/>
                <w:right w:val="nil"/>
                <w:between w:val="nil"/>
              </w:pBdr>
              <w:spacing w:before="240" w:after="240"/>
            </w:pPr>
            <w:r>
              <w:rPr>
                <w:i/>
                <w:sz w:val="22"/>
                <w:szCs w:val="22"/>
              </w:rPr>
              <w:t>REMARQUE : Cette section doit être développée par le producteur technique en fonction des plateformes et des outils que vous utiliserez dans le cours. Le but est de permettre aux participants de se familiariser avec les principales caractéristiques technologiques, afin de leur permettre de s'engager rapidement et facilement dans les activités plus tard dans le cours.</w:t>
            </w:r>
          </w:p>
        </w:tc>
      </w:tr>
      <w:tr w:rsidR="00882222" w14:paraId="5BFF8D93" w14:textId="77777777" w:rsidTr="000928F4">
        <w:trPr>
          <w:trHeight w:val="5120"/>
        </w:trPr>
        <w:tc>
          <w:tcPr>
            <w:tcW w:w="1155" w:type="dxa"/>
            <w:shd w:val="clear" w:color="auto" w:fill="036794"/>
            <w:tcMar>
              <w:top w:w="80" w:type="dxa"/>
              <w:left w:w="80" w:type="dxa"/>
              <w:bottom w:w="80" w:type="dxa"/>
              <w:right w:w="80" w:type="dxa"/>
            </w:tcMar>
          </w:tcPr>
          <w:p w14:paraId="000001B4" w14:textId="77777777" w:rsidR="00882222" w:rsidRPr="000928F4" w:rsidRDefault="006E784A">
            <w:pPr>
              <w:pBdr>
                <w:top w:val="nil"/>
                <w:left w:val="nil"/>
                <w:bottom w:val="nil"/>
                <w:right w:val="nil"/>
                <w:between w:val="nil"/>
              </w:pBdr>
              <w:spacing w:before="240" w:after="240"/>
              <w:rPr>
                <w:b/>
                <w:color w:val="FFFFFF" w:themeColor="background1"/>
              </w:rPr>
            </w:pPr>
            <w:r w:rsidRPr="000928F4">
              <w:rPr>
                <w:b/>
                <w:color w:val="FFFFFF" w:themeColor="background1"/>
                <w:sz w:val="22"/>
                <w:szCs w:val="22"/>
              </w:rPr>
              <w:lastRenderedPageBreak/>
              <w:t>10’</w:t>
            </w:r>
          </w:p>
        </w:tc>
        <w:tc>
          <w:tcPr>
            <w:tcW w:w="3947" w:type="dxa"/>
            <w:shd w:val="clear" w:color="auto" w:fill="9BD0E8"/>
            <w:tcMar>
              <w:top w:w="80" w:type="dxa"/>
              <w:left w:w="80" w:type="dxa"/>
              <w:bottom w:w="80" w:type="dxa"/>
              <w:right w:w="80" w:type="dxa"/>
            </w:tcMar>
          </w:tcPr>
          <w:p w14:paraId="000001B5" w14:textId="77777777" w:rsidR="00882222" w:rsidRDefault="006E784A">
            <w:pPr>
              <w:pBdr>
                <w:top w:val="nil"/>
                <w:left w:val="nil"/>
                <w:bottom w:val="nil"/>
                <w:right w:val="nil"/>
                <w:between w:val="nil"/>
              </w:pBdr>
              <w:spacing w:before="240" w:after="240"/>
              <w:rPr>
                <w:b/>
                <w:sz w:val="22"/>
                <w:szCs w:val="22"/>
              </w:rPr>
            </w:pPr>
            <w:r>
              <w:rPr>
                <w:b/>
                <w:sz w:val="22"/>
                <w:szCs w:val="22"/>
              </w:rPr>
              <w:t>L'environnement d'apprentissage</w:t>
            </w:r>
          </w:p>
          <w:p w14:paraId="000001B6" w14:textId="77777777" w:rsidR="00882222" w:rsidRDefault="006E784A">
            <w:pPr>
              <w:pBdr>
                <w:top w:val="nil"/>
                <w:left w:val="nil"/>
                <w:bottom w:val="nil"/>
                <w:right w:val="nil"/>
                <w:between w:val="nil"/>
              </w:pBdr>
              <w:spacing w:before="240" w:after="240"/>
              <w:rPr>
                <w:sz w:val="22"/>
                <w:szCs w:val="22"/>
              </w:rPr>
            </w:pPr>
            <w:r>
              <w:rPr>
                <w:sz w:val="22"/>
                <w:szCs w:val="22"/>
              </w:rPr>
              <w:t>En plénière, demandez : Comment voulons-nous travailler ensemble ? Quels sont les comportements que nous nous engageons à adopter pour tirer le meilleur parti de notre temps ensemble ?</w:t>
            </w:r>
          </w:p>
          <w:p w14:paraId="000001B7" w14:textId="77777777" w:rsidR="00882222" w:rsidRDefault="00882222">
            <w:pPr>
              <w:widowControl w:val="0"/>
              <w:ind w:hanging="2"/>
              <w:rPr>
                <w:sz w:val="22"/>
                <w:szCs w:val="22"/>
              </w:rPr>
            </w:pPr>
          </w:p>
          <w:p w14:paraId="000001B8" w14:textId="77777777" w:rsidR="00882222" w:rsidRDefault="00882222">
            <w:pPr>
              <w:widowControl w:val="0"/>
              <w:ind w:hanging="2"/>
              <w:rPr>
                <w:sz w:val="22"/>
                <w:szCs w:val="22"/>
              </w:rPr>
            </w:pPr>
          </w:p>
          <w:p w14:paraId="000001B9" w14:textId="77777777" w:rsidR="00882222" w:rsidRDefault="00882222">
            <w:pPr>
              <w:widowControl w:val="0"/>
              <w:ind w:hanging="2"/>
              <w:rPr>
                <w:sz w:val="22"/>
                <w:szCs w:val="22"/>
              </w:rPr>
            </w:pPr>
          </w:p>
          <w:p w14:paraId="000001BA" w14:textId="77777777" w:rsidR="00882222" w:rsidRDefault="006E784A">
            <w:pPr>
              <w:widowControl w:val="0"/>
              <w:ind w:hanging="2"/>
            </w:pPr>
            <w:r>
              <w:rPr>
                <w:sz w:val="22"/>
                <w:szCs w:val="22"/>
              </w:rPr>
              <w:t>Animez la discussion et notez les engagements sur un tableau de conférence, puis affichez-les sur le mur de la salle de formation.</w:t>
            </w:r>
          </w:p>
          <w:p w14:paraId="000001BB" w14:textId="77777777" w:rsidR="00882222" w:rsidRDefault="00882222">
            <w:pPr>
              <w:pBdr>
                <w:top w:val="nil"/>
                <w:left w:val="nil"/>
                <w:bottom w:val="nil"/>
                <w:right w:val="nil"/>
                <w:between w:val="nil"/>
              </w:pBdr>
              <w:spacing w:before="240" w:after="240"/>
              <w:rPr>
                <w:sz w:val="22"/>
                <w:szCs w:val="22"/>
              </w:rPr>
            </w:pPr>
          </w:p>
          <w:p w14:paraId="000001BC" w14:textId="77777777" w:rsidR="00882222" w:rsidRDefault="00882222">
            <w:pPr>
              <w:pBdr>
                <w:top w:val="nil"/>
                <w:left w:val="nil"/>
                <w:bottom w:val="nil"/>
                <w:right w:val="nil"/>
                <w:between w:val="nil"/>
              </w:pBdr>
              <w:spacing w:before="240" w:after="240"/>
            </w:pPr>
          </w:p>
        </w:tc>
        <w:tc>
          <w:tcPr>
            <w:tcW w:w="3808" w:type="dxa"/>
            <w:shd w:val="clear" w:color="auto" w:fill="9BD0E8"/>
            <w:tcMar>
              <w:top w:w="80" w:type="dxa"/>
              <w:left w:w="80" w:type="dxa"/>
              <w:bottom w:w="80" w:type="dxa"/>
              <w:right w:w="80" w:type="dxa"/>
            </w:tcMar>
          </w:tcPr>
          <w:p w14:paraId="000001BD" w14:textId="77777777" w:rsidR="00882222" w:rsidRDefault="006E784A">
            <w:pPr>
              <w:pBdr>
                <w:top w:val="nil"/>
                <w:left w:val="nil"/>
                <w:bottom w:val="nil"/>
                <w:right w:val="nil"/>
                <w:between w:val="nil"/>
              </w:pBdr>
              <w:spacing w:before="240" w:after="240"/>
              <w:rPr>
                <w:sz w:val="22"/>
                <w:szCs w:val="22"/>
              </w:rPr>
            </w:pPr>
            <w:r>
              <w:rPr>
                <w:sz w:val="22"/>
                <w:szCs w:val="22"/>
              </w:rPr>
              <w:t xml:space="preserve"> </w:t>
            </w:r>
          </w:p>
          <w:p w14:paraId="000001BE" w14:textId="77777777" w:rsidR="00882222" w:rsidRDefault="006E784A">
            <w:pPr>
              <w:pBdr>
                <w:top w:val="nil"/>
                <w:left w:val="nil"/>
                <w:bottom w:val="nil"/>
                <w:right w:val="nil"/>
                <w:between w:val="nil"/>
              </w:pBdr>
              <w:spacing w:before="240" w:after="240"/>
              <w:rPr>
                <w:sz w:val="22"/>
                <w:szCs w:val="22"/>
              </w:rPr>
            </w:pPr>
            <w:r>
              <w:rPr>
                <w:sz w:val="22"/>
                <w:szCs w:val="22"/>
              </w:rPr>
              <w:t xml:space="preserve"> </w:t>
            </w:r>
          </w:p>
          <w:p w14:paraId="000001BF" w14:textId="77777777" w:rsidR="00882222" w:rsidRDefault="00882222">
            <w:pPr>
              <w:pBdr>
                <w:top w:val="nil"/>
                <w:left w:val="nil"/>
                <w:bottom w:val="nil"/>
                <w:right w:val="nil"/>
                <w:between w:val="nil"/>
              </w:pBdr>
              <w:spacing w:before="240" w:after="240"/>
              <w:rPr>
                <w:sz w:val="22"/>
                <w:szCs w:val="22"/>
              </w:rPr>
            </w:pPr>
          </w:p>
          <w:p w14:paraId="000001C0" w14:textId="77777777" w:rsidR="00882222" w:rsidRDefault="006E784A">
            <w:pPr>
              <w:pBdr>
                <w:top w:val="nil"/>
                <w:left w:val="nil"/>
                <w:bottom w:val="nil"/>
                <w:right w:val="nil"/>
                <w:between w:val="nil"/>
              </w:pBdr>
              <w:spacing w:before="240" w:after="240"/>
            </w:pPr>
            <w:r>
              <w:rPr>
                <w:sz w:val="22"/>
                <w:szCs w:val="22"/>
              </w:rPr>
              <w:t>Utilisez la fonction tableau blanc intégrée ou un autre tableau blanc en ligne. Le producteur doit annoter les suggestions sur le tableau blanc.</w:t>
            </w:r>
          </w:p>
        </w:tc>
      </w:tr>
      <w:tr w:rsidR="00882222" w14:paraId="75E736B6" w14:textId="77777777" w:rsidTr="000928F4">
        <w:trPr>
          <w:trHeight w:val="1555"/>
        </w:trPr>
        <w:tc>
          <w:tcPr>
            <w:tcW w:w="1155" w:type="dxa"/>
            <w:shd w:val="clear" w:color="auto" w:fill="036794"/>
            <w:tcMar>
              <w:top w:w="80" w:type="dxa"/>
              <w:left w:w="80" w:type="dxa"/>
              <w:bottom w:w="80" w:type="dxa"/>
              <w:right w:w="80" w:type="dxa"/>
            </w:tcMar>
          </w:tcPr>
          <w:p w14:paraId="000001C1" w14:textId="77777777" w:rsidR="00882222" w:rsidRPr="000928F4" w:rsidRDefault="006E784A">
            <w:pPr>
              <w:pBdr>
                <w:top w:val="nil"/>
                <w:left w:val="nil"/>
                <w:bottom w:val="nil"/>
                <w:right w:val="nil"/>
                <w:between w:val="nil"/>
              </w:pBdr>
              <w:spacing w:before="240" w:after="240"/>
              <w:rPr>
                <w:b/>
                <w:color w:val="FFFFFF" w:themeColor="background1"/>
              </w:rPr>
            </w:pPr>
            <w:r w:rsidRPr="000928F4">
              <w:rPr>
                <w:b/>
                <w:color w:val="FFFFFF" w:themeColor="background1"/>
                <w:sz w:val="22"/>
                <w:szCs w:val="22"/>
              </w:rPr>
              <w:t>5’</w:t>
            </w:r>
          </w:p>
        </w:tc>
        <w:tc>
          <w:tcPr>
            <w:tcW w:w="3947" w:type="dxa"/>
            <w:shd w:val="clear" w:color="auto" w:fill="9BD0E8"/>
            <w:tcMar>
              <w:top w:w="80" w:type="dxa"/>
              <w:left w:w="80" w:type="dxa"/>
              <w:bottom w:w="80" w:type="dxa"/>
              <w:right w:w="80" w:type="dxa"/>
            </w:tcMar>
          </w:tcPr>
          <w:p w14:paraId="000001C2" w14:textId="77777777" w:rsidR="00882222" w:rsidRDefault="00882222">
            <w:pPr>
              <w:widowControl w:val="0"/>
              <w:ind w:hanging="2"/>
              <w:rPr>
                <w:b/>
                <w:sz w:val="22"/>
                <w:szCs w:val="22"/>
              </w:rPr>
            </w:pPr>
          </w:p>
          <w:p w14:paraId="000001C3" w14:textId="77777777" w:rsidR="00882222" w:rsidRDefault="006E784A">
            <w:pPr>
              <w:widowControl w:val="0"/>
              <w:ind w:hanging="2"/>
              <w:rPr>
                <w:b/>
              </w:rPr>
            </w:pPr>
            <w:r>
              <w:rPr>
                <w:b/>
                <w:sz w:val="22"/>
                <w:szCs w:val="22"/>
              </w:rPr>
              <w:t>Synthèse</w:t>
            </w:r>
          </w:p>
          <w:p w14:paraId="000001C4" w14:textId="77777777" w:rsidR="00882222" w:rsidRDefault="006E784A">
            <w:pPr>
              <w:pBdr>
                <w:top w:val="nil"/>
                <w:left w:val="nil"/>
                <w:bottom w:val="nil"/>
                <w:right w:val="nil"/>
                <w:between w:val="nil"/>
              </w:pBdr>
              <w:spacing w:before="240" w:after="240"/>
              <w:rPr>
                <w:sz w:val="22"/>
                <w:szCs w:val="22"/>
              </w:rPr>
            </w:pPr>
            <w:r>
              <w:rPr>
                <w:sz w:val="22"/>
                <w:szCs w:val="22"/>
              </w:rPr>
              <w:t>Concluez cette séance, en vérifiant s'il y a des questions.</w:t>
            </w:r>
          </w:p>
          <w:p w14:paraId="000001C5" w14:textId="77777777" w:rsidR="00882222" w:rsidRDefault="006E784A">
            <w:pPr>
              <w:pBdr>
                <w:top w:val="nil"/>
                <w:left w:val="nil"/>
                <w:bottom w:val="nil"/>
                <w:right w:val="nil"/>
                <w:between w:val="nil"/>
              </w:pBdr>
              <w:spacing w:before="240" w:after="240"/>
            </w:pPr>
            <w:r>
              <w:rPr>
                <w:sz w:val="22"/>
                <w:szCs w:val="22"/>
              </w:rPr>
              <w:t xml:space="preserve"> </w:t>
            </w:r>
          </w:p>
        </w:tc>
        <w:tc>
          <w:tcPr>
            <w:tcW w:w="3808" w:type="dxa"/>
            <w:shd w:val="clear" w:color="auto" w:fill="9BD0E8"/>
            <w:tcMar>
              <w:top w:w="80" w:type="dxa"/>
              <w:left w:w="80" w:type="dxa"/>
              <w:bottom w:w="80" w:type="dxa"/>
              <w:right w:w="80" w:type="dxa"/>
            </w:tcMar>
          </w:tcPr>
          <w:p w14:paraId="000001C6" w14:textId="77777777" w:rsidR="00882222" w:rsidRDefault="00882222">
            <w:pPr>
              <w:widowControl w:val="0"/>
              <w:ind w:hanging="2"/>
              <w:rPr>
                <w:sz w:val="22"/>
                <w:szCs w:val="22"/>
              </w:rPr>
            </w:pPr>
          </w:p>
          <w:p w14:paraId="000001C7" w14:textId="77777777" w:rsidR="00882222" w:rsidRDefault="006E784A">
            <w:pPr>
              <w:widowControl w:val="0"/>
              <w:ind w:hanging="2"/>
              <w:rPr>
                <w:sz w:val="22"/>
                <w:szCs w:val="22"/>
              </w:rPr>
            </w:pPr>
            <w:r>
              <w:rPr>
                <w:sz w:val="22"/>
                <w:szCs w:val="22"/>
              </w:rPr>
              <w:t>Pour les séances facilitées à distance, utilisez ce temps pour une pause écran de 5 minutes.</w:t>
            </w:r>
          </w:p>
          <w:p w14:paraId="000001C8" w14:textId="77777777" w:rsidR="00882222" w:rsidRDefault="00882222">
            <w:pPr>
              <w:pBdr>
                <w:top w:val="nil"/>
                <w:left w:val="nil"/>
                <w:bottom w:val="nil"/>
                <w:right w:val="nil"/>
                <w:between w:val="nil"/>
              </w:pBdr>
              <w:spacing w:before="240" w:after="240"/>
            </w:pPr>
          </w:p>
        </w:tc>
      </w:tr>
    </w:tbl>
    <w:p w14:paraId="000001CB" w14:textId="2475A8B8" w:rsidR="00882222" w:rsidRDefault="00882222">
      <w:pPr>
        <w:widowControl w:val="0"/>
        <w:pBdr>
          <w:top w:val="nil"/>
          <w:left w:val="nil"/>
          <w:bottom w:val="nil"/>
          <w:right w:val="nil"/>
          <w:between w:val="nil"/>
        </w:pBdr>
        <w:spacing w:after="240"/>
        <w:rPr>
          <w:sz w:val="22"/>
          <w:szCs w:val="22"/>
        </w:rPr>
      </w:pPr>
    </w:p>
    <w:p w14:paraId="50D662B3" w14:textId="77777777" w:rsidR="000928F4" w:rsidRDefault="000928F4">
      <w:pPr>
        <w:widowControl w:val="0"/>
        <w:pBdr>
          <w:top w:val="nil"/>
          <w:left w:val="nil"/>
          <w:bottom w:val="nil"/>
          <w:right w:val="nil"/>
          <w:between w:val="nil"/>
        </w:pBdr>
        <w:spacing w:after="240"/>
        <w:rPr>
          <w:sz w:val="22"/>
          <w:szCs w:val="22"/>
        </w:rPr>
      </w:pPr>
    </w:p>
    <w:p w14:paraId="000001CC" w14:textId="77777777" w:rsidR="00882222" w:rsidRDefault="006E784A">
      <w:pPr>
        <w:widowControl w:val="0"/>
        <w:pBdr>
          <w:top w:val="nil"/>
          <w:left w:val="nil"/>
          <w:bottom w:val="nil"/>
          <w:right w:val="nil"/>
          <w:between w:val="nil"/>
        </w:pBdr>
        <w:shd w:val="clear" w:color="auto" w:fill="405D78"/>
        <w:spacing w:before="240" w:line="276" w:lineRule="auto"/>
        <w:jc w:val="center"/>
        <w:rPr>
          <w:b/>
          <w:color w:val="FFFFFF"/>
          <w:sz w:val="48"/>
          <w:szCs w:val="48"/>
        </w:rPr>
      </w:pPr>
      <w:r>
        <w:rPr>
          <w:b/>
          <w:color w:val="FFFFFF"/>
          <w:sz w:val="48"/>
          <w:szCs w:val="48"/>
        </w:rPr>
        <w:t>L’enfant</w:t>
      </w:r>
    </w:p>
    <w:p w14:paraId="000001CD" w14:textId="77777777" w:rsidR="00882222" w:rsidRDefault="006E784A">
      <w:pPr>
        <w:widowControl w:val="0"/>
        <w:pBdr>
          <w:top w:val="nil"/>
          <w:left w:val="nil"/>
          <w:bottom w:val="nil"/>
          <w:right w:val="nil"/>
          <w:between w:val="nil"/>
        </w:pBdr>
        <w:spacing w:before="240" w:after="240"/>
        <w:rPr>
          <w:sz w:val="22"/>
          <w:szCs w:val="22"/>
        </w:rPr>
      </w:pPr>
      <w:r>
        <w:rPr>
          <w:sz w:val="22"/>
          <w:szCs w:val="22"/>
        </w:rPr>
        <w:t xml:space="preserve"> </w:t>
      </w:r>
      <w:r>
        <w:rPr>
          <w:sz w:val="22"/>
          <w:szCs w:val="22"/>
        </w:rPr>
        <w:br/>
      </w:r>
      <w:r w:rsidRPr="000928F4">
        <w:rPr>
          <w:color w:val="314760"/>
          <w:sz w:val="22"/>
          <w:szCs w:val="22"/>
        </w:rPr>
        <w:t xml:space="preserve">Durée de la séance : </w:t>
      </w:r>
      <w:r>
        <w:rPr>
          <w:color w:val="405D78"/>
          <w:sz w:val="22"/>
          <w:szCs w:val="22"/>
        </w:rPr>
        <w:t xml:space="preserve">175 minutes           </w:t>
      </w:r>
    </w:p>
    <w:p w14:paraId="000001CE" w14:textId="77777777" w:rsidR="00882222" w:rsidRDefault="006E784A">
      <w:pPr>
        <w:widowControl w:val="0"/>
        <w:pBdr>
          <w:top w:val="nil"/>
          <w:left w:val="nil"/>
          <w:bottom w:val="nil"/>
          <w:right w:val="nil"/>
          <w:between w:val="nil"/>
        </w:pBdr>
        <w:spacing w:before="240" w:after="240"/>
        <w:rPr>
          <w:color w:val="0070C0"/>
          <w:sz w:val="22"/>
          <w:szCs w:val="22"/>
        </w:rPr>
      </w:pPr>
      <w:r>
        <w:rPr>
          <w:color w:val="405D78"/>
          <w:sz w:val="22"/>
          <w:szCs w:val="22"/>
        </w:rPr>
        <w:t>But de la séance :</w:t>
      </w:r>
      <w:r>
        <w:rPr>
          <w:color w:val="0070C0"/>
          <w:sz w:val="22"/>
          <w:szCs w:val="22"/>
        </w:rPr>
        <w:t xml:space="preserve"> </w:t>
      </w:r>
      <w:r>
        <w:rPr>
          <w:sz w:val="22"/>
          <w:szCs w:val="22"/>
        </w:rPr>
        <w:t>Les participants comprennent la nature unique de l'enfance, et peuvent reconnaître les étapes du développement de l'enfant et les facteurs de risque et de protection auxquels les enfants peuvent être exposés.</w:t>
      </w:r>
    </w:p>
    <w:p w14:paraId="000001CF" w14:textId="77777777" w:rsidR="00882222" w:rsidRDefault="006E784A">
      <w:pPr>
        <w:widowControl w:val="0"/>
        <w:pBdr>
          <w:top w:val="nil"/>
          <w:left w:val="nil"/>
          <w:bottom w:val="nil"/>
          <w:right w:val="nil"/>
          <w:between w:val="nil"/>
        </w:pBdr>
        <w:spacing w:before="240" w:after="240"/>
        <w:rPr>
          <w:color w:val="0070C0"/>
          <w:sz w:val="22"/>
          <w:szCs w:val="22"/>
        </w:rPr>
      </w:pPr>
      <w:r w:rsidRPr="000928F4">
        <w:rPr>
          <w:color w:val="314760"/>
          <w:sz w:val="22"/>
          <w:szCs w:val="22"/>
        </w:rPr>
        <w:t xml:space="preserve">Objectifs de la séance : </w:t>
      </w:r>
      <w:r>
        <w:rPr>
          <w:sz w:val="22"/>
          <w:szCs w:val="22"/>
        </w:rPr>
        <w:t>À la fin de la séance, les participants seront en mesure de :</w:t>
      </w:r>
    </w:p>
    <w:p w14:paraId="246592EE" w14:textId="77777777" w:rsidR="000928F4" w:rsidRPr="000928F4" w:rsidRDefault="006E784A" w:rsidP="006E784A">
      <w:pPr>
        <w:pStyle w:val="ListParagraph"/>
        <w:widowControl w:val="0"/>
        <w:numPr>
          <w:ilvl w:val="0"/>
          <w:numId w:val="78"/>
        </w:numPr>
        <w:pBdr>
          <w:top w:val="nil"/>
          <w:left w:val="nil"/>
          <w:bottom w:val="nil"/>
          <w:right w:val="nil"/>
          <w:between w:val="nil"/>
        </w:pBdr>
        <w:spacing w:before="240"/>
        <w:rPr>
          <w:rFonts w:ascii="Calibri" w:hAnsi="Calibri" w:cs="Calibri"/>
        </w:rPr>
      </w:pPr>
      <w:r w:rsidRPr="000928F4">
        <w:rPr>
          <w:rFonts w:ascii="Calibri" w:hAnsi="Calibri" w:cs="Calibri"/>
        </w:rPr>
        <w:t>Se rappeler de la définition d'un enfant et des étapes du développement</w:t>
      </w:r>
    </w:p>
    <w:p w14:paraId="28FF18FD" w14:textId="77777777" w:rsidR="000928F4" w:rsidRPr="000928F4" w:rsidRDefault="006E784A" w:rsidP="006E784A">
      <w:pPr>
        <w:pStyle w:val="ListParagraph"/>
        <w:widowControl w:val="0"/>
        <w:numPr>
          <w:ilvl w:val="0"/>
          <w:numId w:val="78"/>
        </w:numPr>
        <w:pBdr>
          <w:top w:val="nil"/>
          <w:left w:val="nil"/>
          <w:bottom w:val="nil"/>
          <w:right w:val="nil"/>
          <w:between w:val="nil"/>
        </w:pBdr>
        <w:spacing w:before="240"/>
        <w:rPr>
          <w:rFonts w:ascii="Calibri" w:hAnsi="Calibri" w:cs="Calibri"/>
        </w:rPr>
      </w:pPr>
      <w:r w:rsidRPr="000928F4">
        <w:rPr>
          <w:rFonts w:ascii="Calibri" w:hAnsi="Calibri" w:cs="Calibri"/>
        </w:rPr>
        <w:t>Décrire certains risques et facteurs de protection variables des enfants en utilisant un Modèle socio-écologique et une optique de développement</w:t>
      </w:r>
    </w:p>
    <w:p w14:paraId="000001D2" w14:textId="39C3D640" w:rsidR="00882222" w:rsidRPr="000928F4" w:rsidRDefault="006E784A" w:rsidP="006E784A">
      <w:pPr>
        <w:pStyle w:val="ListParagraph"/>
        <w:widowControl w:val="0"/>
        <w:numPr>
          <w:ilvl w:val="0"/>
          <w:numId w:val="78"/>
        </w:numPr>
        <w:pBdr>
          <w:top w:val="nil"/>
          <w:left w:val="nil"/>
          <w:bottom w:val="nil"/>
          <w:right w:val="nil"/>
          <w:between w:val="nil"/>
        </w:pBdr>
        <w:spacing w:before="240"/>
        <w:rPr>
          <w:rFonts w:ascii="Calibri" w:hAnsi="Calibri" w:cs="Calibri"/>
        </w:rPr>
      </w:pPr>
      <w:r w:rsidRPr="000928F4">
        <w:rPr>
          <w:rFonts w:ascii="Calibri" w:hAnsi="Calibri" w:cs="Calibri"/>
        </w:rPr>
        <w:t xml:space="preserve">Décrire comment d'autres facteurs tels que le genre peuvent avoir un impact sur les risques et les facteurs de protection des enfants    </w:t>
      </w:r>
    </w:p>
    <w:p w14:paraId="000001D3" w14:textId="77777777" w:rsidR="00882222" w:rsidRDefault="006E784A">
      <w:pPr>
        <w:widowControl w:val="0"/>
        <w:pBdr>
          <w:top w:val="nil"/>
          <w:left w:val="nil"/>
          <w:bottom w:val="nil"/>
          <w:right w:val="nil"/>
          <w:between w:val="nil"/>
        </w:pBdr>
        <w:spacing w:before="240" w:after="240"/>
        <w:rPr>
          <w:color w:val="405D78"/>
          <w:sz w:val="22"/>
          <w:szCs w:val="22"/>
        </w:rPr>
      </w:pPr>
      <w:r>
        <w:rPr>
          <w:color w:val="405D78"/>
          <w:sz w:val="22"/>
          <w:szCs w:val="22"/>
        </w:rPr>
        <w:lastRenderedPageBreak/>
        <w:t>Points clés de l'apprentissage :</w:t>
      </w:r>
    </w:p>
    <w:p w14:paraId="3D34BF15" w14:textId="77777777" w:rsidR="000928F4" w:rsidRPr="000928F4" w:rsidRDefault="006E784A" w:rsidP="006E784A">
      <w:pPr>
        <w:pStyle w:val="ListParagraph"/>
        <w:widowControl w:val="0"/>
        <w:numPr>
          <w:ilvl w:val="0"/>
          <w:numId w:val="79"/>
        </w:numPr>
        <w:pBdr>
          <w:top w:val="nil"/>
          <w:left w:val="nil"/>
          <w:bottom w:val="nil"/>
          <w:right w:val="nil"/>
          <w:between w:val="nil"/>
        </w:pBdr>
        <w:spacing w:before="240"/>
        <w:rPr>
          <w:rFonts w:ascii="Calibri" w:hAnsi="Calibri" w:cs="Calibri"/>
        </w:rPr>
      </w:pPr>
      <w:r w:rsidRPr="000928F4">
        <w:rPr>
          <w:rFonts w:ascii="Calibri" w:hAnsi="Calibri" w:cs="Calibri"/>
        </w:rPr>
        <w:t xml:space="preserve">Les termes enfant et enfants font référence à tous les enfants et les jeunes de la naissance à l'âge de 18 ans, comme spécifié dans la Convention des Nations unies relative aux droits de l'enfant.  </w:t>
      </w:r>
    </w:p>
    <w:p w14:paraId="1EDCE93F" w14:textId="77777777" w:rsidR="000928F4" w:rsidRPr="000928F4" w:rsidRDefault="006E784A" w:rsidP="006E784A">
      <w:pPr>
        <w:pStyle w:val="ListParagraph"/>
        <w:widowControl w:val="0"/>
        <w:numPr>
          <w:ilvl w:val="0"/>
          <w:numId w:val="79"/>
        </w:numPr>
        <w:pBdr>
          <w:top w:val="nil"/>
          <w:left w:val="nil"/>
          <w:bottom w:val="nil"/>
          <w:right w:val="nil"/>
          <w:between w:val="nil"/>
        </w:pBdr>
        <w:spacing w:before="240"/>
        <w:rPr>
          <w:rFonts w:ascii="Calibri" w:hAnsi="Calibri" w:cs="Calibri"/>
        </w:rPr>
      </w:pPr>
      <w:r w:rsidRPr="000928F4">
        <w:rPr>
          <w:rFonts w:ascii="Calibri" w:hAnsi="Calibri" w:cs="Calibri"/>
        </w:rPr>
        <w:t>Le développement de l'enfant est le processus de croissance et de maturation individuelle de la naissance à l'âge adulte. Il concerne les changements physiques, cognitifs, émotionnels et sociaux qui se produisent chez tous les enfants et les jeunes au fur et à mesure qu'ils grandissent. (Voir les informations complémentaires pour plus de détails).</w:t>
      </w:r>
    </w:p>
    <w:p w14:paraId="1B0CCDA3" w14:textId="77777777" w:rsidR="000928F4" w:rsidRPr="000928F4" w:rsidRDefault="006E784A" w:rsidP="006E784A">
      <w:pPr>
        <w:pStyle w:val="ListParagraph"/>
        <w:widowControl w:val="0"/>
        <w:numPr>
          <w:ilvl w:val="0"/>
          <w:numId w:val="79"/>
        </w:numPr>
        <w:pBdr>
          <w:top w:val="nil"/>
          <w:left w:val="nil"/>
          <w:bottom w:val="nil"/>
          <w:right w:val="nil"/>
          <w:between w:val="nil"/>
        </w:pBdr>
        <w:spacing w:before="240"/>
        <w:rPr>
          <w:rFonts w:ascii="Calibri" w:hAnsi="Calibri" w:cs="Calibri"/>
        </w:rPr>
      </w:pPr>
      <w:r w:rsidRPr="000928F4">
        <w:rPr>
          <w:rFonts w:ascii="Calibri" w:hAnsi="Calibri" w:cs="Calibri"/>
        </w:rPr>
        <w:t>Au fur et à mesure que les enfants se développent, du bébé à l'adolescence, ils passent par différents stades de développement et atteignent des étapes clés du développement : des capacités que la plupart des enfants atteignent à un certain âge. Bien que les groupes d'âge puissent varier en fonction du contexte et de la culture, les stades de développement sont souvent organisés en :</w:t>
      </w:r>
    </w:p>
    <w:p w14:paraId="012FA88E" w14:textId="77777777" w:rsidR="000928F4" w:rsidRPr="000928F4" w:rsidRDefault="006E784A" w:rsidP="006E784A">
      <w:pPr>
        <w:pStyle w:val="ListParagraph"/>
        <w:widowControl w:val="0"/>
        <w:numPr>
          <w:ilvl w:val="1"/>
          <w:numId w:val="79"/>
        </w:numPr>
        <w:pBdr>
          <w:top w:val="nil"/>
          <w:left w:val="nil"/>
          <w:bottom w:val="nil"/>
          <w:right w:val="nil"/>
          <w:between w:val="nil"/>
        </w:pBdr>
        <w:spacing w:before="240"/>
        <w:rPr>
          <w:rFonts w:ascii="Calibri" w:hAnsi="Calibri" w:cs="Calibri"/>
        </w:rPr>
      </w:pPr>
      <w:r w:rsidRPr="000928F4">
        <w:rPr>
          <w:rFonts w:ascii="Calibri" w:hAnsi="Calibri" w:cs="Calibri"/>
        </w:rPr>
        <w:t>Petite enfance : de 0 à 6 ans et au sein de celle-ci le bébé de 0 à 12 mois, le tout-petit de 1 à 3 ans, enfant d'âge préscolaire de 4 à 6 ans</w:t>
      </w:r>
    </w:p>
    <w:p w14:paraId="022A8F8B" w14:textId="77777777" w:rsidR="000928F4" w:rsidRPr="000928F4" w:rsidRDefault="006E784A" w:rsidP="006E784A">
      <w:pPr>
        <w:pStyle w:val="ListParagraph"/>
        <w:widowControl w:val="0"/>
        <w:numPr>
          <w:ilvl w:val="1"/>
          <w:numId w:val="79"/>
        </w:numPr>
        <w:pBdr>
          <w:top w:val="nil"/>
          <w:left w:val="nil"/>
          <w:bottom w:val="nil"/>
          <w:right w:val="nil"/>
          <w:between w:val="nil"/>
        </w:pBdr>
        <w:spacing w:before="240"/>
        <w:rPr>
          <w:rFonts w:ascii="Calibri" w:hAnsi="Calibri" w:cs="Calibri"/>
        </w:rPr>
      </w:pPr>
      <w:r w:rsidRPr="000928F4">
        <w:rPr>
          <w:rFonts w:ascii="Calibri" w:hAnsi="Calibri" w:cs="Calibri"/>
        </w:rPr>
        <w:t>Moyenne enfance : de 7 à 12 ans</w:t>
      </w:r>
    </w:p>
    <w:p w14:paraId="000001D9" w14:textId="66205A06" w:rsidR="00882222" w:rsidRPr="000928F4" w:rsidRDefault="006E784A" w:rsidP="006E784A">
      <w:pPr>
        <w:pStyle w:val="ListParagraph"/>
        <w:widowControl w:val="0"/>
        <w:numPr>
          <w:ilvl w:val="1"/>
          <w:numId w:val="79"/>
        </w:numPr>
        <w:pBdr>
          <w:top w:val="nil"/>
          <w:left w:val="nil"/>
          <w:bottom w:val="nil"/>
          <w:right w:val="nil"/>
          <w:between w:val="nil"/>
        </w:pBdr>
        <w:spacing w:before="240"/>
        <w:rPr>
          <w:rFonts w:ascii="Calibri" w:hAnsi="Calibri" w:cs="Calibri"/>
        </w:rPr>
      </w:pPr>
      <w:r w:rsidRPr="000928F4">
        <w:rPr>
          <w:rFonts w:ascii="Calibri" w:hAnsi="Calibri" w:cs="Calibri"/>
        </w:rPr>
        <w:t>Adolescence : 13 à 17 ans</w:t>
      </w:r>
    </w:p>
    <w:p w14:paraId="1992E408" w14:textId="77777777" w:rsidR="000928F4" w:rsidRPr="000928F4" w:rsidRDefault="006E784A" w:rsidP="006E784A">
      <w:pPr>
        <w:pStyle w:val="ListParagraph"/>
        <w:widowControl w:val="0"/>
        <w:numPr>
          <w:ilvl w:val="0"/>
          <w:numId w:val="80"/>
        </w:numPr>
        <w:pBdr>
          <w:top w:val="nil"/>
          <w:left w:val="nil"/>
          <w:bottom w:val="nil"/>
          <w:right w:val="nil"/>
          <w:between w:val="nil"/>
        </w:pBdr>
        <w:rPr>
          <w:rFonts w:ascii="Calibri" w:hAnsi="Calibri" w:cs="Calibri"/>
        </w:rPr>
      </w:pPr>
      <w:r w:rsidRPr="000928F4">
        <w:rPr>
          <w:rFonts w:ascii="Calibri" w:hAnsi="Calibri" w:cs="Calibri"/>
        </w:rPr>
        <w:t>Il est important de connaître le développement des enfants afin de :</w:t>
      </w:r>
    </w:p>
    <w:p w14:paraId="26346102" w14:textId="77777777" w:rsidR="000928F4" w:rsidRPr="000928F4" w:rsidRDefault="006E784A" w:rsidP="006E784A">
      <w:pPr>
        <w:pStyle w:val="ListParagraph"/>
        <w:widowControl w:val="0"/>
        <w:numPr>
          <w:ilvl w:val="1"/>
          <w:numId w:val="80"/>
        </w:numPr>
        <w:pBdr>
          <w:top w:val="nil"/>
          <w:left w:val="nil"/>
          <w:bottom w:val="nil"/>
          <w:right w:val="nil"/>
          <w:between w:val="nil"/>
        </w:pBdr>
        <w:rPr>
          <w:rFonts w:ascii="Calibri" w:hAnsi="Calibri" w:cs="Calibri"/>
        </w:rPr>
      </w:pPr>
      <w:proofErr w:type="gramStart"/>
      <w:r w:rsidRPr="000928F4">
        <w:rPr>
          <w:rFonts w:ascii="Calibri" w:hAnsi="Calibri" w:cs="Calibri"/>
        </w:rPr>
        <w:t>comprendre</w:t>
      </w:r>
      <w:proofErr w:type="gramEnd"/>
      <w:r w:rsidRPr="000928F4">
        <w:rPr>
          <w:rFonts w:ascii="Calibri" w:hAnsi="Calibri" w:cs="Calibri"/>
        </w:rPr>
        <w:t xml:space="preserve"> les besoins, les réactions et les stratégies d'adaptation des enfants,</w:t>
      </w:r>
    </w:p>
    <w:p w14:paraId="7DF6E40C" w14:textId="77777777" w:rsidR="000928F4" w:rsidRPr="000928F4" w:rsidRDefault="006E784A" w:rsidP="006E784A">
      <w:pPr>
        <w:pStyle w:val="ListParagraph"/>
        <w:widowControl w:val="0"/>
        <w:numPr>
          <w:ilvl w:val="1"/>
          <w:numId w:val="80"/>
        </w:numPr>
        <w:pBdr>
          <w:top w:val="nil"/>
          <w:left w:val="nil"/>
          <w:bottom w:val="nil"/>
          <w:right w:val="nil"/>
          <w:between w:val="nil"/>
        </w:pBdr>
        <w:rPr>
          <w:rFonts w:ascii="Calibri" w:hAnsi="Calibri" w:cs="Calibri"/>
        </w:rPr>
      </w:pPr>
      <w:proofErr w:type="gramStart"/>
      <w:r w:rsidRPr="000928F4">
        <w:rPr>
          <w:rFonts w:ascii="Calibri" w:hAnsi="Calibri" w:cs="Calibri"/>
        </w:rPr>
        <w:t>comprendre</w:t>
      </w:r>
      <w:proofErr w:type="gramEnd"/>
      <w:r w:rsidRPr="000928F4">
        <w:rPr>
          <w:rFonts w:ascii="Calibri" w:hAnsi="Calibri" w:cs="Calibri"/>
        </w:rPr>
        <w:t xml:space="preserve"> comment les enfants font face aux crises</w:t>
      </w:r>
    </w:p>
    <w:p w14:paraId="5EA6656B" w14:textId="77777777" w:rsidR="000928F4" w:rsidRPr="000928F4" w:rsidRDefault="006E784A" w:rsidP="006E784A">
      <w:pPr>
        <w:pStyle w:val="ListParagraph"/>
        <w:widowControl w:val="0"/>
        <w:numPr>
          <w:ilvl w:val="1"/>
          <w:numId w:val="80"/>
        </w:numPr>
        <w:pBdr>
          <w:top w:val="nil"/>
          <w:left w:val="nil"/>
          <w:bottom w:val="nil"/>
          <w:right w:val="nil"/>
          <w:between w:val="nil"/>
        </w:pBdr>
        <w:rPr>
          <w:rFonts w:ascii="Calibri" w:hAnsi="Calibri" w:cs="Calibri"/>
        </w:rPr>
      </w:pPr>
      <w:proofErr w:type="gramStart"/>
      <w:r w:rsidRPr="000928F4">
        <w:rPr>
          <w:rFonts w:ascii="Calibri" w:hAnsi="Calibri" w:cs="Calibri"/>
        </w:rPr>
        <w:t>aider</w:t>
      </w:r>
      <w:proofErr w:type="gramEnd"/>
      <w:r w:rsidRPr="000928F4">
        <w:rPr>
          <w:rFonts w:ascii="Calibri" w:hAnsi="Calibri" w:cs="Calibri"/>
        </w:rPr>
        <w:t xml:space="preserve"> les tuteurs à répondre de manière appropriée aux réactions des enfants en fonction de leurs besoins de développement</w:t>
      </w:r>
    </w:p>
    <w:p w14:paraId="000001DE" w14:textId="0E07DC98" w:rsidR="00882222" w:rsidRPr="000928F4" w:rsidRDefault="006E784A" w:rsidP="006E784A">
      <w:pPr>
        <w:pStyle w:val="ListParagraph"/>
        <w:widowControl w:val="0"/>
        <w:numPr>
          <w:ilvl w:val="1"/>
          <w:numId w:val="80"/>
        </w:numPr>
        <w:pBdr>
          <w:top w:val="nil"/>
          <w:left w:val="nil"/>
          <w:bottom w:val="nil"/>
          <w:right w:val="nil"/>
          <w:between w:val="nil"/>
        </w:pBdr>
        <w:rPr>
          <w:rFonts w:ascii="Calibri" w:hAnsi="Calibri" w:cs="Calibri"/>
        </w:rPr>
      </w:pPr>
      <w:proofErr w:type="gramStart"/>
      <w:r w:rsidRPr="000928F4">
        <w:rPr>
          <w:rFonts w:ascii="Calibri" w:hAnsi="Calibri" w:cs="Calibri"/>
        </w:rPr>
        <w:t>comprendre</w:t>
      </w:r>
      <w:proofErr w:type="gramEnd"/>
      <w:r w:rsidRPr="000928F4">
        <w:rPr>
          <w:rFonts w:ascii="Calibri" w:hAnsi="Calibri" w:cs="Calibri"/>
        </w:rPr>
        <w:t xml:space="preserve"> les besoins fondamentaux des garçons et des filles</w:t>
      </w:r>
    </w:p>
    <w:p w14:paraId="440D79A7" w14:textId="77777777" w:rsidR="000928F4" w:rsidRPr="000928F4" w:rsidRDefault="006E784A" w:rsidP="006E784A">
      <w:pPr>
        <w:pStyle w:val="ListParagraph"/>
        <w:widowControl w:val="0"/>
        <w:numPr>
          <w:ilvl w:val="0"/>
          <w:numId w:val="80"/>
        </w:numPr>
        <w:pBdr>
          <w:top w:val="nil"/>
          <w:left w:val="nil"/>
          <w:bottom w:val="nil"/>
          <w:right w:val="nil"/>
          <w:between w:val="nil"/>
        </w:pBdr>
        <w:rPr>
          <w:rFonts w:ascii="Calibri" w:hAnsi="Calibri" w:cs="Calibri"/>
        </w:rPr>
      </w:pPr>
      <w:r w:rsidRPr="000928F4">
        <w:rPr>
          <w:rFonts w:ascii="Calibri" w:hAnsi="Calibri" w:cs="Calibri"/>
        </w:rPr>
        <w:t xml:space="preserve">De nombreux facteurs influencent le développement et le bien-être des enfants. Certains de ces facteurs sont internes à l'enfant et d'autres sont externes. Les facteurs externes représentent le monde de l'enfant qui est comme une toile d'araignée. L'enfant est assis au centre mais ressent ce qui se passe dans toutes les parties de la toile et joue un rôle actif dans son propre développement en fonction de sa personnalité et de son tempérament. Lorsque nous parlons de l'environnement d'un enfant, nous parlons de la toile sociale de l'enfant. L'environnement de l'enfant/la toile d'araignée peut être représenté par un diagramme avec l'enfant au centre, entouré d'un certain nombre d'anneaux qui représentent les choses qui peuvent affecter sa vie. C'est ce qu'on appelle le Modèle socio-écologique, une approche qui permet d'illustrer l'interaction entre les facteurs internes et externes. C'est-à-dire l'interaction entre le monde intérieur (psychologique) et le monde extérieur (social) de l'enfant.   </w:t>
      </w:r>
    </w:p>
    <w:p w14:paraId="0A47C225" w14:textId="77777777" w:rsidR="000928F4" w:rsidRPr="000928F4" w:rsidRDefault="006E784A" w:rsidP="006E784A">
      <w:pPr>
        <w:pStyle w:val="ListParagraph"/>
        <w:widowControl w:val="0"/>
        <w:numPr>
          <w:ilvl w:val="1"/>
          <w:numId w:val="80"/>
        </w:numPr>
        <w:pBdr>
          <w:top w:val="nil"/>
          <w:left w:val="nil"/>
          <w:bottom w:val="nil"/>
          <w:right w:val="nil"/>
          <w:between w:val="nil"/>
        </w:pBdr>
        <w:rPr>
          <w:rFonts w:ascii="Calibri" w:hAnsi="Calibri" w:cs="Calibri"/>
        </w:rPr>
      </w:pPr>
      <w:r w:rsidRPr="000928F4">
        <w:rPr>
          <w:rFonts w:ascii="Calibri" w:hAnsi="Calibri" w:cs="Calibri"/>
        </w:rPr>
        <w:t xml:space="preserve">L'anneau le plus proche de l'enfant représente la famille immédiate qui a la plus grande influence sur le développement physique, cognitif, émotionnel et social des enfants.  </w:t>
      </w:r>
    </w:p>
    <w:p w14:paraId="598B526D" w14:textId="77777777" w:rsidR="000928F4" w:rsidRPr="000928F4" w:rsidRDefault="006E784A" w:rsidP="006E784A">
      <w:pPr>
        <w:pStyle w:val="ListParagraph"/>
        <w:widowControl w:val="0"/>
        <w:numPr>
          <w:ilvl w:val="1"/>
          <w:numId w:val="80"/>
        </w:numPr>
        <w:pBdr>
          <w:top w:val="nil"/>
          <w:left w:val="nil"/>
          <w:bottom w:val="nil"/>
          <w:right w:val="nil"/>
          <w:between w:val="nil"/>
        </w:pBdr>
        <w:rPr>
          <w:rFonts w:ascii="Calibri" w:hAnsi="Calibri" w:cs="Calibri"/>
        </w:rPr>
      </w:pPr>
      <w:r w:rsidRPr="000928F4">
        <w:rPr>
          <w:rFonts w:ascii="Calibri" w:hAnsi="Calibri" w:cs="Calibri"/>
        </w:rPr>
        <w:t xml:space="preserve">L'anneau suivant serait représenté par la famille élargie et les réseaux sociaux les </w:t>
      </w:r>
      <w:r w:rsidRPr="000928F4">
        <w:rPr>
          <w:rFonts w:ascii="Calibri" w:hAnsi="Calibri" w:cs="Calibri"/>
        </w:rPr>
        <w:lastRenderedPageBreak/>
        <w:t>plus proches. Cela comprend les membres de la famille, les voisins, les groupes culturels et les autres groupes qui interagissent avec les enfants.</w:t>
      </w:r>
    </w:p>
    <w:p w14:paraId="262AD74B" w14:textId="77777777" w:rsidR="000928F4" w:rsidRPr="000928F4" w:rsidRDefault="006E784A" w:rsidP="006E784A">
      <w:pPr>
        <w:pStyle w:val="ListParagraph"/>
        <w:widowControl w:val="0"/>
        <w:numPr>
          <w:ilvl w:val="1"/>
          <w:numId w:val="80"/>
        </w:numPr>
        <w:pBdr>
          <w:top w:val="nil"/>
          <w:left w:val="nil"/>
          <w:bottom w:val="nil"/>
          <w:right w:val="nil"/>
          <w:between w:val="nil"/>
        </w:pBdr>
        <w:rPr>
          <w:rFonts w:ascii="Calibri" w:hAnsi="Calibri" w:cs="Calibri"/>
        </w:rPr>
      </w:pPr>
      <w:r w:rsidRPr="000928F4">
        <w:rPr>
          <w:rFonts w:ascii="Calibri" w:hAnsi="Calibri" w:cs="Calibri"/>
        </w:rPr>
        <w:t>Après ce cercle, il y a la communauté avec l'école, la communauté, les terrains de jeux, les services sociaux et de santé pour les enfants et les autres services communautaires (groupes culturels, voisins, etc.).</w:t>
      </w:r>
    </w:p>
    <w:p w14:paraId="000001E3" w14:textId="313700EA" w:rsidR="00882222" w:rsidRPr="000928F4" w:rsidRDefault="006E784A" w:rsidP="006E784A">
      <w:pPr>
        <w:pStyle w:val="ListParagraph"/>
        <w:widowControl w:val="0"/>
        <w:numPr>
          <w:ilvl w:val="1"/>
          <w:numId w:val="80"/>
        </w:numPr>
        <w:pBdr>
          <w:top w:val="nil"/>
          <w:left w:val="nil"/>
          <w:bottom w:val="nil"/>
          <w:right w:val="nil"/>
          <w:between w:val="nil"/>
        </w:pBdr>
        <w:rPr>
          <w:rFonts w:ascii="Calibri" w:hAnsi="Calibri" w:cs="Calibri"/>
        </w:rPr>
      </w:pPr>
      <w:r w:rsidRPr="000928F4">
        <w:rPr>
          <w:rFonts w:ascii="Calibri" w:hAnsi="Calibri" w:cs="Calibri"/>
        </w:rPr>
        <w:t>La société implique le contexte économique, politique, culturel et social plus large : y compris la situation financière, les conflits, la pauvreté ainsi que le cadre juridique et les politiques.</w:t>
      </w:r>
    </w:p>
    <w:p w14:paraId="2FC94FF6" w14:textId="77777777" w:rsidR="000928F4" w:rsidRPr="000928F4" w:rsidRDefault="006E784A" w:rsidP="000928F4">
      <w:pPr>
        <w:pStyle w:val="ListParagraph"/>
        <w:widowControl w:val="0"/>
        <w:numPr>
          <w:ilvl w:val="0"/>
          <w:numId w:val="9"/>
        </w:numPr>
        <w:pBdr>
          <w:top w:val="nil"/>
          <w:left w:val="nil"/>
          <w:bottom w:val="nil"/>
          <w:right w:val="nil"/>
          <w:between w:val="nil"/>
        </w:pBdr>
        <w:rPr>
          <w:rFonts w:ascii="Calibri" w:hAnsi="Calibri" w:cs="Calibri"/>
        </w:rPr>
      </w:pPr>
      <w:r w:rsidRPr="000928F4">
        <w:rPr>
          <w:rFonts w:ascii="Calibri" w:hAnsi="Calibri" w:cs="Calibri"/>
        </w:rPr>
        <w:t>Le Modèle socio-écologique illustre également que les risques et les facteurs de protection existent à tous les niveaux de la sécurité et du bien-être des enfants. Les facteurs de protection sont les facteurs de la vie des enfants qui favorisent leur développement sain et positif. Les facteurs de risque sont les facteurs qui, dans la vie des enfants, interfèrent avec leur développement et les rendent plus vulnérables. Tous nos efforts, lorsque nous travaillons avec des enfants et des jeunes, doivent viser à réduire les facteurs de risque et à renforcer les facteurs de protection. Les adultes qui ont des interactions positives avec les enfants représentent un facteur de protection. Les facteurs de risque et de protection diffèrent à différents stades du développement de l'enfant et peuvent également changer lorsqu'il y a un changement de contexte.  En période de crise, la plupart des composantes de l'environnement de l'enfant subissent un impact négatif.</w:t>
      </w:r>
    </w:p>
    <w:p w14:paraId="02D0557E" w14:textId="77777777" w:rsidR="000928F4" w:rsidRPr="000928F4" w:rsidRDefault="006E784A" w:rsidP="000928F4">
      <w:pPr>
        <w:pStyle w:val="ListParagraph"/>
        <w:widowControl w:val="0"/>
        <w:numPr>
          <w:ilvl w:val="0"/>
          <w:numId w:val="9"/>
        </w:numPr>
        <w:pBdr>
          <w:top w:val="nil"/>
          <w:left w:val="nil"/>
          <w:bottom w:val="nil"/>
          <w:right w:val="nil"/>
          <w:between w:val="nil"/>
        </w:pBdr>
        <w:rPr>
          <w:rFonts w:ascii="Calibri" w:hAnsi="Calibri" w:cs="Calibri"/>
        </w:rPr>
      </w:pPr>
      <w:r w:rsidRPr="000928F4">
        <w:rPr>
          <w:rFonts w:ascii="Calibri" w:hAnsi="Calibri" w:cs="Calibri"/>
        </w:rPr>
        <w:t>Il existe des facteurs de protection universels, tels que la prise en charge au début de la vie par au moins un tuteur cohérent et réceptif, la capacité à réguler les émotions et l'accès à une éducation formelle et non formelle efficace. Il existe également des facteurs de risque universels, tels que l'absence de prise en charge par un tuteur cohérent et réceptif au début de la vie, des besoins fondamentaux non satisfaits, la séparation des familles. (Voir les informations complémentaires pour plus de détails).</w:t>
      </w:r>
    </w:p>
    <w:p w14:paraId="564E86C7" w14:textId="77777777" w:rsidR="000928F4" w:rsidRPr="000928F4" w:rsidRDefault="006E784A" w:rsidP="000928F4">
      <w:pPr>
        <w:pStyle w:val="ListParagraph"/>
        <w:widowControl w:val="0"/>
        <w:numPr>
          <w:ilvl w:val="0"/>
          <w:numId w:val="9"/>
        </w:numPr>
        <w:pBdr>
          <w:top w:val="nil"/>
          <w:left w:val="nil"/>
          <w:bottom w:val="nil"/>
          <w:right w:val="nil"/>
          <w:between w:val="nil"/>
        </w:pBdr>
        <w:rPr>
          <w:rFonts w:ascii="Calibri" w:hAnsi="Calibri" w:cs="Calibri"/>
        </w:rPr>
      </w:pPr>
      <w:r w:rsidRPr="000928F4">
        <w:rPr>
          <w:rFonts w:ascii="Calibri" w:hAnsi="Calibri" w:cs="Calibri"/>
        </w:rPr>
        <w:t>La gravité de l'exposition à l'adversité est un élément clé qui doit être pris en compte lors de l'identification des facteurs de risque et de protection. Cela s'explique par le fait qu'il existe une relation positive entre la gravité de l'exposition – que ce soit à un événement extrêmement traumatisant ou à de multiples événements défavorables – et la capacité d'un individu à faire face ou à s'adapter. La gravité de l'exposition aux conséquences néfastes peut également être influencée par des facteurs individuels – ou cumulatifs – tels que l'âge, le genre, le handicap et le statut juridique (réfugié, déplacé à l'intérieur du pays, migrant ou apatride).</w:t>
      </w:r>
    </w:p>
    <w:p w14:paraId="000001E7" w14:textId="7377CF09" w:rsidR="00882222" w:rsidRPr="000928F4" w:rsidRDefault="006E784A" w:rsidP="000928F4">
      <w:pPr>
        <w:pStyle w:val="ListParagraph"/>
        <w:widowControl w:val="0"/>
        <w:numPr>
          <w:ilvl w:val="0"/>
          <w:numId w:val="9"/>
        </w:numPr>
        <w:pBdr>
          <w:top w:val="nil"/>
          <w:left w:val="nil"/>
          <w:bottom w:val="nil"/>
          <w:right w:val="nil"/>
          <w:between w:val="nil"/>
        </w:pBdr>
        <w:rPr>
          <w:rFonts w:ascii="Calibri" w:hAnsi="Calibri" w:cs="Calibri"/>
        </w:rPr>
      </w:pPr>
      <w:r w:rsidRPr="000928F4">
        <w:rPr>
          <w:rFonts w:ascii="Calibri" w:hAnsi="Calibri" w:cs="Calibri"/>
        </w:rPr>
        <w:t>Apprendre à faire face à l'adversité est un élément important du développement sain. Alors que les réactions de stress modérées et de courte durée dans le corps peuvent favoriser la croissance, le stress toxique est l'activation forte et sans répit du système de gestion du stress du corps en l'absence du soutien protecteur d'un adulte. Sans adultes bienveillants pour protéger les enfants, le stress permanent causé par l'extrême pauvreté, la négligence, les abus ou la dépression maternelle grave peut affaiblir l'architecture du cerveau en développement, avec des conséquences à long terme sur l'apprentissage, le comportement et la santé physique et mentale.</w:t>
      </w:r>
    </w:p>
    <w:p w14:paraId="000001E8" w14:textId="77777777" w:rsidR="00882222" w:rsidRPr="000928F4" w:rsidRDefault="006E784A">
      <w:pPr>
        <w:widowControl w:val="0"/>
        <w:pBdr>
          <w:top w:val="nil"/>
          <w:left w:val="nil"/>
          <w:bottom w:val="nil"/>
          <w:right w:val="nil"/>
          <w:between w:val="nil"/>
        </w:pBdr>
        <w:spacing w:before="240" w:after="240"/>
        <w:rPr>
          <w:color w:val="314760"/>
          <w:sz w:val="22"/>
          <w:szCs w:val="22"/>
        </w:rPr>
      </w:pPr>
      <w:r w:rsidRPr="000928F4">
        <w:rPr>
          <w:color w:val="314760"/>
          <w:sz w:val="22"/>
          <w:szCs w:val="22"/>
        </w:rPr>
        <w:t>Préparation générale</w:t>
      </w:r>
    </w:p>
    <w:p w14:paraId="000001E9" w14:textId="77777777" w:rsidR="00882222" w:rsidRDefault="006E784A">
      <w:pPr>
        <w:widowControl w:val="0"/>
        <w:rPr>
          <w:sz w:val="22"/>
          <w:szCs w:val="22"/>
        </w:rPr>
      </w:pPr>
      <w:r>
        <w:rPr>
          <w:sz w:val="22"/>
          <w:szCs w:val="22"/>
        </w:rPr>
        <w:t xml:space="preserve">En tenant compte du fait que vous pouvez dispenser cette formation dans une langue autre que l'anglais, vous devrez peut-être prendre le temps de noter que la façon dont nous nommons les </w:t>
      </w:r>
      <w:r>
        <w:rPr>
          <w:sz w:val="22"/>
          <w:szCs w:val="22"/>
        </w:rPr>
        <w:lastRenderedPageBreak/>
        <w:t xml:space="preserve">différents stades d'âge des enfants peut différer selon la langue et la culture. Si cela semble pertinent pour votre groupe, ou si le sujet est abordé pendant la formation, vous pouvez prendre le temps de discuter des différents mots et/ou des différences. Ce qu'il faut retenir, c'est que même si nous utilisons des noms ou des stades différents selon les langues et les cultures, il est prouvé que les enfants partagent des stades de développement communs (vous pouvez mentionner les stades physique, cognitif, émotionnel [et social, bien que cela puisse être affecté par le contexte et la culture]), quel que soit l'endroit où ils grandissent.  </w:t>
      </w:r>
    </w:p>
    <w:p w14:paraId="000001EA" w14:textId="77777777" w:rsidR="00882222" w:rsidRPr="000928F4" w:rsidRDefault="006E784A">
      <w:pPr>
        <w:widowControl w:val="0"/>
        <w:pBdr>
          <w:top w:val="nil"/>
          <w:left w:val="nil"/>
          <w:bottom w:val="nil"/>
          <w:right w:val="nil"/>
          <w:between w:val="nil"/>
        </w:pBdr>
        <w:spacing w:before="240" w:after="240"/>
        <w:rPr>
          <w:color w:val="314760"/>
          <w:sz w:val="22"/>
          <w:szCs w:val="22"/>
        </w:rPr>
      </w:pPr>
      <w:r w:rsidRPr="000928F4">
        <w:rPr>
          <w:color w:val="314760"/>
          <w:sz w:val="22"/>
          <w:szCs w:val="22"/>
        </w:rPr>
        <w:t>Préparation requise pour la formation en présentiel :</w:t>
      </w:r>
    </w:p>
    <w:p w14:paraId="6BEF8C74" w14:textId="5265DD7F" w:rsidR="00615208" w:rsidRDefault="006E784A" w:rsidP="00615208">
      <w:pPr>
        <w:numPr>
          <w:ilvl w:val="0"/>
          <w:numId w:val="81"/>
        </w:numPr>
        <w:spacing w:before="240"/>
      </w:pPr>
      <w:r>
        <w:rPr>
          <w:sz w:val="22"/>
          <w:szCs w:val="22"/>
        </w:rPr>
        <w:t>Imprimez et découpez le stade de développement de l'enfant et la tranche d'âge sur des cartes-éclair, une copie pour 3-4 participants.</w:t>
      </w:r>
    </w:p>
    <w:p w14:paraId="28EF28E1" w14:textId="77777777" w:rsidR="00615208" w:rsidRDefault="00615208" w:rsidP="00615208">
      <w:pPr>
        <w:spacing w:before="240"/>
        <w:ind w:left="360"/>
      </w:pPr>
    </w:p>
    <w:p w14:paraId="000001EC" w14:textId="7A000E1C" w:rsidR="00882222" w:rsidRPr="00615208" w:rsidRDefault="006E784A" w:rsidP="006E784A">
      <w:pPr>
        <w:numPr>
          <w:ilvl w:val="0"/>
          <w:numId w:val="81"/>
        </w:numPr>
      </w:pPr>
      <w:r>
        <w:rPr>
          <w:rFonts w:ascii="Times New Roman" w:eastAsia="Times New Roman" w:hAnsi="Times New Roman" w:cs="Times New Roman"/>
          <w:sz w:val="14"/>
          <w:szCs w:val="14"/>
        </w:rPr>
        <w:t xml:space="preserve"> </w:t>
      </w:r>
      <w:r>
        <w:rPr>
          <w:sz w:val="22"/>
          <w:szCs w:val="22"/>
        </w:rPr>
        <w:t>Imprimez et découpez des exemples de développement physique, cognitif, émotionnel et social sur des cartes-éclair, une copie pour 3-4 participants.</w:t>
      </w:r>
    </w:p>
    <w:p w14:paraId="6F2A4839" w14:textId="77777777" w:rsidR="00615208" w:rsidRDefault="00615208" w:rsidP="00615208"/>
    <w:p w14:paraId="000001ED" w14:textId="588C4C69" w:rsidR="00882222" w:rsidRPr="00615208" w:rsidRDefault="006E784A" w:rsidP="006E784A">
      <w:pPr>
        <w:numPr>
          <w:ilvl w:val="0"/>
          <w:numId w:val="81"/>
        </w:numPr>
      </w:pPr>
      <w:r>
        <w:rPr>
          <w:rFonts w:ascii="Times New Roman" w:eastAsia="Times New Roman" w:hAnsi="Times New Roman" w:cs="Times New Roman"/>
          <w:sz w:val="14"/>
          <w:szCs w:val="14"/>
        </w:rPr>
        <w:t xml:space="preserve"> </w:t>
      </w:r>
      <w:r>
        <w:rPr>
          <w:sz w:val="22"/>
          <w:szCs w:val="22"/>
        </w:rPr>
        <w:t>Écrivez les titres des rôles sur des feuillets autocollants</w:t>
      </w:r>
    </w:p>
    <w:p w14:paraId="195C4ED5" w14:textId="77777777" w:rsidR="00615208" w:rsidRDefault="00615208" w:rsidP="00615208"/>
    <w:p w14:paraId="000001EE" w14:textId="77777777" w:rsidR="00882222" w:rsidRDefault="006E784A" w:rsidP="006E784A">
      <w:pPr>
        <w:numPr>
          <w:ilvl w:val="0"/>
          <w:numId w:val="81"/>
        </w:numPr>
        <w:spacing w:after="240"/>
      </w:pPr>
      <w:r>
        <w:rPr>
          <w:sz w:val="22"/>
          <w:szCs w:val="22"/>
        </w:rPr>
        <w:t>Préparez un grand dessin du Modèle socio-écologique à afficher sur le mur de la salle de formation.</w:t>
      </w:r>
    </w:p>
    <w:p w14:paraId="000001EF" w14:textId="77777777" w:rsidR="00882222" w:rsidRDefault="006E784A">
      <w:pPr>
        <w:widowControl w:val="0"/>
        <w:pBdr>
          <w:top w:val="nil"/>
          <w:left w:val="nil"/>
          <w:bottom w:val="nil"/>
          <w:right w:val="nil"/>
          <w:between w:val="nil"/>
        </w:pBdr>
        <w:spacing w:before="240" w:after="240"/>
        <w:rPr>
          <w:sz w:val="22"/>
          <w:szCs w:val="22"/>
        </w:rPr>
      </w:pPr>
      <w:r>
        <w:rPr>
          <w:color w:val="405D78"/>
          <w:sz w:val="22"/>
          <w:szCs w:val="22"/>
        </w:rPr>
        <w:t>Préparation requise pour une formation facilitée à distance :</w:t>
      </w:r>
    </w:p>
    <w:p w14:paraId="547FB396" w14:textId="7B054473" w:rsidR="00615208" w:rsidRDefault="006E784A" w:rsidP="00615208">
      <w:pPr>
        <w:widowControl w:val="0"/>
        <w:numPr>
          <w:ilvl w:val="0"/>
          <w:numId w:val="82"/>
        </w:numPr>
        <w:pBdr>
          <w:top w:val="nil"/>
          <w:left w:val="nil"/>
          <w:bottom w:val="nil"/>
          <w:right w:val="nil"/>
          <w:between w:val="nil"/>
        </w:pBdr>
        <w:spacing w:before="240"/>
        <w:rPr>
          <w:sz w:val="22"/>
          <w:szCs w:val="22"/>
        </w:rPr>
      </w:pPr>
      <w:r>
        <w:rPr>
          <w:sz w:val="22"/>
          <w:szCs w:val="22"/>
        </w:rPr>
        <w:t>Préparez un tableau blanc virtuel avec les stades de développement de l'enfant. Ayez la tranche d'âge pour chaque stade de développement de l'enfant prête à être collée dans le chat.</w:t>
      </w:r>
    </w:p>
    <w:p w14:paraId="141FDC34" w14:textId="77777777" w:rsidR="00615208" w:rsidRPr="00615208" w:rsidRDefault="00615208" w:rsidP="00615208">
      <w:pPr>
        <w:widowControl w:val="0"/>
        <w:pBdr>
          <w:top w:val="nil"/>
          <w:left w:val="nil"/>
          <w:bottom w:val="nil"/>
          <w:right w:val="nil"/>
          <w:between w:val="nil"/>
        </w:pBdr>
        <w:spacing w:before="240"/>
        <w:ind w:left="360"/>
        <w:rPr>
          <w:sz w:val="22"/>
          <w:szCs w:val="22"/>
        </w:rPr>
      </w:pPr>
    </w:p>
    <w:p w14:paraId="000001F1" w14:textId="254F6413" w:rsidR="00882222" w:rsidRDefault="006E784A" w:rsidP="006E784A">
      <w:pPr>
        <w:widowControl w:val="0"/>
        <w:numPr>
          <w:ilvl w:val="0"/>
          <w:numId w:val="82"/>
        </w:numPr>
        <w:pBdr>
          <w:top w:val="nil"/>
          <w:left w:val="nil"/>
          <w:bottom w:val="nil"/>
          <w:right w:val="nil"/>
          <w:between w:val="nil"/>
        </w:pBdr>
        <w:rPr>
          <w:sz w:val="22"/>
          <w:szCs w:val="22"/>
        </w:rPr>
      </w:pPr>
      <w:r>
        <w:rPr>
          <w:sz w:val="22"/>
          <w:szCs w:val="22"/>
        </w:rPr>
        <w:t>Copiez le tableau du développement de l'enfant sur une feuille de travail d’un document partagé, puis retirez et mélangez le contenu des cellules, en les plaçant ailleurs sur la feuille de travail. Dupliquez une copie du document pour 3-4 participants.</w:t>
      </w:r>
    </w:p>
    <w:p w14:paraId="71BEF4AE" w14:textId="77777777" w:rsidR="00615208" w:rsidRDefault="00615208" w:rsidP="00615208">
      <w:pPr>
        <w:widowControl w:val="0"/>
        <w:pBdr>
          <w:top w:val="nil"/>
          <w:left w:val="nil"/>
          <w:bottom w:val="nil"/>
          <w:right w:val="nil"/>
          <w:between w:val="nil"/>
        </w:pBdr>
        <w:rPr>
          <w:sz w:val="22"/>
          <w:szCs w:val="22"/>
        </w:rPr>
      </w:pPr>
    </w:p>
    <w:p w14:paraId="000001F2" w14:textId="1A436E7B" w:rsidR="00882222" w:rsidRDefault="006E784A" w:rsidP="006E784A">
      <w:pPr>
        <w:widowControl w:val="0"/>
        <w:numPr>
          <w:ilvl w:val="0"/>
          <w:numId w:val="82"/>
        </w:numPr>
        <w:pBdr>
          <w:top w:val="nil"/>
          <w:left w:val="nil"/>
          <w:bottom w:val="nil"/>
          <w:right w:val="nil"/>
          <w:between w:val="nil"/>
        </w:pBdr>
        <w:rPr>
          <w:sz w:val="22"/>
          <w:szCs w:val="22"/>
        </w:rPr>
      </w:pPr>
      <w:r>
        <w:rPr>
          <w:sz w:val="22"/>
          <w:szCs w:val="22"/>
        </w:rPr>
        <w:t>Préparez un tableau blanc virtuel avec chaque rôle écrit sur un feuillet autocollant séparé et déplaçable</w:t>
      </w:r>
    </w:p>
    <w:p w14:paraId="27F22C51" w14:textId="77777777" w:rsidR="00615208" w:rsidRDefault="00615208" w:rsidP="00615208">
      <w:pPr>
        <w:widowControl w:val="0"/>
        <w:pBdr>
          <w:top w:val="nil"/>
          <w:left w:val="nil"/>
          <w:bottom w:val="nil"/>
          <w:right w:val="nil"/>
          <w:between w:val="nil"/>
        </w:pBdr>
        <w:rPr>
          <w:sz w:val="22"/>
          <w:szCs w:val="22"/>
        </w:rPr>
      </w:pPr>
    </w:p>
    <w:p w14:paraId="0DC302F3" w14:textId="02F211B0" w:rsidR="00615208" w:rsidRPr="00615208" w:rsidRDefault="006E784A" w:rsidP="00615208">
      <w:pPr>
        <w:widowControl w:val="0"/>
        <w:numPr>
          <w:ilvl w:val="0"/>
          <w:numId w:val="82"/>
        </w:numPr>
        <w:pBdr>
          <w:top w:val="nil"/>
          <w:left w:val="nil"/>
          <w:bottom w:val="nil"/>
          <w:right w:val="nil"/>
          <w:between w:val="nil"/>
        </w:pBdr>
        <w:rPr>
          <w:sz w:val="22"/>
          <w:szCs w:val="22"/>
        </w:rPr>
      </w:pPr>
      <w:r>
        <w:rPr>
          <w:sz w:val="22"/>
          <w:szCs w:val="22"/>
        </w:rPr>
        <w:t>Préparez une copie vierge du Modèle socio-écologique sur le tableau blanc virtuel</w:t>
      </w:r>
    </w:p>
    <w:p w14:paraId="000001F4" w14:textId="77777777" w:rsidR="00882222" w:rsidRDefault="006E784A" w:rsidP="006E784A">
      <w:pPr>
        <w:widowControl w:val="0"/>
        <w:numPr>
          <w:ilvl w:val="0"/>
          <w:numId w:val="82"/>
        </w:numPr>
        <w:pBdr>
          <w:top w:val="nil"/>
          <w:left w:val="nil"/>
          <w:bottom w:val="nil"/>
          <w:right w:val="nil"/>
          <w:between w:val="nil"/>
        </w:pBdr>
        <w:rPr>
          <w:sz w:val="22"/>
          <w:szCs w:val="22"/>
        </w:rPr>
      </w:pPr>
      <w:r>
        <w:rPr>
          <w:sz w:val="22"/>
          <w:szCs w:val="22"/>
        </w:rPr>
        <w:t>Préparez une diapositive PPT des études de cas d'Abdel et Johan</w:t>
      </w:r>
    </w:p>
    <w:p w14:paraId="000001F5" w14:textId="77777777" w:rsidR="00882222" w:rsidRDefault="00882222">
      <w:pPr>
        <w:widowControl w:val="0"/>
        <w:pBdr>
          <w:top w:val="nil"/>
          <w:left w:val="nil"/>
          <w:bottom w:val="nil"/>
          <w:right w:val="nil"/>
          <w:between w:val="nil"/>
        </w:pBdr>
        <w:rPr>
          <w:color w:val="405D78"/>
        </w:rPr>
      </w:pPr>
    </w:p>
    <w:tbl>
      <w:tblPr>
        <w:tblStyle w:val="a4"/>
        <w:tblW w:w="9101"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880"/>
        <w:gridCol w:w="5103"/>
        <w:gridCol w:w="3118"/>
      </w:tblGrid>
      <w:tr w:rsidR="00882222" w14:paraId="422ADD0D" w14:textId="77777777" w:rsidTr="00120BE1">
        <w:trPr>
          <w:trHeight w:val="481"/>
        </w:trPr>
        <w:tc>
          <w:tcPr>
            <w:tcW w:w="880" w:type="dxa"/>
            <w:shd w:val="clear" w:color="auto" w:fill="036794"/>
            <w:tcMar>
              <w:top w:w="80" w:type="dxa"/>
              <w:left w:w="80" w:type="dxa"/>
              <w:bottom w:w="80" w:type="dxa"/>
              <w:right w:w="80" w:type="dxa"/>
            </w:tcMar>
          </w:tcPr>
          <w:p w14:paraId="000001F6" w14:textId="77777777" w:rsidR="00882222" w:rsidRPr="000928F4" w:rsidRDefault="006E784A">
            <w:pPr>
              <w:pBdr>
                <w:top w:val="nil"/>
                <w:left w:val="nil"/>
                <w:bottom w:val="nil"/>
                <w:right w:val="nil"/>
                <w:between w:val="nil"/>
              </w:pBdr>
              <w:spacing w:before="240" w:after="240"/>
              <w:rPr>
                <w:b/>
                <w:color w:val="FFFFFF" w:themeColor="background1"/>
              </w:rPr>
            </w:pPr>
            <w:r w:rsidRPr="000928F4">
              <w:rPr>
                <w:b/>
                <w:color w:val="FFFFFF" w:themeColor="background1"/>
                <w:sz w:val="22"/>
                <w:szCs w:val="22"/>
              </w:rPr>
              <w:t>Temps</w:t>
            </w:r>
          </w:p>
        </w:tc>
        <w:tc>
          <w:tcPr>
            <w:tcW w:w="5103" w:type="dxa"/>
            <w:shd w:val="clear" w:color="auto" w:fill="036794"/>
            <w:tcMar>
              <w:top w:w="80" w:type="dxa"/>
              <w:left w:w="80" w:type="dxa"/>
              <w:bottom w:w="80" w:type="dxa"/>
              <w:right w:w="80" w:type="dxa"/>
            </w:tcMar>
          </w:tcPr>
          <w:p w14:paraId="000001F7" w14:textId="77777777" w:rsidR="00882222" w:rsidRPr="000928F4" w:rsidRDefault="006E784A">
            <w:pPr>
              <w:pBdr>
                <w:top w:val="nil"/>
                <w:left w:val="nil"/>
                <w:bottom w:val="nil"/>
                <w:right w:val="nil"/>
                <w:between w:val="nil"/>
              </w:pBdr>
              <w:spacing w:before="240" w:after="240"/>
              <w:rPr>
                <w:color w:val="FFFFFF" w:themeColor="background1"/>
              </w:rPr>
            </w:pPr>
            <w:r w:rsidRPr="000928F4">
              <w:rPr>
                <w:b/>
                <w:color w:val="FFFFFF" w:themeColor="background1"/>
                <w:sz w:val="22"/>
                <w:szCs w:val="22"/>
              </w:rPr>
              <w:t>Notes du facilitateur</w:t>
            </w:r>
            <w:r w:rsidRPr="000928F4">
              <w:rPr>
                <w:b/>
                <w:color w:val="FFFFFF" w:themeColor="background1"/>
              </w:rPr>
              <w:t> </w:t>
            </w:r>
          </w:p>
        </w:tc>
        <w:tc>
          <w:tcPr>
            <w:tcW w:w="3118" w:type="dxa"/>
            <w:shd w:val="clear" w:color="auto" w:fill="036794"/>
            <w:tcMar>
              <w:top w:w="80" w:type="dxa"/>
              <w:left w:w="80" w:type="dxa"/>
              <w:bottom w:w="80" w:type="dxa"/>
              <w:right w:w="80" w:type="dxa"/>
            </w:tcMar>
          </w:tcPr>
          <w:p w14:paraId="000001F8" w14:textId="77777777" w:rsidR="00882222" w:rsidRPr="000928F4" w:rsidRDefault="006E784A">
            <w:pPr>
              <w:pBdr>
                <w:top w:val="nil"/>
                <w:left w:val="nil"/>
                <w:bottom w:val="nil"/>
                <w:right w:val="nil"/>
                <w:between w:val="nil"/>
              </w:pBdr>
              <w:spacing w:before="240" w:after="240"/>
              <w:rPr>
                <w:color w:val="FFFFFF" w:themeColor="background1"/>
              </w:rPr>
            </w:pPr>
            <w:r w:rsidRPr="000928F4">
              <w:rPr>
                <w:b/>
                <w:color w:val="FFFFFF" w:themeColor="background1"/>
                <w:sz w:val="22"/>
                <w:szCs w:val="22"/>
              </w:rPr>
              <w:t>Prestation à distance/notes du producteur</w:t>
            </w:r>
          </w:p>
        </w:tc>
      </w:tr>
      <w:tr w:rsidR="00882222" w14:paraId="016F1C29" w14:textId="77777777" w:rsidTr="00120BE1">
        <w:trPr>
          <w:trHeight w:val="1518"/>
        </w:trPr>
        <w:tc>
          <w:tcPr>
            <w:tcW w:w="880" w:type="dxa"/>
            <w:shd w:val="clear" w:color="auto" w:fill="036794"/>
            <w:tcMar>
              <w:top w:w="80" w:type="dxa"/>
              <w:left w:w="80" w:type="dxa"/>
              <w:bottom w:w="80" w:type="dxa"/>
              <w:right w:w="80" w:type="dxa"/>
            </w:tcMar>
          </w:tcPr>
          <w:p w14:paraId="000001F9" w14:textId="77777777" w:rsidR="00882222" w:rsidRPr="000928F4" w:rsidRDefault="006E784A">
            <w:pPr>
              <w:pBdr>
                <w:top w:val="nil"/>
                <w:left w:val="nil"/>
                <w:bottom w:val="nil"/>
                <w:right w:val="nil"/>
                <w:between w:val="nil"/>
              </w:pBdr>
              <w:spacing w:before="240" w:after="240"/>
              <w:rPr>
                <w:b/>
                <w:color w:val="FFFFFF" w:themeColor="background1"/>
              </w:rPr>
            </w:pPr>
            <w:r w:rsidRPr="000928F4">
              <w:rPr>
                <w:b/>
                <w:color w:val="FFFFFF" w:themeColor="background1"/>
                <w:sz w:val="22"/>
                <w:szCs w:val="22"/>
              </w:rPr>
              <w:t>5’</w:t>
            </w:r>
          </w:p>
        </w:tc>
        <w:tc>
          <w:tcPr>
            <w:tcW w:w="5103" w:type="dxa"/>
            <w:shd w:val="clear" w:color="auto" w:fill="9BD0E8"/>
            <w:tcMar>
              <w:top w:w="80" w:type="dxa"/>
              <w:left w:w="80" w:type="dxa"/>
              <w:bottom w:w="80" w:type="dxa"/>
              <w:right w:w="80" w:type="dxa"/>
            </w:tcMar>
          </w:tcPr>
          <w:p w14:paraId="000001FA" w14:textId="77777777" w:rsidR="00882222" w:rsidRDefault="006E784A">
            <w:pPr>
              <w:pBdr>
                <w:top w:val="nil"/>
                <w:left w:val="nil"/>
                <w:bottom w:val="nil"/>
                <w:right w:val="nil"/>
                <w:between w:val="nil"/>
              </w:pBdr>
              <w:spacing w:before="240" w:after="240" w:line="276" w:lineRule="auto"/>
              <w:rPr>
                <w:b/>
                <w:sz w:val="22"/>
                <w:szCs w:val="22"/>
              </w:rPr>
            </w:pPr>
            <w:r>
              <w:rPr>
                <w:b/>
                <w:sz w:val="22"/>
                <w:szCs w:val="22"/>
              </w:rPr>
              <w:t>Introduction</w:t>
            </w:r>
          </w:p>
          <w:p w14:paraId="000001FB" w14:textId="77777777" w:rsidR="00882222" w:rsidRDefault="006E784A">
            <w:pPr>
              <w:pBdr>
                <w:top w:val="nil"/>
                <w:left w:val="nil"/>
                <w:bottom w:val="nil"/>
                <w:right w:val="nil"/>
                <w:between w:val="nil"/>
              </w:pBdr>
              <w:spacing w:before="240" w:after="240"/>
              <w:rPr>
                <w:sz w:val="22"/>
                <w:szCs w:val="22"/>
              </w:rPr>
            </w:pPr>
            <w:r>
              <w:rPr>
                <w:sz w:val="22"/>
                <w:szCs w:val="22"/>
              </w:rPr>
              <w:t>Accueillez les participants à la séance et présentez le but et les objectifs de la séance.</w:t>
            </w:r>
          </w:p>
          <w:p w14:paraId="000001FC" w14:textId="77777777" w:rsidR="00882222" w:rsidRDefault="006E784A">
            <w:pPr>
              <w:spacing w:before="240" w:after="240"/>
              <w:rPr>
                <w:sz w:val="22"/>
                <w:szCs w:val="22"/>
              </w:rPr>
            </w:pPr>
            <w:r>
              <w:rPr>
                <w:sz w:val="22"/>
                <w:szCs w:val="22"/>
              </w:rPr>
              <w:t xml:space="preserve">Au fur et à mesure que les participants se joignent, demandez-leur de prendre leur journal </w:t>
            </w:r>
            <w:r>
              <w:rPr>
                <w:sz w:val="22"/>
                <w:szCs w:val="22"/>
              </w:rPr>
              <w:lastRenderedPageBreak/>
              <w:t>d'apprentissage et de passer en revue les informations qu'ils ont notées au cours des séances précédentes. Si le temps le permet, demandez à quelques volontaires de rappeler les points essentiels à retenir en plénière.</w:t>
            </w:r>
          </w:p>
        </w:tc>
        <w:tc>
          <w:tcPr>
            <w:tcW w:w="3118" w:type="dxa"/>
            <w:shd w:val="clear" w:color="auto" w:fill="9BD0E8"/>
            <w:tcMar>
              <w:top w:w="80" w:type="dxa"/>
              <w:left w:w="80" w:type="dxa"/>
              <w:bottom w:w="80" w:type="dxa"/>
              <w:right w:w="80" w:type="dxa"/>
            </w:tcMar>
          </w:tcPr>
          <w:p w14:paraId="000001FD" w14:textId="77777777" w:rsidR="00882222" w:rsidRDefault="00882222"/>
        </w:tc>
      </w:tr>
      <w:tr w:rsidR="00882222" w14:paraId="4E1CC4C2" w14:textId="77777777" w:rsidTr="00120BE1">
        <w:trPr>
          <w:trHeight w:val="5131"/>
        </w:trPr>
        <w:tc>
          <w:tcPr>
            <w:tcW w:w="880" w:type="dxa"/>
            <w:shd w:val="clear" w:color="auto" w:fill="036794"/>
            <w:tcMar>
              <w:top w:w="80" w:type="dxa"/>
              <w:left w:w="80" w:type="dxa"/>
              <w:bottom w:w="80" w:type="dxa"/>
              <w:right w:w="80" w:type="dxa"/>
            </w:tcMar>
          </w:tcPr>
          <w:p w14:paraId="000001FE" w14:textId="77777777" w:rsidR="00882222" w:rsidRPr="000928F4" w:rsidRDefault="006E784A">
            <w:pPr>
              <w:spacing w:before="240" w:after="240" w:line="276" w:lineRule="auto"/>
              <w:rPr>
                <w:b/>
                <w:color w:val="FFFFFF" w:themeColor="background1"/>
              </w:rPr>
            </w:pPr>
            <w:r w:rsidRPr="000928F4">
              <w:rPr>
                <w:b/>
                <w:color w:val="FFFFFF" w:themeColor="background1"/>
                <w:sz w:val="22"/>
                <w:szCs w:val="22"/>
              </w:rPr>
              <w:t>10’</w:t>
            </w:r>
          </w:p>
        </w:tc>
        <w:tc>
          <w:tcPr>
            <w:tcW w:w="5103" w:type="dxa"/>
            <w:shd w:val="clear" w:color="auto" w:fill="9BD0E8"/>
            <w:tcMar>
              <w:top w:w="80" w:type="dxa"/>
              <w:left w:w="80" w:type="dxa"/>
              <w:bottom w:w="80" w:type="dxa"/>
              <w:right w:w="80" w:type="dxa"/>
            </w:tcMar>
          </w:tcPr>
          <w:p w14:paraId="000001FF" w14:textId="77777777" w:rsidR="00882222" w:rsidRDefault="006E784A">
            <w:pPr>
              <w:pBdr>
                <w:top w:val="nil"/>
                <w:left w:val="nil"/>
                <w:bottom w:val="nil"/>
                <w:right w:val="nil"/>
                <w:between w:val="nil"/>
              </w:pBdr>
              <w:spacing w:before="240" w:after="240"/>
              <w:rPr>
                <w:b/>
                <w:sz w:val="22"/>
                <w:szCs w:val="22"/>
              </w:rPr>
            </w:pPr>
            <w:r>
              <w:rPr>
                <w:b/>
                <w:sz w:val="22"/>
                <w:szCs w:val="22"/>
              </w:rPr>
              <w:t xml:space="preserve">Qu’est-ce </w:t>
            </w:r>
            <w:proofErr w:type="spellStart"/>
            <w:r>
              <w:rPr>
                <w:b/>
                <w:sz w:val="22"/>
                <w:szCs w:val="22"/>
              </w:rPr>
              <w:t>q’un</w:t>
            </w:r>
            <w:proofErr w:type="spellEnd"/>
            <w:r>
              <w:rPr>
                <w:b/>
                <w:sz w:val="22"/>
                <w:szCs w:val="22"/>
              </w:rPr>
              <w:t xml:space="preserve"> enfant ?</w:t>
            </w:r>
          </w:p>
          <w:p w14:paraId="00000200" w14:textId="77777777" w:rsidR="00882222" w:rsidRDefault="006E784A">
            <w:pPr>
              <w:pBdr>
                <w:top w:val="nil"/>
                <w:left w:val="nil"/>
                <w:bottom w:val="nil"/>
                <w:right w:val="nil"/>
                <w:between w:val="nil"/>
              </w:pBdr>
              <w:spacing w:before="240" w:after="240"/>
              <w:rPr>
                <w:sz w:val="22"/>
                <w:szCs w:val="22"/>
              </w:rPr>
            </w:pPr>
            <w:r>
              <w:rPr>
                <w:b/>
                <w:sz w:val="22"/>
                <w:szCs w:val="22"/>
              </w:rPr>
              <w:t>Dites</w:t>
            </w:r>
            <w:r>
              <w:rPr>
                <w:sz w:val="22"/>
                <w:szCs w:val="22"/>
                <w:vertAlign w:val="superscript"/>
              </w:rPr>
              <w:footnoteReference w:id="1"/>
            </w:r>
            <w:r>
              <w:rPr>
                <w:sz w:val="22"/>
                <w:szCs w:val="22"/>
              </w:rPr>
              <w:t> : Il n'existe pas de définition universelle de l'enfant ou de l'enfance. L'enfance est une construction culturelle et sociale, et pas simplement un stade universel du développement physique et psychologique de l'être humain. La CIDE utilise le terme « enfant » pour désigner tous les enfants et les jeunes de la naissance à l'âge de 18 ans.</w:t>
            </w:r>
          </w:p>
          <w:p w14:paraId="00000201" w14:textId="77777777" w:rsidR="00882222" w:rsidRDefault="006E784A">
            <w:pPr>
              <w:pBdr>
                <w:top w:val="nil"/>
                <w:left w:val="nil"/>
                <w:bottom w:val="nil"/>
                <w:right w:val="nil"/>
                <w:between w:val="nil"/>
              </w:pBdr>
              <w:spacing w:before="240" w:after="240"/>
            </w:pPr>
            <w:r>
              <w:rPr>
                <w:b/>
                <w:sz w:val="22"/>
                <w:szCs w:val="22"/>
              </w:rPr>
              <w:t>Instructions :</w:t>
            </w:r>
            <w:r>
              <w:rPr>
                <w:sz w:val="22"/>
                <w:szCs w:val="22"/>
              </w:rPr>
              <w:t xml:space="preserve"> Confirmez si cette définition est celle utilisée par votre propre organisation ou si une autre s'applique. Si la définition de la CIDE est utilisée, demandez aux participants s'ils ont des inquiétudes à ce sujet et discutez des questions qui peuvent se poser. Si une autre définition s'applique, confirmez-la et demandez aux participants s'ils ont des questions ou des préoccupations concernant cette définition.</w:t>
            </w:r>
          </w:p>
        </w:tc>
        <w:tc>
          <w:tcPr>
            <w:tcW w:w="3118" w:type="dxa"/>
            <w:shd w:val="clear" w:color="auto" w:fill="9BD0E8"/>
            <w:tcMar>
              <w:top w:w="80" w:type="dxa"/>
              <w:left w:w="80" w:type="dxa"/>
              <w:bottom w:w="80" w:type="dxa"/>
              <w:right w:w="80" w:type="dxa"/>
            </w:tcMar>
          </w:tcPr>
          <w:p w14:paraId="00000202" w14:textId="77777777" w:rsidR="00882222" w:rsidRDefault="006E784A">
            <w:pPr>
              <w:pBdr>
                <w:top w:val="nil"/>
                <w:left w:val="nil"/>
                <w:bottom w:val="nil"/>
                <w:right w:val="nil"/>
                <w:between w:val="nil"/>
              </w:pBdr>
              <w:spacing w:before="240" w:after="240" w:line="276" w:lineRule="auto"/>
              <w:rPr>
                <w:sz w:val="18"/>
                <w:szCs w:val="18"/>
              </w:rPr>
            </w:pPr>
            <w:r>
              <w:rPr>
                <w:sz w:val="18"/>
                <w:szCs w:val="18"/>
              </w:rPr>
              <w:t xml:space="preserve"> </w:t>
            </w:r>
          </w:p>
          <w:p w14:paraId="00000203" w14:textId="77777777" w:rsidR="00882222" w:rsidRDefault="00882222">
            <w:pPr>
              <w:pBdr>
                <w:top w:val="nil"/>
                <w:left w:val="nil"/>
                <w:bottom w:val="nil"/>
                <w:right w:val="nil"/>
                <w:between w:val="nil"/>
              </w:pBdr>
              <w:spacing w:before="240" w:after="240" w:line="276" w:lineRule="auto"/>
              <w:rPr>
                <w:sz w:val="18"/>
                <w:szCs w:val="18"/>
              </w:rPr>
            </w:pPr>
          </w:p>
          <w:p w14:paraId="00000204" w14:textId="77777777" w:rsidR="00882222" w:rsidRDefault="00882222">
            <w:pPr>
              <w:pBdr>
                <w:top w:val="nil"/>
                <w:left w:val="nil"/>
                <w:bottom w:val="nil"/>
                <w:right w:val="nil"/>
                <w:between w:val="nil"/>
              </w:pBdr>
              <w:spacing w:before="240" w:after="240" w:line="276" w:lineRule="auto"/>
              <w:rPr>
                <w:sz w:val="18"/>
                <w:szCs w:val="18"/>
              </w:rPr>
            </w:pPr>
          </w:p>
          <w:p w14:paraId="00000205" w14:textId="77777777" w:rsidR="00882222" w:rsidRDefault="00882222">
            <w:pPr>
              <w:pBdr>
                <w:top w:val="nil"/>
                <w:left w:val="nil"/>
                <w:bottom w:val="nil"/>
                <w:right w:val="nil"/>
                <w:between w:val="nil"/>
              </w:pBdr>
              <w:spacing w:before="240" w:after="240" w:line="276" w:lineRule="auto"/>
              <w:rPr>
                <w:sz w:val="18"/>
                <w:szCs w:val="18"/>
              </w:rPr>
            </w:pPr>
          </w:p>
          <w:p w14:paraId="00000206" w14:textId="77777777" w:rsidR="00882222" w:rsidRDefault="00882222">
            <w:pPr>
              <w:pBdr>
                <w:top w:val="nil"/>
                <w:left w:val="nil"/>
                <w:bottom w:val="nil"/>
                <w:right w:val="nil"/>
                <w:between w:val="nil"/>
              </w:pBdr>
              <w:spacing w:before="240" w:after="240" w:line="276" w:lineRule="auto"/>
              <w:rPr>
                <w:sz w:val="18"/>
                <w:szCs w:val="18"/>
              </w:rPr>
            </w:pPr>
          </w:p>
          <w:p w14:paraId="00000207" w14:textId="77777777" w:rsidR="00882222" w:rsidRDefault="00882222">
            <w:pPr>
              <w:pBdr>
                <w:top w:val="nil"/>
                <w:left w:val="nil"/>
                <w:bottom w:val="nil"/>
                <w:right w:val="nil"/>
                <w:between w:val="nil"/>
              </w:pBdr>
              <w:spacing w:before="240" w:after="240" w:line="276" w:lineRule="auto"/>
              <w:rPr>
                <w:sz w:val="18"/>
                <w:szCs w:val="18"/>
              </w:rPr>
            </w:pPr>
          </w:p>
          <w:p w14:paraId="00000208" w14:textId="77777777" w:rsidR="00882222" w:rsidRDefault="00882222">
            <w:pPr>
              <w:pBdr>
                <w:top w:val="nil"/>
                <w:left w:val="nil"/>
                <w:bottom w:val="nil"/>
                <w:right w:val="nil"/>
                <w:between w:val="nil"/>
              </w:pBdr>
              <w:spacing w:before="240" w:after="240" w:line="276" w:lineRule="auto"/>
              <w:rPr>
                <w:sz w:val="18"/>
                <w:szCs w:val="18"/>
              </w:rPr>
            </w:pPr>
          </w:p>
          <w:p w14:paraId="00000209" w14:textId="77777777" w:rsidR="00882222" w:rsidRDefault="00882222">
            <w:pPr>
              <w:pBdr>
                <w:top w:val="nil"/>
                <w:left w:val="nil"/>
                <w:bottom w:val="nil"/>
                <w:right w:val="nil"/>
                <w:between w:val="nil"/>
              </w:pBdr>
              <w:spacing w:before="240" w:after="240" w:line="276" w:lineRule="auto"/>
              <w:rPr>
                <w:sz w:val="18"/>
                <w:szCs w:val="18"/>
              </w:rPr>
            </w:pPr>
          </w:p>
          <w:p w14:paraId="0000020A" w14:textId="77777777" w:rsidR="00882222" w:rsidRDefault="006E784A">
            <w:pPr>
              <w:pBdr>
                <w:top w:val="nil"/>
                <w:left w:val="nil"/>
                <w:bottom w:val="nil"/>
                <w:right w:val="nil"/>
                <w:between w:val="nil"/>
              </w:pBdr>
              <w:spacing w:before="240" w:after="240" w:line="276" w:lineRule="auto"/>
            </w:pPr>
            <w:r>
              <w:rPr>
                <w:sz w:val="22"/>
                <w:szCs w:val="22"/>
              </w:rPr>
              <w:t>Surveiller le chat pour voir s'il y a des questions ou des préoccupations.</w:t>
            </w:r>
          </w:p>
        </w:tc>
      </w:tr>
      <w:tr w:rsidR="00882222" w14:paraId="40B51DD8" w14:textId="77777777" w:rsidTr="00120BE1">
        <w:trPr>
          <w:trHeight w:val="13800"/>
        </w:trPr>
        <w:tc>
          <w:tcPr>
            <w:tcW w:w="880" w:type="dxa"/>
            <w:shd w:val="clear" w:color="auto" w:fill="036794"/>
            <w:tcMar>
              <w:top w:w="80" w:type="dxa"/>
              <w:left w:w="80" w:type="dxa"/>
              <w:bottom w:w="80" w:type="dxa"/>
              <w:right w:w="80" w:type="dxa"/>
            </w:tcMar>
          </w:tcPr>
          <w:p w14:paraId="0000020B" w14:textId="77777777" w:rsidR="00882222" w:rsidRPr="00120BE1" w:rsidRDefault="006E784A">
            <w:pPr>
              <w:rPr>
                <w:b/>
                <w:bCs/>
              </w:rPr>
            </w:pPr>
            <w:r w:rsidRPr="00120BE1">
              <w:rPr>
                <w:b/>
                <w:bCs/>
                <w:color w:val="FFFFFF" w:themeColor="background1"/>
              </w:rPr>
              <w:lastRenderedPageBreak/>
              <w:t>30’</w:t>
            </w:r>
          </w:p>
        </w:tc>
        <w:tc>
          <w:tcPr>
            <w:tcW w:w="5103" w:type="dxa"/>
            <w:shd w:val="clear" w:color="auto" w:fill="9BD0E8"/>
            <w:tcMar>
              <w:top w:w="80" w:type="dxa"/>
              <w:left w:w="80" w:type="dxa"/>
              <w:bottom w:w="80" w:type="dxa"/>
              <w:right w:w="80" w:type="dxa"/>
            </w:tcMar>
          </w:tcPr>
          <w:p w14:paraId="0000020C" w14:textId="77777777" w:rsidR="00882222" w:rsidRDefault="006E784A">
            <w:pPr>
              <w:keepNext/>
              <w:keepLines/>
              <w:pBdr>
                <w:top w:val="nil"/>
                <w:left w:val="nil"/>
                <w:bottom w:val="nil"/>
                <w:right w:val="nil"/>
                <w:between w:val="nil"/>
              </w:pBdr>
              <w:spacing w:before="360" w:after="120" w:line="276" w:lineRule="auto"/>
              <w:rPr>
                <w:b/>
                <w:sz w:val="22"/>
                <w:szCs w:val="22"/>
              </w:rPr>
            </w:pPr>
            <w:r>
              <w:rPr>
                <w:b/>
                <w:sz w:val="22"/>
                <w:szCs w:val="22"/>
              </w:rPr>
              <w:t>Développement des enfants</w:t>
            </w:r>
          </w:p>
          <w:p w14:paraId="0000020D" w14:textId="77777777" w:rsidR="00882222" w:rsidRDefault="006E784A">
            <w:pPr>
              <w:pBdr>
                <w:top w:val="nil"/>
                <w:left w:val="nil"/>
                <w:bottom w:val="nil"/>
                <w:right w:val="nil"/>
                <w:between w:val="nil"/>
              </w:pBdr>
              <w:rPr>
                <w:sz w:val="22"/>
                <w:szCs w:val="22"/>
              </w:rPr>
            </w:pPr>
            <w:r>
              <w:rPr>
                <w:b/>
                <w:sz w:val="22"/>
                <w:szCs w:val="22"/>
              </w:rPr>
              <w:t>Demandez :</w:t>
            </w:r>
            <w:r>
              <w:rPr>
                <w:sz w:val="22"/>
                <w:szCs w:val="22"/>
              </w:rPr>
              <w:t xml:space="preserve"> Qu'est-ce que le développement de l'enfant ?</w:t>
            </w:r>
          </w:p>
          <w:p w14:paraId="0000020E" w14:textId="77777777" w:rsidR="00882222" w:rsidRDefault="00882222">
            <w:pPr>
              <w:pBdr>
                <w:top w:val="nil"/>
                <w:left w:val="nil"/>
                <w:bottom w:val="nil"/>
                <w:right w:val="nil"/>
                <w:between w:val="nil"/>
              </w:pBdr>
              <w:rPr>
                <w:sz w:val="22"/>
                <w:szCs w:val="22"/>
              </w:rPr>
            </w:pPr>
          </w:p>
          <w:p w14:paraId="0000020F" w14:textId="77777777" w:rsidR="00882222" w:rsidRDefault="006E784A">
            <w:pPr>
              <w:pBdr>
                <w:top w:val="nil"/>
                <w:left w:val="nil"/>
                <w:bottom w:val="nil"/>
                <w:right w:val="nil"/>
                <w:between w:val="nil"/>
              </w:pBdr>
              <w:rPr>
                <w:sz w:val="22"/>
                <w:szCs w:val="22"/>
              </w:rPr>
            </w:pPr>
            <w:r>
              <w:rPr>
                <w:b/>
                <w:sz w:val="22"/>
                <w:szCs w:val="22"/>
              </w:rPr>
              <w:t>Instructions :</w:t>
            </w:r>
            <w:r>
              <w:rPr>
                <w:sz w:val="22"/>
                <w:szCs w:val="22"/>
              </w:rPr>
              <w:t xml:space="preserve"> Prenez quelques exemples et dites ensuite :</w:t>
            </w:r>
          </w:p>
          <w:p w14:paraId="00000210" w14:textId="77777777" w:rsidR="00882222" w:rsidRDefault="006E784A">
            <w:pPr>
              <w:pBdr>
                <w:top w:val="nil"/>
                <w:left w:val="nil"/>
                <w:bottom w:val="nil"/>
                <w:right w:val="nil"/>
                <w:between w:val="nil"/>
              </w:pBdr>
              <w:spacing w:before="240" w:after="240"/>
              <w:jc w:val="both"/>
              <w:rPr>
                <w:sz w:val="22"/>
                <w:szCs w:val="22"/>
              </w:rPr>
            </w:pPr>
            <w:r>
              <w:rPr>
                <w:sz w:val="22"/>
                <w:szCs w:val="22"/>
              </w:rPr>
              <w:t>Le développement de l'enfant est le processus de croissance et de maturation de l'individu, de la naissance à l'âge adulte. Il concerne les changements physiques, cognitifs, émotionnels et sociaux qui se produisent chez tous les enfants et les jeunes au fur et à mesure qu'ils grandissent.</w:t>
            </w:r>
          </w:p>
          <w:p w14:paraId="00000211" w14:textId="77777777" w:rsidR="00882222" w:rsidRDefault="006E784A">
            <w:pPr>
              <w:pBdr>
                <w:top w:val="nil"/>
                <w:left w:val="nil"/>
                <w:bottom w:val="nil"/>
                <w:right w:val="nil"/>
                <w:between w:val="nil"/>
              </w:pBdr>
              <w:spacing w:before="240" w:after="240"/>
              <w:jc w:val="both"/>
              <w:rPr>
                <w:sz w:val="22"/>
                <w:szCs w:val="22"/>
              </w:rPr>
            </w:pPr>
            <w:r>
              <w:rPr>
                <w:b/>
                <w:sz w:val="22"/>
                <w:szCs w:val="22"/>
              </w:rPr>
              <w:t>Demandez :</w:t>
            </w:r>
            <w:r>
              <w:rPr>
                <w:sz w:val="22"/>
                <w:szCs w:val="22"/>
              </w:rPr>
              <w:t xml:space="preserve"> Pourriez-vous donner quelques exemples de changements physiques qui se produisent dans le développement de l'enfant ?</w:t>
            </w:r>
          </w:p>
          <w:p w14:paraId="00000212" w14:textId="77777777" w:rsidR="00882222" w:rsidRDefault="006E784A">
            <w:pPr>
              <w:pBdr>
                <w:top w:val="nil"/>
                <w:left w:val="nil"/>
                <w:bottom w:val="nil"/>
                <w:right w:val="nil"/>
                <w:between w:val="nil"/>
              </w:pBdr>
              <w:spacing w:before="240" w:after="240"/>
              <w:jc w:val="both"/>
              <w:rPr>
                <w:sz w:val="22"/>
                <w:szCs w:val="22"/>
              </w:rPr>
            </w:pPr>
            <w:r>
              <w:rPr>
                <w:b/>
                <w:sz w:val="22"/>
                <w:szCs w:val="22"/>
              </w:rPr>
              <w:t>Instructions :</w:t>
            </w:r>
            <w:r>
              <w:rPr>
                <w:sz w:val="22"/>
                <w:szCs w:val="22"/>
              </w:rPr>
              <w:t xml:space="preserve"> Prenez quelques exemples et dites que les changements physiques concernent la croissance et la maturation du corps.</w:t>
            </w:r>
          </w:p>
          <w:p w14:paraId="00000213" w14:textId="77777777" w:rsidR="00882222" w:rsidRDefault="006E784A">
            <w:pPr>
              <w:pBdr>
                <w:top w:val="nil"/>
                <w:left w:val="nil"/>
                <w:bottom w:val="nil"/>
                <w:right w:val="nil"/>
                <w:between w:val="nil"/>
              </w:pBdr>
              <w:spacing w:before="240" w:after="240"/>
              <w:jc w:val="both"/>
              <w:rPr>
                <w:sz w:val="22"/>
                <w:szCs w:val="22"/>
              </w:rPr>
            </w:pPr>
            <w:r>
              <w:rPr>
                <w:b/>
                <w:sz w:val="22"/>
                <w:szCs w:val="22"/>
              </w:rPr>
              <w:t>Demandez :</w:t>
            </w:r>
            <w:r>
              <w:rPr>
                <w:sz w:val="22"/>
                <w:szCs w:val="22"/>
              </w:rPr>
              <w:t xml:space="preserve"> Pouvez-vous donner quelques exemples de changements cognitifs ?</w:t>
            </w:r>
          </w:p>
          <w:p w14:paraId="00000214" w14:textId="77777777" w:rsidR="00882222" w:rsidRDefault="006E784A">
            <w:pPr>
              <w:pBdr>
                <w:top w:val="nil"/>
                <w:left w:val="nil"/>
                <w:bottom w:val="nil"/>
                <w:right w:val="nil"/>
                <w:between w:val="nil"/>
              </w:pBdr>
              <w:spacing w:before="240" w:after="240"/>
              <w:jc w:val="both"/>
              <w:rPr>
                <w:sz w:val="22"/>
                <w:szCs w:val="22"/>
              </w:rPr>
            </w:pPr>
            <w:r>
              <w:rPr>
                <w:b/>
                <w:sz w:val="22"/>
                <w:szCs w:val="22"/>
              </w:rPr>
              <w:t>Instructions :</w:t>
            </w:r>
            <w:r>
              <w:rPr>
                <w:sz w:val="22"/>
                <w:szCs w:val="22"/>
              </w:rPr>
              <w:t xml:space="preserve"> Prenez quelques exemples, puis dites que les changements émotionnels concernent l'apprentissage de l'identification des émotions chez soi et chez les autres et demandez à la plénière de donner quelques exemples.</w:t>
            </w:r>
          </w:p>
          <w:p w14:paraId="00000215" w14:textId="77777777" w:rsidR="00882222" w:rsidRDefault="006E784A">
            <w:pPr>
              <w:rPr>
                <w:sz w:val="22"/>
                <w:szCs w:val="22"/>
              </w:rPr>
            </w:pPr>
            <w:r>
              <w:rPr>
                <w:b/>
                <w:sz w:val="22"/>
                <w:szCs w:val="22"/>
              </w:rPr>
              <w:t>Demandez :</w:t>
            </w:r>
            <w:r>
              <w:rPr>
                <w:sz w:val="22"/>
                <w:szCs w:val="22"/>
              </w:rPr>
              <w:t xml:space="preserve"> Pourriez-vous donner quelques exemples de changements sociaux qui se produisent dans le développement de l'enfant ?</w:t>
            </w:r>
          </w:p>
          <w:p w14:paraId="00000216" w14:textId="77777777" w:rsidR="00882222" w:rsidRDefault="006E784A">
            <w:pPr>
              <w:pBdr>
                <w:top w:val="nil"/>
                <w:left w:val="nil"/>
                <w:bottom w:val="nil"/>
                <w:right w:val="nil"/>
                <w:between w:val="nil"/>
              </w:pBdr>
              <w:spacing w:before="240" w:after="240"/>
              <w:jc w:val="both"/>
              <w:rPr>
                <w:sz w:val="22"/>
                <w:szCs w:val="22"/>
              </w:rPr>
            </w:pPr>
            <w:r>
              <w:rPr>
                <w:b/>
                <w:sz w:val="22"/>
                <w:szCs w:val="22"/>
              </w:rPr>
              <w:t>Instructions :</w:t>
            </w:r>
            <w:r>
              <w:rPr>
                <w:sz w:val="22"/>
                <w:szCs w:val="22"/>
              </w:rPr>
              <w:t xml:space="preserve"> Prenez quelques exemples, puis dites que finalement les changements sociaux concernent l'apprentissage de compétences verbales et non verbales et demandez à la plénière de trouver quelques exemples.</w:t>
            </w:r>
          </w:p>
          <w:p w14:paraId="00000217" w14:textId="77777777" w:rsidR="00882222" w:rsidRDefault="006E784A">
            <w:pPr>
              <w:pBdr>
                <w:top w:val="nil"/>
                <w:left w:val="nil"/>
                <w:bottom w:val="nil"/>
                <w:right w:val="nil"/>
                <w:between w:val="nil"/>
              </w:pBdr>
              <w:rPr>
                <w:sz w:val="22"/>
                <w:szCs w:val="22"/>
              </w:rPr>
            </w:pPr>
            <w:r>
              <w:rPr>
                <w:b/>
                <w:sz w:val="22"/>
                <w:szCs w:val="22"/>
              </w:rPr>
              <w:t>Instructions :</w:t>
            </w:r>
            <w:r>
              <w:rPr>
                <w:sz w:val="22"/>
                <w:szCs w:val="22"/>
              </w:rPr>
              <w:t xml:space="preserve"> En petits groupes, remettez aux participants des cartes-éclair indiquant les 5 stades de développement de l'enfant (bébé, tout-petit, préscolaire, moyenne enfance, adolescence). Demandez aux participants de les classer dans le bon ordre et de les coller horizontalement sur le mur. Demandez au groupe qui a terminé en premier de faire sa présentation. Demandez aux autres groupes de corriger si nécessaire. </w:t>
            </w:r>
          </w:p>
          <w:p w14:paraId="00000218" w14:textId="77777777" w:rsidR="00882222" w:rsidRDefault="006E784A">
            <w:pPr>
              <w:pBdr>
                <w:top w:val="nil"/>
                <w:left w:val="nil"/>
                <w:bottom w:val="nil"/>
                <w:right w:val="nil"/>
                <w:between w:val="nil"/>
              </w:pBdr>
              <w:rPr>
                <w:sz w:val="22"/>
                <w:szCs w:val="22"/>
              </w:rPr>
            </w:pPr>
            <w:r>
              <w:rPr>
                <w:sz w:val="22"/>
                <w:szCs w:val="22"/>
              </w:rPr>
              <w:lastRenderedPageBreak/>
              <w:t>Distribuez maintenant les cartes-éclair indiquant la tranche d'âge pour chaque stade de développement. Demandez aux participants des mêmes groupes d'associer la bonne tranche d'âge au stade de développement correspondant. Demandez au premier groupe de terminer sa présentation. Demandez aux autres groupes de corriger si nécessaire et de coller la bonne tranche d'âge sous chaque stade de développement.</w:t>
            </w:r>
          </w:p>
          <w:p w14:paraId="00000219" w14:textId="77777777" w:rsidR="00882222" w:rsidRDefault="00882222">
            <w:pPr>
              <w:pBdr>
                <w:top w:val="nil"/>
                <w:left w:val="nil"/>
                <w:bottom w:val="nil"/>
                <w:right w:val="nil"/>
                <w:between w:val="nil"/>
              </w:pBdr>
              <w:rPr>
                <w:sz w:val="22"/>
                <w:szCs w:val="22"/>
              </w:rPr>
            </w:pPr>
          </w:p>
          <w:p w14:paraId="0000021A" w14:textId="77777777" w:rsidR="00882222" w:rsidRDefault="00882222">
            <w:pPr>
              <w:pBdr>
                <w:top w:val="nil"/>
                <w:left w:val="nil"/>
                <w:bottom w:val="nil"/>
                <w:right w:val="nil"/>
                <w:between w:val="nil"/>
              </w:pBdr>
              <w:rPr>
                <w:sz w:val="22"/>
                <w:szCs w:val="22"/>
              </w:rPr>
            </w:pPr>
          </w:p>
          <w:p w14:paraId="0000021B" w14:textId="77777777" w:rsidR="00882222" w:rsidRDefault="006E784A">
            <w:pPr>
              <w:pBdr>
                <w:top w:val="nil"/>
                <w:left w:val="nil"/>
                <w:bottom w:val="nil"/>
                <w:right w:val="nil"/>
                <w:between w:val="nil"/>
              </w:pBdr>
              <w:spacing w:before="240" w:after="240"/>
              <w:jc w:val="both"/>
              <w:rPr>
                <w:sz w:val="22"/>
                <w:szCs w:val="22"/>
              </w:rPr>
            </w:pPr>
            <w:r>
              <w:rPr>
                <w:b/>
                <w:sz w:val="22"/>
                <w:szCs w:val="22"/>
              </w:rPr>
              <w:t>Dites :</w:t>
            </w:r>
            <w:r>
              <w:rPr>
                <w:sz w:val="22"/>
                <w:szCs w:val="22"/>
              </w:rPr>
              <w:t xml:space="preserve"> Il est important de souligner que les groupes d'âge peuvent varier selon le contexte et la culture. Maintenant, explorons ensemble les différents aspects de la croissance pour chaque stade de développement.</w:t>
            </w:r>
          </w:p>
          <w:p w14:paraId="0000021C" w14:textId="77777777" w:rsidR="00882222" w:rsidRDefault="006E784A">
            <w:pPr>
              <w:pBdr>
                <w:top w:val="nil"/>
                <w:left w:val="nil"/>
                <w:bottom w:val="nil"/>
                <w:right w:val="nil"/>
                <w:between w:val="nil"/>
              </w:pBdr>
              <w:spacing w:before="240" w:after="240"/>
              <w:jc w:val="both"/>
              <w:rPr>
                <w:sz w:val="22"/>
                <w:szCs w:val="22"/>
              </w:rPr>
            </w:pPr>
            <w:r>
              <w:rPr>
                <w:b/>
                <w:sz w:val="22"/>
                <w:szCs w:val="22"/>
              </w:rPr>
              <w:t>Instructions :</w:t>
            </w:r>
            <w:r>
              <w:rPr>
                <w:sz w:val="22"/>
                <w:szCs w:val="22"/>
              </w:rPr>
              <w:t xml:space="preserve"> Partagez les cartes de titres de rangées et demandez aux participants de les ajouter sur le mur, pour former un tableau vierge. Partagez ensuite les cartes avec les intrants du développement physique, cognitif, émotionnel et social sur les cartes-éclair (voir la section Informations complémentaires). Donnez un exemple et demandez à chaque groupe de trier les cartes de manière appropriée et de les coller au bon endroit sur le tableau. Examinez les intrants avec les informations figurant dans le tableau de la section des informations complémentaires et corrigez-les de manière appropriée.</w:t>
            </w:r>
          </w:p>
          <w:p w14:paraId="0000021D" w14:textId="77777777" w:rsidR="00882222" w:rsidRDefault="006E784A">
            <w:pPr>
              <w:pBdr>
                <w:top w:val="nil"/>
                <w:left w:val="nil"/>
                <w:bottom w:val="nil"/>
                <w:right w:val="nil"/>
                <w:between w:val="nil"/>
              </w:pBdr>
              <w:rPr>
                <w:sz w:val="22"/>
                <w:szCs w:val="22"/>
              </w:rPr>
            </w:pPr>
            <w:r>
              <w:rPr>
                <w:b/>
                <w:sz w:val="22"/>
                <w:szCs w:val="22"/>
              </w:rPr>
              <w:t>Dites :</w:t>
            </w:r>
            <w:r>
              <w:rPr>
                <w:sz w:val="22"/>
                <w:szCs w:val="22"/>
              </w:rPr>
              <w:t xml:space="preserve"> Demandez en plénière pourquoi ils pensent qu'il est important d'apprendre le développement de l'enfant ?</w:t>
            </w:r>
          </w:p>
          <w:p w14:paraId="0000021E" w14:textId="77777777" w:rsidR="00882222" w:rsidRDefault="00882222">
            <w:pPr>
              <w:pBdr>
                <w:top w:val="nil"/>
                <w:left w:val="nil"/>
                <w:bottom w:val="nil"/>
                <w:right w:val="nil"/>
                <w:between w:val="nil"/>
              </w:pBdr>
              <w:rPr>
                <w:sz w:val="22"/>
                <w:szCs w:val="22"/>
              </w:rPr>
            </w:pPr>
          </w:p>
          <w:p w14:paraId="0000021F" w14:textId="77777777" w:rsidR="00882222" w:rsidRDefault="006E784A">
            <w:pPr>
              <w:pBdr>
                <w:top w:val="nil"/>
                <w:left w:val="nil"/>
                <w:bottom w:val="nil"/>
                <w:right w:val="nil"/>
                <w:between w:val="nil"/>
              </w:pBdr>
              <w:rPr>
                <w:sz w:val="22"/>
                <w:szCs w:val="22"/>
              </w:rPr>
            </w:pPr>
            <w:r>
              <w:rPr>
                <w:b/>
                <w:sz w:val="22"/>
                <w:szCs w:val="22"/>
              </w:rPr>
              <w:t>Instructions :</w:t>
            </w:r>
            <w:r>
              <w:rPr>
                <w:sz w:val="22"/>
                <w:szCs w:val="22"/>
              </w:rPr>
              <w:t xml:space="preserve"> Prenez quelques exemples et complétez avec les informations ci-dessous :</w:t>
            </w:r>
          </w:p>
          <w:p w14:paraId="00000220" w14:textId="77777777" w:rsidR="00882222" w:rsidRDefault="00882222">
            <w:pPr>
              <w:pBdr>
                <w:top w:val="nil"/>
                <w:left w:val="nil"/>
                <w:bottom w:val="nil"/>
                <w:right w:val="nil"/>
                <w:between w:val="nil"/>
              </w:pBdr>
              <w:rPr>
                <w:sz w:val="22"/>
                <w:szCs w:val="22"/>
              </w:rPr>
            </w:pPr>
          </w:p>
          <w:p w14:paraId="00000221" w14:textId="77777777" w:rsidR="00882222" w:rsidRDefault="006E784A" w:rsidP="006E784A">
            <w:pPr>
              <w:numPr>
                <w:ilvl w:val="0"/>
                <w:numId w:val="17"/>
              </w:numPr>
              <w:pBdr>
                <w:top w:val="nil"/>
                <w:left w:val="nil"/>
                <w:bottom w:val="nil"/>
                <w:right w:val="nil"/>
                <w:between w:val="nil"/>
              </w:pBdr>
              <w:spacing w:after="160" w:line="259" w:lineRule="auto"/>
              <w:rPr>
                <w:sz w:val="22"/>
                <w:szCs w:val="22"/>
              </w:rPr>
            </w:pPr>
            <w:proofErr w:type="gramStart"/>
            <w:r>
              <w:rPr>
                <w:sz w:val="22"/>
                <w:szCs w:val="22"/>
              </w:rPr>
              <w:t>comprendre</w:t>
            </w:r>
            <w:proofErr w:type="gramEnd"/>
            <w:r>
              <w:rPr>
                <w:sz w:val="22"/>
                <w:szCs w:val="22"/>
              </w:rPr>
              <w:t xml:space="preserve"> les besoins, les réactions et les stratégies d'adaptation des enfants</w:t>
            </w:r>
          </w:p>
          <w:p w14:paraId="00000222" w14:textId="77777777" w:rsidR="00882222" w:rsidRDefault="006E784A" w:rsidP="006E784A">
            <w:pPr>
              <w:numPr>
                <w:ilvl w:val="0"/>
                <w:numId w:val="17"/>
              </w:numPr>
              <w:pBdr>
                <w:top w:val="nil"/>
                <w:left w:val="nil"/>
                <w:bottom w:val="nil"/>
                <w:right w:val="nil"/>
                <w:between w:val="nil"/>
              </w:pBdr>
              <w:spacing w:after="160" w:line="259" w:lineRule="auto"/>
              <w:rPr>
                <w:sz w:val="22"/>
                <w:szCs w:val="22"/>
              </w:rPr>
            </w:pPr>
            <w:proofErr w:type="gramStart"/>
            <w:r>
              <w:rPr>
                <w:sz w:val="22"/>
                <w:szCs w:val="22"/>
              </w:rPr>
              <w:t>comprendre</w:t>
            </w:r>
            <w:proofErr w:type="gramEnd"/>
            <w:r>
              <w:rPr>
                <w:sz w:val="22"/>
                <w:szCs w:val="22"/>
              </w:rPr>
              <w:t xml:space="preserve"> comment les enfants font face aux crises</w:t>
            </w:r>
          </w:p>
          <w:p w14:paraId="00000223" w14:textId="77777777" w:rsidR="00882222" w:rsidRDefault="006E784A" w:rsidP="006E784A">
            <w:pPr>
              <w:numPr>
                <w:ilvl w:val="0"/>
                <w:numId w:val="17"/>
              </w:numPr>
              <w:pBdr>
                <w:top w:val="nil"/>
                <w:left w:val="nil"/>
                <w:bottom w:val="nil"/>
                <w:right w:val="nil"/>
                <w:between w:val="nil"/>
              </w:pBdr>
              <w:spacing w:after="160" w:line="259" w:lineRule="auto"/>
              <w:rPr>
                <w:sz w:val="22"/>
                <w:szCs w:val="22"/>
              </w:rPr>
            </w:pPr>
            <w:proofErr w:type="gramStart"/>
            <w:r>
              <w:rPr>
                <w:sz w:val="22"/>
                <w:szCs w:val="22"/>
              </w:rPr>
              <w:t>aider</w:t>
            </w:r>
            <w:proofErr w:type="gramEnd"/>
            <w:r>
              <w:rPr>
                <w:sz w:val="22"/>
                <w:szCs w:val="22"/>
              </w:rPr>
              <w:t xml:space="preserve"> les tuteurs à répondre de manière appropriée aux réactions des enfants en fonction de leurs besoins de développement</w:t>
            </w:r>
          </w:p>
          <w:p w14:paraId="00000224" w14:textId="77777777" w:rsidR="00882222" w:rsidRDefault="006E784A" w:rsidP="006E784A">
            <w:pPr>
              <w:numPr>
                <w:ilvl w:val="0"/>
                <w:numId w:val="17"/>
              </w:numPr>
              <w:pBdr>
                <w:top w:val="nil"/>
                <w:left w:val="nil"/>
                <w:bottom w:val="nil"/>
                <w:right w:val="nil"/>
                <w:between w:val="nil"/>
              </w:pBdr>
              <w:spacing w:after="160" w:line="259" w:lineRule="auto"/>
              <w:rPr>
                <w:sz w:val="22"/>
                <w:szCs w:val="22"/>
              </w:rPr>
            </w:pPr>
            <w:proofErr w:type="gramStart"/>
            <w:r>
              <w:rPr>
                <w:sz w:val="22"/>
                <w:szCs w:val="22"/>
              </w:rPr>
              <w:t>comprendre</w:t>
            </w:r>
            <w:proofErr w:type="gramEnd"/>
            <w:r>
              <w:rPr>
                <w:sz w:val="22"/>
                <w:szCs w:val="22"/>
              </w:rPr>
              <w:t xml:space="preserve"> les besoins fondamentaux des garçons et des filles</w:t>
            </w:r>
          </w:p>
        </w:tc>
        <w:tc>
          <w:tcPr>
            <w:tcW w:w="3118" w:type="dxa"/>
            <w:shd w:val="clear" w:color="auto" w:fill="9BD0E8"/>
            <w:tcMar>
              <w:top w:w="80" w:type="dxa"/>
              <w:left w:w="80" w:type="dxa"/>
              <w:bottom w:w="80" w:type="dxa"/>
              <w:right w:w="80" w:type="dxa"/>
            </w:tcMar>
          </w:tcPr>
          <w:p w14:paraId="00000225" w14:textId="77777777" w:rsidR="00882222" w:rsidRDefault="006E784A">
            <w:pPr>
              <w:pBdr>
                <w:top w:val="nil"/>
                <w:left w:val="nil"/>
                <w:bottom w:val="nil"/>
                <w:right w:val="nil"/>
                <w:between w:val="nil"/>
              </w:pBdr>
              <w:spacing w:before="240" w:after="240"/>
              <w:rPr>
                <w:sz w:val="22"/>
                <w:szCs w:val="22"/>
              </w:rPr>
            </w:pPr>
            <w:r>
              <w:rPr>
                <w:sz w:val="22"/>
                <w:szCs w:val="22"/>
              </w:rPr>
              <w:lastRenderedPageBreak/>
              <w:t xml:space="preserve"> </w:t>
            </w:r>
          </w:p>
          <w:p w14:paraId="00000226" w14:textId="77777777" w:rsidR="00882222" w:rsidRDefault="006E784A">
            <w:pPr>
              <w:pBdr>
                <w:top w:val="nil"/>
                <w:left w:val="nil"/>
                <w:bottom w:val="nil"/>
                <w:right w:val="nil"/>
                <w:between w:val="nil"/>
              </w:pBdr>
              <w:spacing w:before="240" w:after="240"/>
              <w:rPr>
                <w:sz w:val="22"/>
                <w:szCs w:val="22"/>
              </w:rPr>
            </w:pPr>
            <w:r>
              <w:rPr>
                <w:sz w:val="22"/>
                <w:szCs w:val="22"/>
              </w:rPr>
              <w:t>Surveillez le chat et signalez les exemples qui y sont partagés.</w:t>
            </w:r>
          </w:p>
          <w:p w14:paraId="00000227" w14:textId="77777777" w:rsidR="00882222" w:rsidRDefault="006E784A">
            <w:pPr>
              <w:pBdr>
                <w:top w:val="nil"/>
                <w:left w:val="nil"/>
                <w:bottom w:val="nil"/>
                <w:right w:val="nil"/>
                <w:between w:val="nil"/>
              </w:pBdr>
              <w:spacing w:before="240" w:after="240"/>
              <w:rPr>
                <w:sz w:val="22"/>
                <w:szCs w:val="22"/>
              </w:rPr>
            </w:pPr>
            <w:r>
              <w:rPr>
                <w:sz w:val="22"/>
                <w:szCs w:val="22"/>
              </w:rPr>
              <w:t xml:space="preserve"> </w:t>
            </w:r>
          </w:p>
          <w:p w14:paraId="00000228" w14:textId="77777777" w:rsidR="00882222" w:rsidRDefault="00882222">
            <w:pPr>
              <w:pBdr>
                <w:top w:val="nil"/>
                <w:left w:val="nil"/>
                <w:bottom w:val="nil"/>
                <w:right w:val="nil"/>
                <w:between w:val="nil"/>
              </w:pBdr>
              <w:spacing w:before="240" w:after="240"/>
              <w:rPr>
                <w:sz w:val="22"/>
                <w:szCs w:val="22"/>
              </w:rPr>
            </w:pPr>
          </w:p>
          <w:p w14:paraId="00000229" w14:textId="77777777" w:rsidR="00882222" w:rsidRDefault="00882222">
            <w:pPr>
              <w:pBdr>
                <w:top w:val="nil"/>
                <w:left w:val="nil"/>
                <w:bottom w:val="nil"/>
                <w:right w:val="nil"/>
                <w:between w:val="nil"/>
              </w:pBdr>
              <w:spacing w:before="240" w:after="240"/>
              <w:rPr>
                <w:sz w:val="22"/>
                <w:szCs w:val="22"/>
              </w:rPr>
            </w:pPr>
          </w:p>
          <w:p w14:paraId="0000022A" w14:textId="77777777" w:rsidR="00882222" w:rsidRDefault="00882222">
            <w:pPr>
              <w:pBdr>
                <w:top w:val="nil"/>
                <w:left w:val="nil"/>
                <w:bottom w:val="nil"/>
                <w:right w:val="nil"/>
                <w:between w:val="nil"/>
              </w:pBdr>
              <w:spacing w:before="240" w:after="240"/>
              <w:rPr>
                <w:sz w:val="22"/>
                <w:szCs w:val="22"/>
              </w:rPr>
            </w:pPr>
          </w:p>
          <w:p w14:paraId="0000022B" w14:textId="77777777" w:rsidR="00882222" w:rsidRDefault="00882222">
            <w:pPr>
              <w:pBdr>
                <w:top w:val="nil"/>
                <w:left w:val="nil"/>
                <w:bottom w:val="nil"/>
                <w:right w:val="nil"/>
                <w:between w:val="nil"/>
              </w:pBdr>
              <w:spacing w:before="240" w:after="240"/>
              <w:rPr>
                <w:sz w:val="22"/>
                <w:szCs w:val="22"/>
              </w:rPr>
            </w:pPr>
          </w:p>
          <w:p w14:paraId="0000022C" w14:textId="77777777" w:rsidR="00882222" w:rsidRDefault="00882222">
            <w:pPr>
              <w:pBdr>
                <w:top w:val="nil"/>
                <w:left w:val="nil"/>
                <w:bottom w:val="nil"/>
                <w:right w:val="nil"/>
                <w:between w:val="nil"/>
              </w:pBdr>
              <w:spacing w:before="240" w:after="240"/>
              <w:rPr>
                <w:sz w:val="22"/>
                <w:szCs w:val="22"/>
              </w:rPr>
            </w:pPr>
          </w:p>
          <w:p w14:paraId="0000022D" w14:textId="77777777" w:rsidR="00882222" w:rsidRDefault="00882222">
            <w:pPr>
              <w:pBdr>
                <w:top w:val="nil"/>
                <w:left w:val="nil"/>
                <w:bottom w:val="nil"/>
                <w:right w:val="nil"/>
                <w:between w:val="nil"/>
              </w:pBdr>
              <w:spacing w:before="240" w:after="240"/>
              <w:rPr>
                <w:sz w:val="22"/>
                <w:szCs w:val="22"/>
              </w:rPr>
            </w:pPr>
          </w:p>
          <w:p w14:paraId="0000022E" w14:textId="77777777" w:rsidR="00882222" w:rsidRDefault="00882222">
            <w:pPr>
              <w:pBdr>
                <w:top w:val="nil"/>
                <w:left w:val="nil"/>
                <w:bottom w:val="nil"/>
                <w:right w:val="nil"/>
                <w:between w:val="nil"/>
              </w:pBdr>
              <w:spacing w:before="240" w:after="240"/>
              <w:rPr>
                <w:sz w:val="22"/>
                <w:szCs w:val="22"/>
              </w:rPr>
            </w:pPr>
          </w:p>
          <w:p w14:paraId="0000022F" w14:textId="77777777" w:rsidR="00882222" w:rsidRDefault="00882222">
            <w:pPr>
              <w:pBdr>
                <w:top w:val="nil"/>
                <w:left w:val="nil"/>
                <w:bottom w:val="nil"/>
                <w:right w:val="nil"/>
                <w:between w:val="nil"/>
              </w:pBdr>
              <w:spacing w:before="240" w:after="240"/>
              <w:rPr>
                <w:sz w:val="22"/>
                <w:szCs w:val="22"/>
              </w:rPr>
            </w:pPr>
          </w:p>
          <w:p w14:paraId="00000230" w14:textId="77777777" w:rsidR="00882222" w:rsidRDefault="00882222">
            <w:pPr>
              <w:pBdr>
                <w:top w:val="nil"/>
                <w:left w:val="nil"/>
                <w:bottom w:val="nil"/>
                <w:right w:val="nil"/>
                <w:between w:val="nil"/>
              </w:pBdr>
              <w:spacing w:before="240" w:after="240"/>
              <w:rPr>
                <w:sz w:val="22"/>
                <w:szCs w:val="22"/>
              </w:rPr>
            </w:pPr>
          </w:p>
          <w:p w14:paraId="00000231" w14:textId="77777777" w:rsidR="00882222" w:rsidRDefault="00882222">
            <w:pPr>
              <w:pBdr>
                <w:top w:val="nil"/>
                <w:left w:val="nil"/>
                <w:bottom w:val="nil"/>
                <w:right w:val="nil"/>
                <w:between w:val="nil"/>
              </w:pBdr>
              <w:spacing w:before="240" w:after="240"/>
              <w:rPr>
                <w:sz w:val="22"/>
                <w:szCs w:val="22"/>
              </w:rPr>
            </w:pPr>
          </w:p>
          <w:p w14:paraId="00000232" w14:textId="77777777" w:rsidR="00882222" w:rsidRDefault="00882222">
            <w:pPr>
              <w:pBdr>
                <w:top w:val="nil"/>
                <w:left w:val="nil"/>
                <w:bottom w:val="nil"/>
                <w:right w:val="nil"/>
                <w:between w:val="nil"/>
              </w:pBdr>
              <w:spacing w:before="240" w:after="240"/>
              <w:rPr>
                <w:sz w:val="22"/>
                <w:szCs w:val="22"/>
              </w:rPr>
            </w:pPr>
          </w:p>
          <w:p w14:paraId="00000233" w14:textId="77777777" w:rsidR="00882222" w:rsidRDefault="00882222">
            <w:pPr>
              <w:pBdr>
                <w:top w:val="nil"/>
                <w:left w:val="nil"/>
                <w:bottom w:val="nil"/>
                <w:right w:val="nil"/>
                <w:between w:val="nil"/>
              </w:pBdr>
              <w:spacing w:before="240" w:after="240"/>
              <w:rPr>
                <w:sz w:val="22"/>
                <w:szCs w:val="22"/>
              </w:rPr>
            </w:pPr>
          </w:p>
          <w:p w14:paraId="00000234" w14:textId="77777777" w:rsidR="00882222" w:rsidRDefault="00882222">
            <w:pPr>
              <w:pBdr>
                <w:top w:val="nil"/>
                <w:left w:val="nil"/>
                <w:bottom w:val="nil"/>
                <w:right w:val="nil"/>
                <w:between w:val="nil"/>
              </w:pBdr>
              <w:spacing w:before="240" w:after="240"/>
              <w:rPr>
                <w:sz w:val="22"/>
                <w:szCs w:val="22"/>
              </w:rPr>
            </w:pPr>
          </w:p>
          <w:p w14:paraId="00000235" w14:textId="77777777" w:rsidR="00882222" w:rsidRDefault="00882222">
            <w:pPr>
              <w:pBdr>
                <w:top w:val="nil"/>
                <w:left w:val="nil"/>
                <w:bottom w:val="nil"/>
                <w:right w:val="nil"/>
                <w:between w:val="nil"/>
              </w:pBdr>
              <w:spacing w:before="240" w:after="240"/>
              <w:rPr>
                <w:sz w:val="22"/>
                <w:szCs w:val="22"/>
              </w:rPr>
            </w:pPr>
          </w:p>
          <w:p w14:paraId="00000236" w14:textId="77777777" w:rsidR="00882222" w:rsidRDefault="00882222">
            <w:pPr>
              <w:pBdr>
                <w:top w:val="nil"/>
                <w:left w:val="nil"/>
                <w:bottom w:val="nil"/>
                <w:right w:val="nil"/>
                <w:between w:val="nil"/>
              </w:pBdr>
              <w:spacing w:before="240" w:after="240"/>
              <w:rPr>
                <w:sz w:val="22"/>
                <w:szCs w:val="22"/>
              </w:rPr>
            </w:pPr>
          </w:p>
          <w:p w14:paraId="00000237" w14:textId="77777777" w:rsidR="00882222" w:rsidRDefault="006E784A">
            <w:pPr>
              <w:pBdr>
                <w:top w:val="nil"/>
                <w:left w:val="nil"/>
                <w:bottom w:val="nil"/>
                <w:right w:val="nil"/>
                <w:between w:val="nil"/>
              </w:pBdr>
              <w:spacing w:before="240" w:after="240"/>
              <w:rPr>
                <w:sz w:val="22"/>
                <w:szCs w:val="22"/>
              </w:rPr>
            </w:pPr>
            <w:r>
              <w:rPr>
                <w:sz w:val="22"/>
                <w:szCs w:val="22"/>
              </w:rPr>
              <w:t>Préparez des salles de petits groupes de 3-4 participants.</w:t>
            </w:r>
          </w:p>
          <w:p w14:paraId="00000238" w14:textId="77777777" w:rsidR="00882222" w:rsidRDefault="006E784A">
            <w:pPr>
              <w:pBdr>
                <w:top w:val="nil"/>
                <w:left w:val="nil"/>
                <w:bottom w:val="nil"/>
                <w:right w:val="nil"/>
                <w:between w:val="nil"/>
              </w:pBdr>
              <w:spacing w:before="240" w:after="240"/>
              <w:rPr>
                <w:sz w:val="22"/>
                <w:szCs w:val="22"/>
              </w:rPr>
            </w:pPr>
            <w:r>
              <w:rPr>
                <w:sz w:val="22"/>
                <w:szCs w:val="22"/>
              </w:rPr>
              <w:t>Préparez un tableau blanc virtuel pour chaque groupe avec les 5 stades de développement.</w:t>
            </w:r>
          </w:p>
          <w:p w14:paraId="00000239" w14:textId="77777777" w:rsidR="00882222" w:rsidRDefault="006E784A">
            <w:pPr>
              <w:pBdr>
                <w:top w:val="nil"/>
                <w:left w:val="nil"/>
                <w:bottom w:val="nil"/>
                <w:right w:val="nil"/>
                <w:between w:val="nil"/>
              </w:pBdr>
              <w:spacing w:before="240" w:after="240"/>
              <w:rPr>
                <w:color w:val="0070C0"/>
                <w:sz w:val="22"/>
                <w:szCs w:val="22"/>
              </w:rPr>
            </w:pPr>
            <w:r>
              <w:rPr>
                <w:sz w:val="22"/>
                <w:szCs w:val="22"/>
              </w:rPr>
              <w:t>Demandez à chaque groupe de mettre en ordre les 5 stades de développement et de les inscrire horizontalement sur le tableau blanc.  Ramenez les participants après 5 minutes et revoyez le bon ordre en</w:t>
            </w:r>
            <w:r>
              <w:rPr>
                <w:color w:val="0070C0"/>
                <w:sz w:val="22"/>
                <w:szCs w:val="22"/>
              </w:rPr>
              <w:t xml:space="preserve"> </w:t>
            </w:r>
            <w:r>
              <w:rPr>
                <w:sz w:val="22"/>
                <w:szCs w:val="22"/>
              </w:rPr>
              <w:t>plénière.</w:t>
            </w:r>
          </w:p>
          <w:p w14:paraId="0000023A" w14:textId="77777777" w:rsidR="00882222" w:rsidRDefault="006E784A">
            <w:pPr>
              <w:pBdr>
                <w:top w:val="nil"/>
                <w:left w:val="nil"/>
                <w:bottom w:val="nil"/>
                <w:right w:val="nil"/>
                <w:between w:val="nil"/>
              </w:pBdr>
              <w:spacing w:before="240" w:after="240"/>
              <w:rPr>
                <w:sz w:val="22"/>
                <w:szCs w:val="22"/>
              </w:rPr>
            </w:pPr>
            <w:r>
              <w:rPr>
                <w:sz w:val="22"/>
                <w:szCs w:val="22"/>
              </w:rPr>
              <w:lastRenderedPageBreak/>
              <w:t>Copiez-collez la tranche d'âge pour chaque stade de développement dans le chat. Demandez aux participants de rejoindre les mêmes salles de petits groupes et d'associer chaque stade de développement à la bonne tranche d'âge. Après 5 minutes, ramenez tout le monde et faites le point en plénière.</w:t>
            </w:r>
          </w:p>
          <w:p w14:paraId="0000023B" w14:textId="77777777" w:rsidR="00882222" w:rsidRDefault="00882222">
            <w:pPr>
              <w:pBdr>
                <w:top w:val="nil"/>
                <w:left w:val="nil"/>
                <w:bottom w:val="nil"/>
                <w:right w:val="nil"/>
                <w:between w:val="nil"/>
              </w:pBdr>
              <w:spacing w:before="240" w:after="240"/>
              <w:rPr>
                <w:sz w:val="22"/>
                <w:szCs w:val="22"/>
              </w:rPr>
            </w:pPr>
          </w:p>
          <w:p w14:paraId="0000023C" w14:textId="77777777" w:rsidR="00882222" w:rsidRDefault="006E784A">
            <w:pPr>
              <w:pBdr>
                <w:top w:val="nil"/>
                <w:left w:val="nil"/>
                <w:bottom w:val="nil"/>
                <w:right w:val="nil"/>
                <w:between w:val="nil"/>
              </w:pBdr>
              <w:spacing w:before="240" w:after="240"/>
              <w:rPr>
                <w:sz w:val="22"/>
                <w:szCs w:val="22"/>
              </w:rPr>
            </w:pPr>
            <w:r>
              <w:rPr>
                <w:sz w:val="22"/>
                <w:szCs w:val="22"/>
              </w:rPr>
              <w:t>En plénière, demandez aux participants quel est l'ordre des 5 stades de développement de l'enfant ?</w:t>
            </w:r>
          </w:p>
          <w:p w14:paraId="0000023D" w14:textId="77777777" w:rsidR="00882222" w:rsidRDefault="006E784A">
            <w:pPr>
              <w:pBdr>
                <w:top w:val="nil"/>
                <w:left w:val="nil"/>
                <w:bottom w:val="nil"/>
                <w:right w:val="nil"/>
                <w:between w:val="nil"/>
              </w:pBdr>
              <w:spacing w:before="240" w:after="240"/>
              <w:rPr>
                <w:sz w:val="22"/>
                <w:szCs w:val="22"/>
              </w:rPr>
            </w:pPr>
            <w:r>
              <w:rPr>
                <w:sz w:val="22"/>
                <w:szCs w:val="22"/>
              </w:rPr>
              <w:t>Copiez et collez la liste dans le chat, puis surveillez les réponses :</w:t>
            </w:r>
          </w:p>
          <w:p w14:paraId="0000023E" w14:textId="77777777" w:rsidR="00882222" w:rsidRDefault="006E784A">
            <w:pPr>
              <w:pBdr>
                <w:top w:val="nil"/>
                <w:left w:val="nil"/>
                <w:bottom w:val="nil"/>
                <w:right w:val="nil"/>
                <w:between w:val="nil"/>
              </w:pBdr>
              <w:spacing w:before="240" w:after="240"/>
              <w:rPr>
                <w:i/>
                <w:sz w:val="22"/>
                <w:szCs w:val="22"/>
              </w:rPr>
            </w:pPr>
            <w:r>
              <w:rPr>
                <w:i/>
                <w:sz w:val="22"/>
                <w:szCs w:val="22"/>
              </w:rPr>
              <w:t>Tout-petit, moyenne enfance, préscolaire, adolescence, bébé.</w:t>
            </w:r>
          </w:p>
          <w:p w14:paraId="0000023F" w14:textId="77777777" w:rsidR="00882222" w:rsidRDefault="006E784A">
            <w:pPr>
              <w:pBdr>
                <w:top w:val="nil"/>
                <w:left w:val="nil"/>
                <w:bottom w:val="nil"/>
                <w:right w:val="nil"/>
                <w:between w:val="nil"/>
              </w:pBdr>
              <w:spacing w:before="240" w:after="240"/>
              <w:rPr>
                <w:sz w:val="22"/>
                <w:szCs w:val="22"/>
              </w:rPr>
            </w:pPr>
            <w:r>
              <w:rPr>
                <w:sz w:val="22"/>
                <w:szCs w:val="22"/>
              </w:rPr>
              <w:t xml:space="preserve">En plénière, demandez aux participants d'identifier la tranche d'âge qui correspond à chaque stade. </w:t>
            </w:r>
          </w:p>
          <w:p w14:paraId="00000240" w14:textId="77777777" w:rsidR="00882222" w:rsidRDefault="00882222">
            <w:pPr>
              <w:pBdr>
                <w:top w:val="nil"/>
                <w:left w:val="nil"/>
                <w:bottom w:val="nil"/>
                <w:right w:val="nil"/>
                <w:between w:val="nil"/>
              </w:pBdr>
              <w:spacing w:before="240" w:after="240"/>
              <w:rPr>
                <w:sz w:val="22"/>
                <w:szCs w:val="22"/>
              </w:rPr>
            </w:pPr>
          </w:p>
          <w:p w14:paraId="00000241" w14:textId="77777777" w:rsidR="00882222" w:rsidRDefault="00882222">
            <w:pPr>
              <w:pBdr>
                <w:top w:val="nil"/>
                <w:left w:val="nil"/>
                <w:bottom w:val="nil"/>
                <w:right w:val="nil"/>
                <w:between w:val="nil"/>
              </w:pBdr>
              <w:spacing w:before="240" w:after="240"/>
              <w:rPr>
                <w:sz w:val="22"/>
                <w:szCs w:val="22"/>
              </w:rPr>
            </w:pPr>
          </w:p>
          <w:p w14:paraId="00000242" w14:textId="77777777" w:rsidR="00882222" w:rsidRDefault="006E784A">
            <w:pPr>
              <w:pBdr>
                <w:top w:val="nil"/>
                <w:left w:val="nil"/>
                <w:bottom w:val="nil"/>
                <w:right w:val="nil"/>
                <w:between w:val="nil"/>
              </w:pBdr>
              <w:spacing w:before="240" w:after="240"/>
              <w:rPr>
                <w:sz w:val="22"/>
                <w:szCs w:val="22"/>
              </w:rPr>
            </w:pPr>
            <w:r>
              <w:rPr>
                <w:sz w:val="22"/>
                <w:szCs w:val="22"/>
              </w:rPr>
              <w:t>Préparez les salles de petits groupes de 3-4 participants.</w:t>
            </w:r>
          </w:p>
          <w:p w14:paraId="00000243" w14:textId="77777777" w:rsidR="00882222" w:rsidRDefault="006E784A">
            <w:pPr>
              <w:pBdr>
                <w:top w:val="nil"/>
                <w:left w:val="nil"/>
                <w:bottom w:val="nil"/>
                <w:right w:val="nil"/>
                <w:between w:val="nil"/>
              </w:pBdr>
              <w:spacing w:before="240" w:after="240"/>
              <w:rPr>
                <w:sz w:val="22"/>
                <w:szCs w:val="22"/>
              </w:rPr>
            </w:pPr>
            <w:r>
              <w:rPr>
                <w:sz w:val="22"/>
                <w:szCs w:val="22"/>
              </w:rPr>
              <w:t>Attribuez un numéro à chaque groupe et partagez les liens vers les documents partagés correspondants.</w:t>
            </w:r>
          </w:p>
          <w:p w14:paraId="00000244" w14:textId="77777777" w:rsidR="00882222" w:rsidRDefault="006E784A">
            <w:pPr>
              <w:pBdr>
                <w:top w:val="nil"/>
                <w:left w:val="nil"/>
                <w:bottom w:val="nil"/>
                <w:right w:val="nil"/>
                <w:between w:val="nil"/>
              </w:pBdr>
              <w:spacing w:before="240" w:after="240"/>
              <w:rPr>
                <w:sz w:val="22"/>
                <w:szCs w:val="22"/>
              </w:rPr>
            </w:pPr>
            <w:r>
              <w:rPr>
                <w:sz w:val="22"/>
                <w:szCs w:val="22"/>
              </w:rPr>
              <w:t>Lancez les salles de petits groupes. Accordez 15 minutes.</w:t>
            </w:r>
          </w:p>
          <w:p w14:paraId="00000245" w14:textId="77777777" w:rsidR="00882222" w:rsidRDefault="006E784A">
            <w:pPr>
              <w:pBdr>
                <w:top w:val="nil"/>
                <w:left w:val="nil"/>
                <w:bottom w:val="nil"/>
                <w:right w:val="nil"/>
                <w:between w:val="nil"/>
              </w:pBdr>
              <w:spacing w:before="240" w:after="240"/>
              <w:rPr>
                <w:sz w:val="22"/>
                <w:szCs w:val="22"/>
              </w:rPr>
            </w:pPr>
            <w:r>
              <w:rPr>
                <w:sz w:val="22"/>
                <w:szCs w:val="22"/>
              </w:rPr>
              <w:t>Fermez les salles de petits groupes.</w:t>
            </w:r>
          </w:p>
        </w:tc>
      </w:tr>
      <w:tr w:rsidR="00882222" w14:paraId="7F46B95D" w14:textId="77777777" w:rsidTr="00120BE1">
        <w:trPr>
          <w:trHeight w:val="13800"/>
        </w:trPr>
        <w:tc>
          <w:tcPr>
            <w:tcW w:w="880" w:type="dxa"/>
            <w:shd w:val="clear" w:color="auto" w:fill="036794"/>
            <w:tcMar>
              <w:top w:w="80" w:type="dxa"/>
              <w:left w:w="80" w:type="dxa"/>
              <w:bottom w:w="80" w:type="dxa"/>
              <w:right w:w="80" w:type="dxa"/>
            </w:tcMar>
          </w:tcPr>
          <w:p w14:paraId="00000246" w14:textId="77777777" w:rsidR="00882222" w:rsidRPr="00120BE1" w:rsidRDefault="006E784A">
            <w:pPr>
              <w:rPr>
                <w:b/>
                <w:bCs/>
              </w:rPr>
            </w:pPr>
            <w:r w:rsidRPr="00120BE1">
              <w:rPr>
                <w:b/>
                <w:bCs/>
                <w:color w:val="FFFFFF" w:themeColor="background1"/>
              </w:rPr>
              <w:lastRenderedPageBreak/>
              <w:t>15’</w:t>
            </w:r>
          </w:p>
        </w:tc>
        <w:tc>
          <w:tcPr>
            <w:tcW w:w="5103" w:type="dxa"/>
            <w:shd w:val="clear" w:color="auto" w:fill="9BD0E8"/>
            <w:tcMar>
              <w:top w:w="80" w:type="dxa"/>
              <w:left w:w="80" w:type="dxa"/>
              <w:bottom w:w="80" w:type="dxa"/>
              <w:right w:w="80" w:type="dxa"/>
            </w:tcMar>
          </w:tcPr>
          <w:p w14:paraId="00000247" w14:textId="77777777" w:rsidR="00882222" w:rsidRDefault="006E784A">
            <w:pPr>
              <w:widowControl w:val="0"/>
              <w:pBdr>
                <w:top w:val="nil"/>
                <w:left w:val="nil"/>
                <w:bottom w:val="nil"/>
                <w:right w:val="nil"/>
                <w:between w:val="nil"/>
              </w:pBdr>
              <w:rPr>
                <w:b/>
                <w:sz w:val="22"/>
                <w:szCs w:val="22"/>
              </w:rPr>
            </w:pPr>
            <w:r>
              <w:rPr>
                <w:b/>
                <w:sz w:val="22"/>
                <w:szCs w:val="22"/>
              </w:rPr>
              <w:t>Environnements des enfants et le Modèle socio-écologique</w:t>
            </w:r>
          </w:p>
          <w:p w14:paraId="00000248" w14:textId="77777777" w:rsidR="00882222" w:rsidRDefault="00882222">
            <w:pPr>
              <w:widowControl w:val="0"/>
              <w:pBdr>
                <w:top w:val="nil"/>
                <w:left w:val="nil"/>
                <w:bottom w:val="nil"/>
                <w:right w:val="nil"/>
                <w:between w:val="nil"/>
              </w:pBdr>
              <w:rPr>
                <w:sz w:val="22"/>
                <w:szCs w:val="22"/>
              </w:rPr>
            </w:pPr>
          </w:p>
          <w:p w14:paraId="00000249" w14:textId="77777777" w:rsidR="00882222" w:rsidRDefault="006E784A">
            <w:pPr>
              <w:widowControl w:val="0"/>
              <w:pBdr>
                <w:top w:val="nil"/>
                <w:left w:val="nil"/>
                <w:bottom w:val="nil"/>
                <w:right w:val="nil"/>
                <w:between w:val="nil"/>
              </w:pBdr>
              <w:rPr>
                <w:sz w:val="22"/>
                <w:szCs w:val="22"/>
              </w:rPr>
            </w:pPr>
            <w:r>
              <w:rPr>
                <w:sz w:val="22"/>
                <w:szCs w:val="22"/>
              </w:rPr>
              <w:t>Donnez à chaque participant un feuillet autoadhésif ou une étiquette préparée à l'avance sur laquelle figure, par écrit ou en image, l'un des rôles suivants :</w:t>
            </w:r>
          </w:p>
          <w:p w14:paraId="0000024A"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Enfant</w:t>
            </w:r>
          </w:p>
          <w:p w14:paraId="0000024B"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Mère</w:t>
            </w:r>
          </w:p>
          <w:p w14:paraId="0000024C"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Frère ou sœur</w:t>
            </w:r>
          </w:p>
          <w:p w14:paraId="0000024D"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Enseignant</w:t>
            </w:r>
          </w:p>
          <w:p w14:paraId="0000024E"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Chef religieux</w:t>
            </w:r>
          </w:p>
          <w:p w14:paraId="0000024F"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Travailleur social</w:t>
            </w:r>
          </w:p>
          <w:p w14:paraId="00000250"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Médecin</w:t>
            </w:r>
          </w:p>
          <w:p w14:paraId="00000251"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Ministre de la protection sociale</w:t>
            </w:r>
          </w:p>
          <w:p w14:paraId="00000252"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Représentant du gouvernement</w:t>
            </w:r>
          </w:p>
          <w:p w14:paraId="00000253"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Tante</w:t>
            </w:r>
          </w:p>
          <w:p w14:paraId="00000254"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Voisin</w:t>
            </w:r>
          </w:p>
          <w:p w14:paraId="00000255"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Commerçant</w:t>
            </w:r>
          </w:p>
          <w:p w14:paraId="00000256"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Gestionnaire de camp</w:t>
            </w:r>
          </w:p>
          <w:p w14:paraId="00000257"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Infirmière</w:t>
            </w:r>
          </w:p>
          <w:p w14:paraId="00000258"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Agent de santé communautaire</w:t>
            </w:r>
          </w:p>
          <w:p w14:paraId="00000259"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Ami(e)</w:t>
            </w:r>
          </w:p>
          <w:p w14:paraId="0000025A"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Mentor</w:t>
            </w:r>
          </w:p>
          <w:p w14:paraId="0000025B" w14:textId="77777777" w:rsidR="00882222" w:rsidRDefault="006E784A" w:rsidP="006E784A">
            <w:pPr>
              <w:widowControl w:val="0"/>
              <w:numPr>
                <w:ilvl w:val="0"/>
                <w:numId w:val="44"/>
              </w:numPr>
              <w:pBdr>
                <w:top w:val="nil"/>
                <w:left w:val="nil"/>
                <w:bottom w:val="nil"/>
                <w:right w:val="nil"/>
                <w:between w:val="nil"/>
              </w:pBdr>
              <w:rPr>
                <w:sz w:val="22"/>
                <w:szCs w:val="22"/>
              </w:rPr>
            </w:pPr>
            <w:r>
              <w:rPr>
                <w:sz w:val="22"/>
                <w:szCs w:val="22"/>
              </w:rPr>
              <w:t>Président</w:t>
            </w:r>
          </w:p>
          <w:p w14:paraId="0000025C" w14:textId="77777777" w:rsidR="00882222" w:rsidRDefault="00882222">
            <w:pPr>
              <w:widowControl w:val="0"/>
              <w:pBdr>
                <w:top w:val="nil"/>
                <w:left w:val="nil"/>
                <w:bottom w:val="nil"/>
                <w:right w:val="nil"/>
                <w:between w:val="nil"/>
              </w:pBdr>
              <w:rPr>
                <w:sz w:val="22"/>
                <w:szCs w:val="22"/>
              </w:rPr>
            </w:pPr>
          </w:p>
          <w:p w14:paraId="0000025D" w14:textId="77777777" w:rsidR="00882222" w:rsidRDefault="006E784A">
            <w:pPr>
              <w:widowControl w:val="0"/>
              <w:rPr>
                <w:sz w:val="22"/>
                <w:szCs w:val="22"/>
              </w:rPr>
            </w:pPr>
            <w:r>
              <w:rPr>
                <w:sz w:val="22"/>
                <w:szCs w:val="22"/>
              </w:rPr>
              <w:t>Demandez-leur de le lire et de le coller sur eux. Invitez le participant portant le sticker « enfant » à se placer au centre de l'espace de formation. Expliquez que tous les autres participants doivent se placer autour de l'enfant, en fonction de la proximité de leur relation avec l'enfant. Donnez quelques exemples si nécessaire (par exemple, la mère se tiendra près de l'enfant, tandis qu'un hôpital sera plus loin.) Notez qu'ils devront peut-être se déplacer à nouveau par rapport aux autres rôles.</w:t>
            </w:r>
          </w:p>
          <w:p w14:paraId="0000025E" w14:textId="77777777" w:rsidR="00882222" w:rsidRDefault="00882222">
            <w:pPr>
              <w:widowControl w:val="0"/>
              <w:pBdr>
                <w:top w:val="nil"/>
                <w:left w:val="nil"/>
                <w:bottom w:val="nil"/>
                <w:right w:val="nil"/>
                <w:between w:val="nil"/>
              </w:pBdr>
              <w:rPr>
                <w:sz w:val="22"/>
                <w:szCs w:val="22"/>
              </w:rPr>
            </w:pPr>
          </w:p>
          <w:p w14:paraId="0000025F" w14:textId="77777777" w:rsidR="00882222" w:rsidRDefault="00882222">
            <w:pPr>
              <w:widowControl w:val="0"/>
              <w:pBdr>
                <w:top w:val="nil"/>
                <w:left w:val="nil"/>
                <w:bottom w:val="nil"/>
                <w:right w:val="nil"/>
                <w:between w:val="nil"/>
              </w:pBdr>
              <w:rPr>
                <w:sz w:val="22"/>
                <w:szCs w:val="22"/>
              </w:rPr>
            </w:pPr>
          </w:p>
          <w:p w14:paraId="00000260" w14:textId="77777777" w:rsidR="00882222" w:rsidRDefault="006E784A">
            <w:pPr>
              <w:widowControl w:val="0"/>
              <w:pBdr>
                <w:top w:val="nil"/>
                <w:left w:val="nil"/>
                <w:bottom w:val="nil"/>
                <w:right w:val="nil"/>
                <w:between w:val="nil"/>
              </w:pBdr>
              <w:rPr>
                <w:sz w:val="22"/>
                <w:szCs w:val="22"/>
              </w:rPr>
            </w:pPr>
            <w:r>
              <w:rPr>
                <w:sz w:val="22"/>
                <w:szCs w:val="22"/>
              </w:rPr>
              <w:t>Accordez quelques minutes pour ce faire.</w:t>
            </w:r>
          </w:p>
          <w:p w14:paraId="00000261" w14:textId="77777777" w:rsidR="00882222" w:rsidRDefault="00882222">
            <w:pPr>
              <w:widowControl w:val="0"/>
              <w:pBdr>
                <w:top w:val="nil"/>
                <w:left w:val="nil"/>
                <w:bottom w:val="nil"/>
                <w:right w:val="nil"/>
                <w:between w:val="nil"/>
              </w:pBdr>
              <w:rPr>
                <w:sz w:val="22"/>
                <w:szCs w:val="22"/>
              </w:rPr>
            </w:pPr>
          </w:p>
          <w:p w14:paraId="00000262" w14:textId="77777777" w:rsidR="00882222" w:rsidRDefault="006E784A">
            <w:pPr>
              <w:widowControl w:val="0"/>
              <w:pBdr>
                <w:top w:val="nil"/>
                <w:left w:val="nil"/>
                <w:bottom w:val="nil"/>
                <w:right w:val="nil"/>
                <w:between w:val="nil"/>
              </w:pBdr>
              <w:rPr>
                <w:sz w:val="22"/>
                <w:szCs w:val="22"/>
              </w:rPr>
            </w:pPr>
            <w:r>
              <w:rPr>
                <w:sz w:val="22"/>
                <w:szCs w:val="22"/>
              </w:rPr>
              <w:t xml:space="preserve">Expliquez que chaque participant représente une personne, des gens ou une institution qui ont une relation avec l'enfant au centre. Donnez l'extrémité de la ficelle à « l'enfant ». Demandez-lui de garder une extrémité de la ficelle et de choisir une autre personne. Portez la pelote de ficelle à cette personne et demandez-lui de tenir la ficelle pour créer une ligne allant de l'enfant à elle-même. Cette personne doit ensuite lire son propre rôle et expliquer brièvement pourquoi elle a choisi de se tenir dans cette position. Cette personne doit ensuite tenir la ficelle pendant que vous la prenez et la faites passer à l'enfant ou à un autre participant. (Idéalement, les participants se </w:t>
            </w:r>
            <w:r>
              <w:rPr>
                <w:sz w:val="22"/>
                <w:szCs w:val="22"/>
              </w:rPr>
              <w:lastRenderedPageBreak/>
              <w:t>lanceraient la pelote de ficelle entre eux, mais en raison de la COVID-19, seul le facilitateur doit manipuler la pelote de ficelle, les participants se contentant de tenir un bout de ficelle spécifique pour former une toile).</w:t>
            </w:r>
          </w:p>
          <w:p w14:paraId="00000263" w14:textId="77777777" w:rsidR="00882222" w:rsidRDefault="006E784A">
            <w:pPr>
              <w:widowControl w:val="0"/>
              <w:pBdr>
                <w:top w:val="nil"/>
                <w:left w:val="nil"/>
                <w:bottom w:val="nil"/>
                <w:right w:val="nil"/>
                <w:between w:val="nil"/>
              </w:pBdr>
              <w:rPr>
                <w:sz w:val="22"/>
                <w:szCs w:val="22"/>
              </w:rPr>
            </w:pPr>
            <w:r>
              <w:rPr>
                <w:sz w:val="22"/>
                <w:szCs w:val="22"/>
              </w:rPr>
              <w:t>Continuez jusqu'à ce que chaque participant ait nommé son rôle et expliqué sa position, puis expliquez : Le monde de l'enfant est comme une toile d'araignée. L'enfant est assis au centre mais il ressent ce qui se passe dans toutes les parties de sa toile. Lorsque nous parlons de l'environnement d'un enfant, nous parlons de la toile sociale de l'enfant. Comme l'araignée, l'enfant est au centre de sa toile.</w:t>
            </w:r>
          </w:p>
          <w:p w14:paraId="00000264" w14:textId="77777777" w:rsidR="00882222" w:rsidRDefault="00882222">
            <w:pPr>
              <w:widowControl w:val="0"/>
              <w:pBdr>
                <w:top w:val="nil"/>
                <w:left w:val="nil"/>
                <w:bottom w:val="nil"/>
                <w:right w:val="nil"/>
                <w:between w:val="nil"/>
              </w:pBdr>
              <w:rPr>
                <w:sz w:val="22"/>
                <w:szCs w:val="22"/>
              </w:rPr>
            </w:pPr>
          </w:p>
          <w:p w14:paraId="00000265" w14:textId="77777777" w:rsidR="00882222" w:rsidRDefault="006E784A">
            <w:pPr>
              <w:widowControl w:val="0"/>
              <w:pBdr>
                <w:top w:val="nil"/>
                <w:left w:val="nil"/>
                <w:bottom w:val="nil"/>
                <w:right w:val="nil"/>
                <w:between w:val="nil"/>
              </w:pBdr>
              <w:rPr>
                <w:sz w:val="22"/>
                <w:szCs w:val="22"/>
              </w:rPr>
            </w:pPr>
            <w:r>
              <w:rPr>
                <w:sz w:val="22"/>
                <w:szCs w:val="22"/>
              </w:rPr>
              <w:t>Affichez ou révélez un grand dessin du Modèle socio-écologique sur le mur de la salle de formation, et expliquez : L'environnement de l'enfant/la toile d'araignée peut être représenté par un diagramme avec l'enfant au centre, entouré d'un certain nombre d'anneaux qui représentent les choses qui peuvent affecter sa vie. L'anneau le plus proche de l'enfant représente les choses et les personnes les plus proches de lui, comme sa famille. Les anneaux plus éloignés représentent les personnes et les choses dans la communauté ou dans la société qui peuvent également affecter la vie des enfants.</w:t>
            </w:r>
          </w:p>
          <w:p w14:paraId="00000266" w14:textId="77777777" w:rsidR="00882222" w:rsidRDefault="00882222">
            <w:pPr>
              <w:widowControl w:val="0"/>
              <w:pBdr>
                <w:top w:val="nil"/>
                <w:left w:val="nil"/>
                <w:bottom w:val="nil"/>
                <w:right w:val="nil"/>
                <w:between w:val="nil"/>
              </w:pBdr>
              <w:rPr>
                <w:sz w:val="22"/>
                <w:szCs w:val="22"/>
              </w:rPr>
            </w:pPr>
          </w:p>
          <w:p w14:paraId="00000267" w14:textId="77777777" w:rsidR="00882222" w:rsidRDefault="006E784A">
            <w:pPr>
              <w:widowControl w:val="0"/>
              <w:pBdr>
                <w:top w:val="nil"/>
                <w:left w:val="nil"/>
                <w:bottom w:val="nil"/>
                <w:right w:val="nil"/>
                <w:between w:val="nil"/>
              </w:pBdr>
            </w:pPr>
            <w:r>
              <w:rPr>
                <w:sz w:val="22"/>
                <w:szCs w:val="22"/>
              </w:rPr>
              <w:t>Demandez à chaque participant de coller son sticker de rôle sur la partie correspondante du diagramme, puis de retourner à leur place.</w:t>
            </w:r>
          </w:p>
        </w:tc>
        <w:tc>
          <w:tcPr>
            <w:tcW w:w="3118" w:type="dxa"/>
            <w:shd w:val="clear" w:color="auto" w:fill="9BD0E8"/>
            <w:tcMar>
              <w:top w:w="80" w:type="dxa"/>
              <w:left w:w="80" w:type="dxa"/>
              <w:bottom w:w="80" w:type="dxa"/>
              <w:right w:w="80" w:type="dxa"/>
            </w:tcMar>
          </w:tcPr>
          <w:p w14:paraId="00000268" w14:textId="77777777" w:rsidR="00882222" w:rsidRDefault="00882222">
            <w:pPr>
              <w:widowControl w:val="0"/>
              <w:pBdr>
                <w:top w:val="nil"/>
                <w:left w:val="nil"/>
                <w:bottom w:val="nil"/>
                <w:right w:val="nil"/>
                <w:between w:val="nil"/>
              </w:pBdr>
              <w:rPr>
                <w:sz w:val="22"/>
                <w:szCs w:val="22"/>
              </w:rPr>
            </w:pPr>
          </w:p>
          <w:p w14:paraId="00000269" w14:textId="77777777" w:rsidR="00882222" w:rsidRDefault="00882222">
            <w:pPr>
              <w:widowControl w:val="0"/>
              <w:pBdr>
                <w:top w:val="nil"/>
                <w:left w:val="nil"/>
                <w:bottom w:val="nil"/>
                <w:right w:val="nil"/>
                <w:between w:val="nil"/>
              </w:pBdr>
              <w:rPr>
                <w:sz w:val="22"/>
                <w:szCs w:val="22"/>
              </w:rPr>
            </w:pPr>
          </w:p>
          <w:p w14:paraId="0000026A" w14:textId="77777777" w:rsidR="00882222" w:rsidRDefault="00882222">
            <w:pPr>
              <w:widowControl w:val="0"/>
              <w:pBdr>
                <w:top w:val="nil"/>
                <w:left w:val="nil"/>
                <w:bottom w:val="nil"/>
                <w:right w:val="nil"/>
                <w:between w:val="nil"/>
              </w:pBdr>
              <w:rPr>
                <w:sz w:val="22"/>
                <w:szCs w:val="22"/>
              </w:rPr>
            </w:pPr>
          </w:p>
          <w:p w14:paraId="0000026B" w14:textId="77777777" w:rsidR="00882222" w:rsidRDefault="006E784A">
            <w:pPr>
              <w:widowControl w:val="0"/>
              <w:pBdr>
                <w:top w:val="nil"/>
                <w:left w:val="nil"/>
                <w:bottom w:val="nil"/>
                <w:right w:val="nil"/>
                <w:between w:val="nil"/>
              </w:pBdr>
              <w:rPr>
                <w:sz w:val="22"/>
                <w:szCs w:val="22"/>
              </w:rPr>
            </w:pPr>
            <w:r>
              <w:rPr>
                <w:sz w:val="22"/>
                <w:szCs w:val="22"/>
              </w:rPr>
              <w:t>Créez un modèle sur un tableau blanc virtuel avec différents rôles sur des feuillets autoadhésifs. Demandez à chaque participant de choisir un rôle en sélectionnant le feuillet autoadhésif sur le tableau blanc virtuel. Assurez-vous que chaque personne ne possède qu'un seul feuillet autoadhésif, ou attribuez-en un à chaque personne. Au lieu de déplacer leur corps, expliquez-leur qu'ils peuvent déplacer leurs feuillets autoadhésifs sur le tableau blanc.</w:t>
            </w:r>
          </w:p>
          <w:p w14:paraId="0000026C" w14:textId="77777777" w:rsidR="00882222" w:rsidRDefault="00882222">
            <w:pPr>
              <w:widowControl w:val="0"/>
              <w:pBdr>
                <w:top w:val="nil"/>
                <w:left w:val="nil"/>
                <w:bottom w:val="nil"/>
                <w:right w:val="nil"/>
                <w:between w:val="nil"/>
              </w:pBdr>
              <w:rPr>
                <w:sz w:val="22"/>
                <w:szCs w:val="22"/>
              </w:rPr>
            </w:pPr>
          </w:p>
          <w:p w14:paraId="0000026D" w14:textId="77777777" w:rsidR="00882222" w:rsidRDefault="006E784A">
            <w:pPr>
              <w:widowControl w:val="0"/>
              <w:pBdr>
                <w:top w:val="nil"/>
                <w:left w:val="nil"/>
                <w:bottom w:val="nil"/>
                <w:right w:val="nil"/>
                <w:between w:val="nil"/>
              </w:pBdr>
              <w:rPr>
                <w:sz w:val="22"/>
                <w:szCs w:val="22"/>
              </w:rPr>
            </w:pPr>
            <w:r>
              <w:rPr>
                <w:sz w:val="22"/>
                <w:szCs w:val="22"/>
              </w:rPr>
              <w:t>Demandez aux participants possédant les feuillets autoadhésifs de l'enfant de se placer au centre du tableau blanc.</w:t>
            </w:r>
          </w:p>
          <w:p w14:paraId="0000026E" w14:textId="77777777" w:rsidR="00882222" w:rsidRDefault="00882222">
            <w:pPr>
              <w:widowControl w:val="0"/>
              <w:pBdr>
                <w:top w:val="nil"/>
                <w:left w:val="nil"/>
                <w:bottom w:val="nil"/>
                <w:right w:val="nil"/>
                <w:between w:val="nil"/>
              </w:pBdr>
              <w:rPr>
                <w:sz w:val="22"/>
                <w:szCs w:val="22"/>
              </w:rPr>
            </w:pPr>
          </w:p>
          <w:p w14:paraId="0000026F" w14:textId="77777777" w:rsidR="00882222" w:rsidRDefault="00882222">
            <w:pPr>
              <w:widowControl w:val="0"/>
              <w:pBdr>
                <w:top w:val="nil"/>
                <w:left w:val="nil"/>
                <w:bottom w:val="nil"/>
                <w:right w:val="nil"/>
                <w:between w:val="nil"/>
              </w:pBdr>
              <w:rPr>
                <w:sz w:val="22"/>
                <w:szCs w:val="22"/>
              </w:rPr>
            </w:pPr>
          </w:p>
          <w:p w14:paraId="00000270" w14:textId="77777777" w:rsidR="00882222" w:rsidRDefault="00882222">
            <w:pPr>
              <w:widowControl w:val="0"/>
              <w:pBdr>
                <w:top w:val="nil"/>
                <w:left w:val="nil"/>
                <w:bottom w:val="nil"/>
                <w:right w:val="nil"/>
                <w:between w:val="nil"/>
              </w:pBdr>
              <w:rPr>
                <w:sz w:val="22"/>
                <w:szCs w:val="22"/>
              </w:rPr>
            </w:pPr>
          </w:p>
          <w:p w14:paraId="00000271" w14:textId="77777777" w:rsidR="00882222" w:rsidRDefault="006E784A">
            <w:pPr>
              <w:widowControl w:val="0"/>
              <w:rPr>
                <w:sz w:val="22"/>
                <w:szCs w:val="22"/>
              </w:rPr>
            </w:pPr>
            <w:r>
              <w:rPr>
                <w:sz w:val="22"/>
                <w:szCs w:val="22"/>
              </w:rPr>
              <w:t>Expliquez que tous les autres participants doivent se placer autour de l'enfant, en fonction de la proximité de leur relation avec l'enfant. Donnez quelques exemples si nécessaire (par exemple, la mère se tiendra près de l'enfant, tandis qu'un hôpital sera plus loin.) Notez qu'ils devront peut-être se déplacer à nouveau par rapport aux autres rôles.</w:t>
            </w:r>
          </w:p>
          <w:p w14:paraId="00000272" w14:textId="77777777" w:rsidR="00882222" w:rsidRDefault="00882222">
            <w:pPr>
              <w:widowControl w:val="0"/>
              <w:pBdr>
                <w:top w:val="nil"/>
                <w:left w:val="nil"/>
                <w:bottom w:val="nil"/>
                <w:right w:val="nil"/>
                <w:between w:val="nil"/>
              </w:pBdr>
              <w:rPr>
                <w:sz w:val="22"/>
                <w:szCs w:val="22"/>
              </w:rPr>
            </w:pPr>
          </w:p>
          <w:p w14:paraId="00000273" w14:textId="77777777" w:rsidR="00882222" w:rsidRDefault="00882222">
            <w:pPr>
              <w:widowControl w:val="0"/>
              <w:pBdr>
                <w:top w:val="nil"/>
                <w:left w:val="nil"/>
                <w:bottom w:val="nil"/>
                <w:right w:val="nil"/>
                <w:between w:val="nil"/>
              </w:pBdr>
              <w:rPr>
                <w:sz w:val="22"/>
                <w:szCs w:val="22"/>
              </w:rPr>
            </w:pPr>
          </w:p>
          <w:p w14:paraId="00000274" w14:textId="77777777" w:rsidR="00882222" w:rsidRDefault="00882222">
            <w:pPr>
              <w:widowControl w:val="0"/>
              <w:pBdr>
                <w:top w:val="nil"/>
                <w:left w:val="nil"/>
                <w:bottom w:val="nil"/>
                <w:right w:val="nil"/>
                <w:between w:val="nil"/>
              </w:pBdr>
              <w:rPr>
                <w:sz w:val="22"/>
                <w:szCs w:val="22"/>
              </w:rPr>
            </w:pPr>
          </w:p>
          <w:p w14:paraId="00000275" w14:textId="77777777" w:rsidR="00882222" w:rsidRDefault="00882222">
            <w:pPr>
              <w:widowControl w:val="0"/>
              <w:pBdr>
                <w:top w:val="nil"/>
                <w:left w:val="nil"/>
                <w:bottom w:val="nil"/>
                <w:right w:val="nil"/>
                <w:between w:val="nil"/>
              </w:pBdr>
              <w:rPr>
                <w:sz w:val="22"/>
                <w:szCs w:val="22"/>
              </w:rPr>
            </w:pPr>
          </w:p>
          <w:p w14:paraId="00000276" w14:textId="77777777" w:rsidR="00882222" w:rsidRDefault="00882222">
            <w:pPr>
              <w:widowControl w:val="0"/>
              <w:pBdr>
                <w:top w:val="nil"/>
                <w:left w:val="nil"/>
                <w:bottom w:val="nil"/>
                <w:right w:val="nil"/>
                <w:between w:val="nil"/>
              </w:pBdr>
              <w:rPr>
                <w:sz w:val="22"/>
                <w:szCs w:val="22"/>
              </w:rPr>
            </w:pPr>
          </w:p>
          <w:p w14:paraId="00000277" w14:textId="77777777" w:rsidR="00882222" w:rsidRDefault="00882222">
            <w:pPr>
              <w:widowControl w:val="0"/>
              <w:pBdr>
                <w:top w:val="nil"/>
                <w:left w:val="nil"/>
                <w:bottom w:val="nil"/>
                <w:right w:val="nil"/>
                <w:between w:val="nil"/>
              </w:pBdr>
              <w:rPr>
                <w:sz w:val="22"/>
                <w:szCs w:val="22"/>
              </w:rPr>
            </w:pPr>
          </w:p>
          <w:p w14:paraId="00000278" w14:textId="77777777" w:rsidR="00882222" w:rsidRDefault="00882222">
            <w:pPr>
              <w:widowControl w:val="0"/>
              <w:pBdr>
                <w:top w:val="nil"/>
                <w:left w:val="nil"/>
                <w:bottom w:val="nil"/>
                <w:right w:val="nil"/>
                <w:between w:val="nil"/>
              </w:pBdr>
              <w:rPr>
                <w:sz w:val="22"/>
                <w:szCs w:val="22"/>
              </w:rPr>
            </w:pPr>
          </w:p>
          <w:p w14:paraId="00000279" w14:textId="77777777" w:rsidR="00882222" w:rsidRDefault="006E784A">
            <w:pPr>
              <w:widowControl w:val="0"/>
              <w:pBdr>
                <w:top w:val="nil"/>
                <w:left w:val="nil"/>
                <w:bottom w:val="nil"/>
                <w:right w:val="nil"/>
                <w:between w:val="nil"/>
              </w:pBdr>
              <w:rPr>
                <w:sz w:val="22"/>
                <w:szCs w:val="22"/>
              </w:rPr>
            </w:pPr>
            <w:r>
              <w:rPr>
                <w:sz w:val="22"/>
                <w:szCs w:val="22"/>
              </w:rPr>
              <w:t xml:space="preserve">Utilisez le stylo ou l'outil de dessin du tableau blanc virtuel pour créer les lignes entre l'enfant et les autres rôles. Chaque participant doit lire son </w:t>
            </w:r>
            <w:r>
              <w:rPr>
                <w:sz w:val="22"/>
                <w:szCs w:val="22"/>
              </w:rPr>
              <w:lastRenderedPageBreak/>
              <w:t>rôle et expliquer pourquoi il a choisi de se tenir dans cette position particulière. Continuez à relier tous les rôles à l'enfant.</w:t>
            </w:r>
          </w:p>
          <w:p w14:paraId="0000027A" w14:textId="77777777" w:rsidR="00882222" w:rsidRDefault="00882222">
            <w:pPr>
              <w:widowControl w:val="0"/>
              <w:pBdr>
                <w:top w:val="nil"/>
                <w:left w:val="nil"/>
                <w:bottom w:val="nil"/>
                <w:right w:val="nil"/>
                <w:between w:val="nil"/>
              </w:pBdr>
              <w:rPr>
                <w:sz w:val="22"/>
                <w:szCs w:val="22"/>
              </w:rPr>
            </w:pPr>
          </w:p>
          <w:p w14:paraId="0000027B" w14:textId="77777777" w:rsidR="00882222" w:rsidRDefault="00882222">
            <w:pPr>
              <w:widowControl w:val="0"/>
              <w:pBdr>
                <w:top w:val="nil"/>
                <w:left w:val="nil"/>
                <w:bottom w:val="nil"/>
                <w:right w:val="nil"/>
                <w:between w:val="nil"/>
              </w:pBdr>
              <w:rPr>
                <w:sz w:val="22"/>
                <w:szCs w:val="22"/>
              </w:rPr>
            </w:pPr>
          </w:p>
          <w:p w14:paraId="0000027C" w14:textId="77777777" w:rsidR="00882222" w:rsidRDefault="00882222">
            <w:pPr>
              <w:widowControl w:val="0"/>
              <w:pBdr>
                <w:top w:val="nil"/>
                <w:left w:val="nil"/>
                <w:bottom w:val="nil"/>
                <w:right w:val="nil"/>
                <w:between w:val="nil"/>
              </w:pBdr>
              <w:rPr>
                <w:sz w:val="22"/>
                <w:szCs w:val="22"/>
              </w:rPr>
            </w:pPr>
          </w:p>
          <w:p w14:paraId="0000027D" w14:textId="77777777" w:rsidR="00882222" w:rsidRDefault="00882222">
            <w:pPr>
              <w:widowControl w:val="0"/>
              <w:pBdr>
                <w:top w:val="nil"/>
                <w:left w:val="nil"/>
                <w:bottom w:val="nil"/>
                <w:right w:val="nil"/>
                <w:between w:val="nil"/>
              </w:pBdr>
              <w:rPr>
                <w:sz w:val="22"/>
                <w:szCs w:val="22"/>
              </w:rPr>
            </w:pPr>
          </w:p>
          <w:p w14:paraId="0000027E" w14:textId="77777777" w:rsidR="00882222" w:rsidRDefault="00882222">
            <w:pPr>
              <w:widowControl w:val="0"/>
              <w:pBdr>
                <w:top w:val="nil"/>
                <w:left w:val="nil"/>
                <w:bottom w:val="nil"/>
                <w:right w:val="nil"/>
                <w:between w:val="nil"/>
              </w:pBdr>
              <w:rPr>
                <w:sz w:val="22"/>
                <w:szCs w:val="22"/>
              </w:rPr>
            </w:pPr>
          </w:p>
          <w:p w14:paraId="0000027F" w14:textId="77777777" w:rsidR="00882222" w:rsidRDefault="00882222">
            <w:pPr>
              <w:widowControl w:val="0"/>
              <w:pBdr>
                <w:top w:val="nil"/>
                <w:left w:val="nil"/>
                <w:bottom w:val="nil"/>
                <w:right w:val="nil"/>
                <w:between w:val="nil"/>
              </w:pBdr>
              <w:rPr>
                <w:sz w:val="22"/>
                <w:szCs w:val="22"/>
              </w:rPr>
            </w:pPr>
          </w:p>
          <w:p w14:paraId="00000280" w14:textId="77777777" w:rsidR="00882222" w:rsidRDefault="00882222">
            <w:pPr>
              <w:widowControl w:val="0"/>
              <w:pBdr>
                <w:top w:val="nil"/>
                <w:left w:val="nil"/>
                <w:bottom w:val="nil"/>
                <w:right w:val="nil"/>
                <w:between w:val="nil"/>
              </w:pBdr>
              <w:rPr>
                <w:sz w:val="22"/>
                <w:szCs w:val="22"/>
              </w:rPr>
            </w:pPr>
          </w:p>
          <w:p w14:paraId="00000281" w14:textId="77777777" w:rsidR="00882222" w:rsidRDefault="00882222">
            <w:pPr>
              <w:widowControl w:val="0"/>
              <w:pBdr>
                <w:top w:val="nil"/>
                <w:left w:val="nil"/>
                <w:bottom w:val="nil"/>
                <w:right w:val="nil"/>
                <w:between w:val="nil"/>
              </w:pBdr>
              <w:rPr>
                <w:sz w:val="22"/>
                <w:szCs w:val="22"/>
              </w:rPr>
            </w:pPr>
          </w:p>
          <w:p w14:paraId="00000282" w14:textId="77777777" w:rsidR="00882222" w:rsidRDefault="00882222">
            <w:pPr>
              <w:widowControl w:val="0"/>
              <w:pBdr>
                <w:top w:val="nil"/>
                <w:left w:val="nil"/>
                <w:bottom w:val="nil"/>
                <w:right w:val="nil"/>
                <w:between w:val="nil"/>
              </w:pBdr>
              <w:rPr>
                <w:sz w:val="22"/>
                <w:szCs w:val="22"/>
              </w:rPr>
            </w:pPr>
          </w:p>
          <w:p w14:paraId="00000283" w14:textId="77777777" w:rsidR="00882222" w:rsidRDefault="00882222">
            <w:pPr>
              <w:widowControl w:val="0"/>
              <w:pBdr>
                <w:top w:val="nil"/>
                <w:left w:val="nil"/>
                <w:bottom w:val="nil"/>
                <w:right w:val="nil"/>
                <w:between w:val="nil"/>
              </w:pBdr>
              <w:rPr>
                <w:sz w:val="22"/>
                <w:szCs w:val="22"/>
              </w:rPr>
            </w:pPr>
          </w:p>
          <w:p w14:paraId="00000284" w14:textId="77777777" w:rsidR="00882222" w:rsidRDefault="00882222">
            <w:pPr>
              <w:widowControl w:val="0"/>
              <w:pBdr>
                <w:top w:val="nil"/>
                <w:left w:val="nil"/>
                <w:bottom w:val="nil"/>
                <w:right w:val="nil"/>
                <w:between w:val="nil"/>
              </w:pBdr>
              <w:rPr>
                <w:sz w:val="22"/>
                <w:szCs w:val="22"/>
              </w:rPr>
            </w:pPr>
          </w:p>
          <w:p w14:paraId="00000285" w14:textId="77777777" w:rsidR="00882222" w:rsidRDefault="00882222">
            <w:pPr>
              <w:widowControl w:val="0"/>
              <w:pBdr>
                <w:top w:val="nil"/>
                <w:left w:val="nil"/>
                <w:bottom w:val="nil"/>
                <w:right w:val="nil"/>
                <w:between w:val="nil"/>
              </w:pBdr>
              <w:rPr>
                <w:sz w:val="22"/>
                <w:szCs w:val="22"/>
              </w:rPr>
            </w:pPr>
          </w:p>
          <w:p w14:paraId="00000286" w14:textId="77777777" w:rsidR="00882222" w:rsidRDefault="00882222">
            <w:pPr>
              <w:widowControl w:val="0"/>
              <w:pBdr>
                <w:top w:val="nil"/>
                <w:left w:val="nil"/>
                <w:bottom w:val="nil"/>
                <w:right w:val="nil"/>
                <w:between w:val="nil"/>
              </w:pBdr>
              <w:rPr>
                <w:sz w:val="22"/>
                <w:szCs w:val="22"/>
              </w:rPr>
            </w:pPr>
          </w:p>
          <w:p w14:paraId="00000287" w14:textId="77777777" w:rsidR="00882222" w:rsidRDefault="00882222">
            <w:pPr>
              <w:widowControl w:val="0"/>
              <w:pBdr>
                <w:top w:val="nil"/>
                <w:left w:val="nil"/>
                <w:bottom w:val="nil"/>
                <w:right w:val="nil"/>
                <w:between w:val="nil"/>
              </w:pBdr>
              <w:rPr>
                <w:sz w:val="22"/>
                <w:szCs w:val="22"/>
              </w:rPr>
            </w:pPr>
          </w:p>
          <w:p w14:paraId="00000288" w14:textId="77777777" w:rsidR="00882222" w:rsidRDefault="00882222">
            <w:pPr>
              <w:widowControl w:val="0"/>
              <w:pBdr>
                <w:top w:val="nil"/>
                <w:left w:val="nil"/>
                <w:bottom w:val="nil"/>
                <w:right w:val="nil"/>
                <w:between w:val="nil"/>
              </w:pBdr>
              <w:rPr>
                <w:sz w:val="22"/>
                <w:szCs w:val="22"/>
              </w:rPr>
            </w:pPr>
          </w:p>
          <w:p w14:paraId="00000289" w14:textId="77777777" w:rsidR="00882222" w:rsidRDefault="00882222">
            <w:pPr>
              <w:widowControl w:val="0"/>
              <w:pBdr>
                <w:top w:val="nil"/>
                <w:left w:val="nil"/>
                <w:bottom w:val="nil"/>
                <w:right w:val="nil"/>
                <w:between w:val="nil"/>
              </w:pBdr>
              <w:rPr>
                <w:sz w:val="22"/>
                <w:szCs w:val="22"/>
              </w:rPr>
            </w:pPr>
          </w:p>
          <w:p w14:paraId="0000028A" w14:textId="77777777" w:rsidR="00882222" w:rsidRDefault="00882222">
            <w:pPr>
              <w:widowControl w:val="0"/>
              <w:pBdr>
                <w:top w:val="nil"/>
                <w:left w:val="nil"/>
                <w:bottom w:val="nil"/>
                <w:right w:val="nil"/>
                <w:between w:val="nil"/>
              </w:pBdr>
              <w:rPr>
                <w:sz w:val="22"/>
                <w:szCs w:val="22"/>
              </w:rPr>
            </w:pPr>
          </w:p>
          <w:p w14:paraId="0000028B" w14:textId="77777777" w:rsidR="00882222" w:rsidRDefault="00882222">
            <w:pPr>
              <w:widowControl w:val="0"/>
              <w:pBdr>
                <w:top w:val="nil"/>
                <w:left w:val="nil"/>
                <w:bottom w:val="nil"/>
                <w:right w:val="nil"/>
                <w:between w:val="nil"/>
              </w:pBdr>
              <w:rPr>
                <w:sz w:val="22"/>
                <w:szCs w:val="22"/>
              </w:rPr>
            </w:pPr>
          </w:p>
          <w:p w14:paraId="0000028C" w14:textId="77777777" w:rsidR="00882222" w:rsidRDefault="00882222">
            <w:pPr>
              <w:widowControl w:val="0"/>
              <w:pBdr>
                <w:top w:val="nil"/>
                <w:left w:val="nil"/>
                <w:bottom w:val="nil"/>
                <w:right w:val="nil"/>
                <w:between w:val="nil"/>
              </w:pBdr>
              <w:rPr>
                <w:sz w:val="22"/>
                <w:szCs w:val="22"/>
              </w:rPr>
            </w:pPr>
          </w:p>
          <w:p w14:paraId="0000028D" w14:textId="77777777" w:rsidR="00882222" w:rsidRDefault="00882222">
            <w:pPr>
              <w:widowControl w:val="0"/>
              <w:pBdr>
                <w:top w:val="nil"/>
                <w:left w:val="nil"/>
                <w:bottom w:val="nil"/>
                <w:right w:val="nil"/>
                <w:between w:val="nil"/>
              </w:pBdr>
              <w:rPr>
                <w:sz w:val="22"/>
                <w:szCs w:val="22"/>
              </w:rPr>
            </w:pPr>
          </w:p>
          <w:p w14:paraId="0000028E" w14:textId="77777777" w:rsidR="00882222" w:rsidRDefault="00882222">
            <w:pPr>
              <w:widowControl w:val="0"/>
              <w:pBdr>
                <w:top w:val="nil"/>
                <w:left w:val="nil"/>
                <w:bottom w:val="nil"/>
                <w:right w:val="nil"/>
                <w:between w:val="nil"/>
              </w:pBdr>
              <w:rPr>
                <w:sz w:val="22"/>
                <w:szCs w:val="22"/>
              </w:rPr>
            </w:pPr>
          </w:p>
          <w:p w14:paraId="0000028F" w14:textId="77777777" w:rsidR="00882222" w:rsidRDefault="006E784A">
            <w:pPr>
              <w:widowControl w:val="0"/>
              <w:pBdr>
                <w:top w:val="nil"/>
                <w:left w:val="nil"/>
                <w:bottom w:val="nil"/>
                <w:right w:val="nil"/>
                <w:between w:val="nil"/>
              </w:pBdr>
              <w:rPr>
                <w:sz w:val="22"/>
                <w:szCs w:val="22"/>
              </w:rPr>
            </w:pPr>
            <w:r>
              <w:rPr>
                <w:sz w:val="22"/>
                <w:szCs w:val="22"/>
              </w:rPr>
              <w:t>Partagez le lien et partagez l'écran du Modèle socio-écologique sur le tableau blanc virtuel.</w:t>
            </w:r>
          </w:p>
        </w:tc>
      </w:tr>
      <w:tr w:rsidR="00882222" w14:paraId="57421314" w14:textId="77777777" w:rsidTr="00120BE1">
        <w:trPr>
          <w:trHeight w:val="5475"/>
        </w:trPr>
        <w:tc>
          <w:tcPr>
            <w:tcW w:w="880" w:type="dxa"/>
            <w:shd w:val="clear" w:color="auto" w:fill="036794"/>
            <w:tcMar>
              <w:top w:w="80" w:type="dxa"/>
              <w:left w:w="80" w:type="dxa"/>
              <w:bottom w:w="80" w:type="dxa"/>
              <w:right w:w="80" w:type="dxa"/>
            </w:tcMar>
          </w:tcPr>
          <w:p w14:paraId="00000290" w14:textId="77777777" w:rsidR="00882222" w:rsidRPr="00120BE1" w:rsidRDefault="006E784A">
            <w:pPr>
              <w:rPr>
                <w:b/>
                <w:bCs/>
              </w:rPr>
            </w:pPr>
            <w:r w:rsidRPr="00120BE1">
              <w:rPr>
                <w:b/>
                <w:bCs/>
                <w:color w:val="FFFFFF" w:themeColor="background1"/>
              </w:rPr>
              <w:lastRenderedPageBreak/>
              <w:t>30’</w:t>
            </w:r>
          </w:p>
        </w:tc>
        <w:tc>
          <w:tcPr>
            <w:tcW w:w="5103" w:type="dxa"/>
            <w:shd w:val="clear" w:color="auto" w:fill="9BD0E8"/>
            <w:tcMar>
              <w:top w:w="80" w:type="dxa"/>
              <w:left w:w="80" w:type="dxa"/>
              <w:bottom w:w="80" w:type="dxa"/>
              <w:right w:w="80" w:type="dxa"/>
            </w:tcMar>
          </w:tcPr>
          <w:p w14:paraId="00000291" w14:textId="77777777" w:rsidR="00882222" w:rsidRDefault="006E784A">
            <w:pPr>
              <w:pBdr>
                <w:top w:val="nil"/>
                <w:left w:val="nil"/>
                <w:bottom w:val="nil"/>
                <w:right w:val="nil"/>
                <w:between w:val="nil"/>
              </w:pBdr>
              <w:spacing w:line="259" w:lineRule="auto"/>
              <w:jc w:val="both"/>
              <w:rPr>
                <w:b/>
                <w:sz w:val="22"/>
                <w:szCs w:val="22"/>
              </w:rPr>
            </w:pPr>
            <w:r>
              <w:rPr>
                <w:b/>
                <w:sz w:val="22"/>
                <w:szCs w:val="22"/>
              </w:rPr>
              <w:t>Facteurs de risque et de protection</w:t>
            </w:r>
          </w:p>
          <w:p w14:paraId="00000292" w14:textId="77777777" w:rsidR="00882222" w:rsidRDefault="00882222">
            <w:pPr>
              <w:pBdr>
                <w:top w:val="nil"/>
                <w:left w:val="nil"/>
                <w:bottom w:val="nil"/>
                <w:right w:val="nil"/>
                <w:between w:val="nil"/>
              </w:pBdr>
              <w:spacing w:line="259" w:lineRule="auto"/>
              <w:jc w:val="both"/>
              <w:rPr>
                <w:sz w:val="22"/>
                <w:szCs w:val="22"/>
              </w:rPr>
            </w:pPr>
          </w:p>
          <w:p w14:paraId="00000293" w14:textId="77777777" w:rsidR="00882222" w:rsidRDefault="006E784A">
            <w:pPr>
              <w:pBdr>
                <w:top w:val="nil"/>
                <w:left w:val="nil"/>
                <w:bottom w:val="nil"/>
                <w:right w:val="nil"/>
                <w:between w:val="nil"/>
              </w:pBdr>
              <w:spacing w:line="259" w:lineRule="auto"/>
              <w:jc w:val="both"/>
              <w:rPr>
                <w:sz w:val="22"/>
                <w:szCs w:val="22"/>
              </w:rPr>
            </w:pPr>
            <w:r>
              <w:rPr>
                <w:b/>
                <w:sz w:val="22"/>
                <w:szCs w:val="22"/>
              </w:rPr>
              <w:t>Dites :</w:t>
            </w:r>
            <w:r>
              <w:rPr>
                <w:sz w:val="22"/>
                <w:szCs w:val="22"/>
              </w:rPr>
              <w:t xml:space="preserve"> Le Modèle socio-écologique illustre également que les risques et les facteurs de protection existent à tous les niveaux de sécurité et de bien-être des enfants.</w:t>
            </w:r>
          </w:p>
          <w:p w14:paraId="00000294" w14:textId="77777777" w:rsidR="00882222" w:rsidRDefault="006E784A">
            <w:pPr>
              <w:pBdr>
                <w:top w:val="nil"/>
                <w:left w:val="nil"/>
                <w:bottom w:val="nil"/>
                <w:right w:val="nil"/>
                <w:between w:val="nil"/>
              </w:pBdr>
              <w:spacing w:before="240" w:after="240"/>
              <w:rPr>
                <w:sz w:val="22"/>
                <w:szCs w:val="22"/>
              </w:rPr>
            </w:pPr>
            <w:r>
              <w:rPr>
                <w:sz w:val="22"/>
                <w:szCs w:val="22"/>
              </w:rPr>
              <w:t>Les facteurs de protection sont les facteurs dans la vie des enfants qui favorisent leur développement sain et positif. Les facteurs de risque sont les facteurs qui, dans la vie des enfants, interfèrent avec leur développement et les rendent plus vulnérables.</w:t>
            </w:r>
          </w:p>
          <w:p w14:paraId="00000295" w14:textId="77777777" w:rsidR="00882222" w:rsidRDefault="006E784A">
            <w:pPr>
              <w:pBdr>
                <w:top w:val="nil"/>
                <w:left w:val="nil"/>
                <w:bottom w:val="nil"/>
                <w:right w:val="nil"/>
                <w:between w:val="nil"/>
              </w:pBdr>
              <w:spacing w:before="240" w:after="240"/>
            </w:pPr>
            <w:r>
              <w:rPr>
                <w:b/>
                <w:sz w:val="22"/>
                <w:szCs w:val="22"/>
              </w:rPr>
              <w:t>Instructions :</w:t>
            </w:r>
            <w:r>
              <w:rPr>
                <w:sz w:val="22"/>
                <w:szCs w:val="22"/>
              </w:rPr>
              <w:t xml:space="preserve"> Répartissez les participants en petits groupes et demandez-leur de dresser une liste des facteurs de protection et de risque à travers les différentes couches du Modèle socio-écologique. Vous pouvez donner quelques exemples tirés du tableau des </w:t>
            </w:r>
            <w:r>
              <w:rPr>
                <w:i/>
                <w:sz w:val="22"/>
                <w:szCs w:val="22"/>
              </w:rPr>
              <w:t>Points clés de l'apprentissage</w:t>
            </w:r>
            <w:r>
              <w:rPr>
                <w:sz w:val="22"/>
                <w:szCs w:val="22"/>
              </w:rPr>
              <w:t xml:space="preserve"> pour les aider à démarrer. Au bout de 20 minutes, demandez à un groupe de présenter les facteurs de protection et à un autre groupe de présenter les facteurs de risque, et à tous de compléter.</w:t>
            </w:r>
          </w:p>
        </w:tc>
        <w:tc>
          <w:tcPr>
            <w:tcW w:w="3118" w:type="dxa"/>
            <w:shd w:val="clear" w:color="auto" w:fill="9BD0E8"/>
            <w:tcMar>
              <w:top w:w="80" w:type="dxa"/>
              <w:left w:w="80" w:type="dxa"/>
              <w:bottom w:w="80" w:type="dxa"/>
              <w:right w:w="80" w:type="dxa"/>
            </w:tcMar>
          </w:tcPr>
          <w:p w14:paraId="00000296" w14:textId="77777777" w:rsidR="00882222" w:rsidRDefault="00882222">
            <w:pPr>
              <w:rPr>
                <w:sz w:val="22"/>
                <w:szCs w:val="22"/>
              </w:rPr>
            </w:pPr>
          </w:p>
          <w:p w14:paraId="00000297" w14:textId="77777777" w:rsidR="00882222" w:rsidRDefault="00882222">
            <w:pPr>
              <w:rPr>
                <w:sz w:val="22"/>
                <w:szCs w:val="22"/>
              </w:rPr>
            </w:pPr>
          </w:p>
          <w:p w14:paraId="00000298" w14:textId="77777777" w:rsidR="00882222" w:rsidRDefault="006E784A">
            <w:pPr>
              <w:rPr>
                <w:sz w:val="22"/>
                <w:szCs w:val="22"/>
              </w:rPr>
            </w:pPr>
            <w:r>
              <w:rPr>
                <w:sz w:val="22"/>
                <w:szCs w:val="22"/>
              </w:rPr>
              <w:t>Préparez des salles de petits groupes d'environ 4 personnes. Fournissez un lien vers un tableau blanc virtuel sur lequel les listes peuvent être préparées.</w:t>
            </w:r>
          </w:p>
          <w:p w14:paraId="00000299" w14:textId="77777777" w:rsidR="00882222" w:rsidRDefault="00882222">
            <w:pPr>
              <w:rPr>
                <w:sz w:val="22"/>
                <w:szCs w:val="22"/>
              </w:rPr>
            </w:pPr>
          </w:p>
          <w:p w14:paraId="0000029A" w14:textId="77777777" w:rsidR="00882222" w:rsidRDefault="00882222">
            <w:pPr>
              <w:rPr>
                <w:sz w:val="22"/>
                <w:szCs w:val="22"/>
              </w:rPr>
            </w:pPr>
          </w:p>
          <w:p w14:paraId="0000029B" w14:textId="77777777" w:rsidR="00882222" w:rsidRDefault="00882222">
            <w:pPr>
              <w:rPr>
                <w:sz w:val="22"/>
                <w:szCs w:val="22"/>
              </w:rPr>
            </w:pPr>
          </w:p>
          <w:p w14:paraId="0000029C" w14:textId="77777777" w:rsidR="00882222" w:rsidRDefault="00882222">
            <w:pPr>
              <w:rPr>
                <w:sz w:val="22"/>
                <w:szCs w:val="22"/>
              </w:rPr>
            </w:pPr>
          </w:p>
          <w:p w14:paraId="0000029D" w14:textId="77777777" w:rsidR="00882222" w:rsidRDefault="00882222">
            <w:pPr>
              <w:rPr>
                <w:sz w:val="22"/>
                <w:szCs w:val="22"/>
              </w:rPr>
            </w:pPr>
          </w:p>
          <w:p w14:paraId="0000029E" w14:textId="77777777" w:rsidR="00882222" w:rsidRDefault="006E784A">
            <w:pPr>
              <w:rPr>
                <w:sz w:val="22"/>
                <w:szCs w:val="22"/>
              </w:rPr>
            </w:pPr>
            <w:r>
              <w:rPr>
                <w:sz w:val="22"/>
                <w:szCs w:val="22"/>
              </w:rPr>
              <w:t>Lancez les salles de petits groupes.</w:t>
            </w:r>
          </w:p>
          <w:p w14:paraId="0000029F" w14:textId="77777777" w:rsidR="00882222" w:rsidRDefault="00882222">
            <w:pPr>
              <w:rPr>
                <w:sz w:val="22"/>
                <w:szCs w:val="22"/>
              </w:rPr>
            </w:pPr>
          </w:p>
          <w:p w14:paraId="000002A0" w14:textId="77777777" w:rsidR="00882222" w:rsidRDefault="006E784A">
            <w:pPr>
              <w:rPr>
                <w:sz w:val="22"/>
                <w:szCs w:val="22"/>
              </w:rPr>
            </w:pPr>
            <w:r>
              <w:rPr>
                <w:sz w:val="22"/>
                <w:szCs w:val="22"/>
              </w:rPr>
              <w:t>Circulez entre les groupes pour les assister si nécessaire.</w:t>
            </w:r>
          </w:p>
          <w:p w14:paraId="000002A1" w14:textId="77777777" w:rsidR="00882222" w:rsidRDefault="00882222">
            <w:pPr>
              <w:rPr>
                <w:sz w:val="22"/>
                <w:szCs w:val="22"/>
              </w:rPr>
            </w:pPr>
          </w:p>
          <w:p w14:paraId="000002A2" w14:textId="77777777" w:rsidR="00882222" w:rsidRDefault="006E784A">
            <w:pPr>
              <w:rPr>
                <w:sz w:val="22"/>
                <w:szCs w:val="22"/>
              </w:rPr>
            </w:pPr>
            <w:r>
              <w:rPr>
                <w:sz w:val="22"/>
                <w:szCs w:val="22"/>
              </w:rPr>
              <w:t>Fermez les salles de petits groupes. Partagez l'écran selon les besoins pendant le feedback en plénière et demandez à un groupe de présenter les facteurs de protection, à un autre groupe de présenter les facteurs de risque et à tous de compléter.</w:t>
            </w:r>
          </w:p>
        </w:tc>
      </w:tr>
      <w:tr w:rsidR="00882222" w14:paraId="441884A6" w14:textId="77777777" w:rsidTr="00120BE1">
        <w:trPr>
          <w:trHeight w:val="5465"/>
        </w:trPr>
        <w:tc>
          <w:tcPr>
            <w:tcW w:w="880" w:type="dxa"/>
            <w:shd w:val="clear" w:color="auto" w:fill="036794"/>
            <w:tcMar>
              <w:top w:w="80" w:type="dxa"/>
              <w:left w:w="80" w:type="dxa"/>
              <w:bottom w:w="80" w:type="dxa"/>
              <w:right w:w="80" w:type="dxa"/>
            </w:tcMar>
          </w:tcPr>
          <w:p w14:paraId="000002A3" w14:textId="77777777" w:rsidR="00882222" w:rsidRPr="00120BE1" w:rsidRDefault="006E784A">
            <w:pPr>
              <w:rPr>
                <w:b/>
                <w:bCs/>
              </w:rPr>
            </w:pPr>
            <w:r w:rsidRPr="00120BE1">
              <w:rPr>
                <w:b/>
                <w:bCs/>
                <w:color w:val="FFFFFF" w:themeColor="background1"/>
              </w:rPr>
              <w:t>35’</w:t>
            </w:r>
          </w:p>
        </w:tc>
        <w:tc>
          <w:tcPr>
            <w:tcW w:w="5103" w:type="dxa"/>
            <w:shd w:val="clear" w:color="auto" w:fill="9BD0E8"/>
            <w:tcMar>
              <w:top w:w="80" w:type="dxa"/>
              <w:left w:w="80" w:type="dxa"/>
              <w:bottom w:w="80" w:type="dxa"/>
              <w:right w:w="80" w:type="dxa"/>
            </w:tcMar>
          </w:tcPr>
          <w:p w14:paraId="000002A4" w14:textId="77777777" w:rsidR="00882222" w:rsidRDefault="006E784A">
            <w:pPr>
              <w:pBdr>
                <w:top w:val="nil"/>
                <w:left w:val="nil"/>
                <w:bottom w:val="nil"/>
                <w:right w:val="nil"/>
                <w:between w:val="nil"/>
              </w:pBdr>
              <w:spacing w:line="259" w:lineRule="auto"/>
              <w:jc w:val="both"/>
              <w:rPr>
                <w:b/>
                <w:sz w:val="22"/>
                <w:szCs w:val="22"/>
              </w:rPr>
            </w:pPr>
            <w:r>
              <w:rPr>
                <w:b/>
                <w:sz w:val="22"/>
                <w:szCs w:val="22"/>
              </w:rPr>
              <w:t>Facteurs influençant la réponse aux événements adverses</w:t>
            </w:r>
          </w:p>
          <w:p w14:paraId="000002A5" w14:textId="77777777" w:rsidR="00882222" w:rsidRDefault="00882222">
            <w:pPr>
              <w:pBdr>
                <w:top w:val="nil"/>
                <w:left w:val="nil"/>
                <w:bottom w:val="nil"/>
                <w:right w:val="nil"/>
                <w:between w:val="nil"/>
              </w:pBdr>
              <w:spacing w:line="259" w:lineRule="auto"/>
              <w:jc w:val="both"/>
              <w:rPr>
                <w:b/>
                <w:sz w:val="22"/>
                <w:szCs w:val="22"/>
              </w:rPr>
            </w:pPr>
          </w:p>
          <w:p w14:paraId="000002A6" w14:textId="77777777" w:rsidR="00882222" w:rsidRDefault="006E784A">
            <w:pPr>
              <w:pBdr>
                <w:top w:val="nil"/>
                <w:left w:val="nil"/>
                <w:bottom w:val="nil"/>
                <w:right w:val="nil"/>
                <w:between w:val="nil"/>
              </w:pBdr>
              <w:jc w:val="both"/>
              <w:rPr>
                <w:sz w:val="22"/>
                <w:szCs w:val="22"/>
              </w:rPr>
            </w:pPr>
            <w:r>
              <w:rPr>
                <w:b/>
                <w:sz w:val="22"/>
                <w:szCs w:val="22"/>
              </w:rPr>
              <w:t>Dites :</w:t>
            </w:r>
            <w:r>
              <w:rPr>
                <w:sz w:val="22"/>
                <w:szCs w:val="22"/>
              </w:rPr>
              <w:t xml:space="preserve"> Certains facteurs peuvent influencer la façon dont une personne est affectée négativement par un événement traumatique/adverse, notamment :</w:t>
            </w:r>
          </w:p>
          <w:p w14:paraId="000002A7" w14:textId="77777777" w:rsidR="00882222" w:rsidRDefault="00882222">
            <w:pPr>
              <w:pBdr>
                <w:top w:val="nil"/>
                <w:left w:val="nil"/>
                <w:bottom w:val="nil"/>
                <w:right w:val="nil"/>
                <w:between w:val="nil"/>
              </w:pBdr>
              <w:jc w:val="both"/>
              <w:rPr>
                <w:sz w:val="21"/>
                <w:szCs w:val="21"/>
              </w:rPr>
            </w:pPr>
          </w:p>
          <w:p w14:paraId="000002A8" w14:textId="77777777" w:rsidR="00882222" w:rsidRDefault="006E784A">
            <w:pPr>
              <w:pBdr>
                <w:top w:val="nil"/>
                <w:left w:val="nil"/>
                <w:bottom w:val="nil"/>
                <w:right w:val="nil"/>
                <w:between w:val="nil"/>
              </w:pBdr>
              <w:jc w:val="both"/>
              <w:rPr>
                <w:sz w:val="22"/>
                <w:szCs w:val="22"/>
              </w:rPr>
            </w:pPr>
            <w:r>
              <w:rPr>
                <w:sz w:val="22"/>
                <w:szCs w:val="22"/>
              </w:rPr>
              <w:t>• L'âge</w:t>
            </w:r>
          </w:p>
          <w:p w14:paraId="000002A9" w14:textId="77777777" w:rsidR="00882222" w:rsidRDefault="006E784A">
            <w:pPr>
              <w:pBdr>
                <w:top w:val="nil"/>
                <w:left w:val="nil"/>
                <w:bottom w:val="nil"/>
                <w:right w:val="nil"/>
                <w:between w:val="nil"/>
              </w:pBdr>
              <w:jc w:val="both"/>
              <w:rPr>
                <w:sz w:val="22"/>
                <w:szCs w:val="22"/>
              </w:rPr>
            </w:pPr>
            <w:r>
              <w:rPr>
                <w:sz w:val="22"/>
                <w:szCs w:val="22"/>
              </w:rPr>
              <w:t>• Le genre</w:t>
            </w:r>
          </w:p>
          <w:p w14:paraId="000002AA" w14:textId="77777777" w:rsidR="00882222" w:rsidRDefault="006E784A">
            <w:pPr>
              <w:pBdr>
                <w:top w:val="nil"/>
                <w:left w:val="nil"/>
                <w:bottom w:val="nil"/>
                <w:right w:val="nil"/>
                <w:between w:val="nil"/>
              </w:pBdr>
              <w:jc w:val="both"/>
              <w:rPr>
                <w:sz w:val="22"/>
                <w:szCs w:val="22"/>
              </w:rPr>
            </w:pPr>
            <w:r>
              <w:rPr>
                <w:sz w:val="22"/>
                <w:szCs w:val="22"/>
              </w:rPr>
              <w:t>• Le handicap,</w:t>
            </w:r>
          </w:p>
          <w:p w14:paraId="000002AB" w14:textId="77777777" w:rsidR="00882222" w:rsidRDefault="006E784A">
            <w:pPr>
              <w:pBdr>
                <w:top w:val="nil"/>
                <w:left w:val="nil"/>
                <w:bottom w:val="nil"/>
                <w:right w:val="nil"/>
                <w:between w:val="nil"/>
              </w:pBdr>
              <w:jc w:val="both"/>
              <w:rPr>
                <w:sz w:val="22"/>
                <w:szCs w:val="22"/>
              </w:rPr>
            </w:pPr>
            <w:r>
              <w:rPr>
                <w:sz w:val="22"/>
                <w:szCs w:val="22"/>
              </w:rPr>
              <w:t>• Le statut juridique (réfugié, déplacé à l'intérieur du pays, migrant ou apatride)</w:t>
            </w:r>
          </w:p>
          <w:p w14:paraId="000002AC" w14:textId="77777777" w:rsidR="00882222" w:rsidRDefault="006E784A">
            <w:pPr>
              <w:jc w:val="both"/>
              <w:rPr>
                <w:sz w:val="22"/>
                <w:szCs w:val="22"/>
              </w:rPr>
            </w:pPr>
            <w:r>
              <w:rPr>
                <w:sz w:val="22"/>
                <w:szCs w:val="22"/>
              </w:rPr>
              <w:t>• L'appartenance ethnique, entre autres.</w:t>
            </w:r>
          </w:p>
          <w:p w14:paraId="000002AD" w14:textId="77777777" w:rsidR="00882222" w:rsidRDefault="00882222">
            <w:pPr>
              <w:pBdr>
                <w:top w:val="nil"/>
                <w:left w:val="nil"/>
                <w:bottom w:val="nil"/>
                <w:right w:val="nil"/>
                <w:between w:val="nil"/>
              </w:pBdr>
              <w:jc w:val="both"/>
              <w:rPr>
                <w:sz w:val="22"/>
                <w:szCs w:val="22"/>
              </w:rPr>
            </w:pPr>
          </w:p>
          <w:p w14:paraId="000002AE" w14:textId="77777777" w:rsidR="00882222" w:rsidRDefault="00882222">
            <w:pPr>
              <w:pBdr>
                <w:top w:val="nil"/>
                <w:left w:val="nil"/>
                <w:bottom w:val="nil"/>
                <w:right w:val="nil"/>
                <w:between w:val="nil"/>
              </w:pBdr>
              <w:jc w:val="both"/>
              <w:rPr>
                <w:sz w:val="22"/>
                <w:szCs w:val="22"/>
              </w:rPr>
            </w:pPr>
          </w:p>
          <w:p w14:paraId="000002AF" w14:textId="4B58B012" w:rsidR="00882222" w:rsidRDefault="006E784A">
            <w:pPr>
              <w:pBdr>
                <w:top w:val="nil"/>
                <w:left w:val="nil"/>
                <w:bottom w:val="nil"/>
                <w:right w:val="nil"/>
                <w:between w:val="nil"/>
              </w:pBdr>
              <w:jc w:val="both"/>
              <w:rPr>
                <w:b/>
                <w:sz w:val="22"/>
                <w:szCs w:val="22"/>
              </w:rPr>
            </w:pPr>
            <w:r>
              <w:rPr>
                <w:b/>
                <w:sz w:val="22"/>
                <w:szCs w:val="22"/>
              </w:rPr>
              <w:t>Lisez l'étude de cas :</w:t>
            </w:r>
          </w:p>
          <w:p w14:paraId="24678572" w14:textId="32773743" w:rsidR="00120BE1" w:rsidRDefault="00120BE1">
            <w:pPr>
              <w:pBdr>
                <w:top w:val="nil"/>
                <w:left w:val="nil"/>
                <w:bottom w:val="nil"/>
                <w:right w:val="nil"/>
                <w:between w:val="nil"/>
              </w:pBdr>
              <w:jc w:val="both"/>
              <w:rPr>
                <w:b/>
                <w:sz w:val="22"/>
                <w:szCs w:val="22"/>
              </w:rPr>
            </w:pPr>
          </w:p>
          <w:p w14:paraId="000002B0" w14:textId="47F55AAE" w:rsidR="00882222" w:rsidRPr="00120BE1" w:rsidRDefault="00120BE1">
            <w:pPr>
              <w:pBdr>
                <w:top w:val="nil"/>
                <w:left w:val="nil"/>
                <w:bottom w:val="nil"/>
                <w:right w:val="nil"/>
                <w:between w:val="nil"/>
              </w:pBdr>
              <w:jc w:val="both"/>
              <w:rPr>
                <w:bCs/>
                <w:sz w:val="22"/>
                <w:szCs w:val="22"/>
              </w:rPr>
            </w:pPr>
            <w:r w:rsidRPr="00120BE1">
              <w:rPr>
                <w:bCs/>
                <w:sz w:val="22"/>
                <w:szCs w:val="22"/>
              </w:rPr>
              <w:t xml:space="preserve">Abdel, 15 ans, et sa sœur Lila, 16 ans, vivent avec leurs parents dans une région touchée par un conflit depuis de nombreuses années. Parfois, les combats sont peu nombreux, d'autres fois, ils le sont beaucoup plus. Bien que leur âge soit similaire, lors de la récente recrudescence des combats, leurs parents traitent Lila et Abdel différemment. Lila n'est pas autorisée à quitter </w:t>
            </w:r>
            <w:r w:rsidRPr="00120BE1">
              <w:rPr>
                <w:bCs/>
                <w:sz w:val="22"/>
                <w:szCs w:val="22"/>
              </w:rPr>
              <w:lastRenderedPageBreak/>
              <w:t>la maison toute seule : elle doit être accompagnée sur le chemin de l'école et n'est pas autorisée à fréquenter ses amis après l'école, ni à sortir le soir. Elle ne peut pas non plus aller faire les courses pour ses parents comme elle le ferait habituellement. Abdel, quant à lui, passe plus de temps à l'extérieur de la maison. Avec les encouragements de ses parents, il a commencé à prendre part au conflit et sort souvent une bonne partie de la nuit.</w:t>
            </w:r>
          </w:p>
          <w:p w14:paraId="000002B2" w14:textId="77777777" w:rsidR="00882222" w:rsidRDefault="00882222">
            <w:pPr>
              <w:pBdr>
                <w:top w:val="nil"/>
                <w:left w:val="nil"/>
                <w:bottom w:val="nil"/>
                <w:right w:val="nil"/>
                <w:between w:val="nil"/>
              </w:pBdr>
              <w:jc w:val="both"/>
              <w:rPr>
                <w:sz w:val="22"/>
                <w:szCs w:val="22"/>
              </w:rPr>
            </w:pPr>
          </w:p>
          <w:p w14:paraId="000002B3" w14:textId="77777777" w:rsidR="00882222" w:rsidRDefault="006E784A">
            <w:pPr>
              <w:pBdr>
                <w:top w:val="nil"/>
                <w:left w:val="nil"/>
                <w:bottom w:val="nil"/>
                <w:right w:val="nil"/>
                <w:between w:val="nil"/>
              </w:pBdr>
              <w:jc w:val="both"/>
              <w:rPr>
                <w:sz w:val="22"/>
                <w:szCs w:val="22"/>
              </w:rPr>
            </w:pPr>
            <w:r>
              <w:rPr>
                <w:b/>
                <w:sz w:val="22"/>
                <w:szCs w:val="22"/>
              </w:rPr>
              <w:t>Demandez :</w:t>
            </w:r>
            <w:r>
              <w:rPr>
                <w:sz w:val="22"/>
                <w:szCs w:val="22"/>
              </w:rPr>
              <w:t xml:space="preserve"> Quel est l'impact du genre dans cet exemple ?</w:t>
            </w:r>
          </w:p>
          <w:p w14:paraId="000002B4" w14:textId="77777777" w:rsidR="00882222" w:rsidRDefault="00882222">
            <w:pPr>
              <w:pBdr>
                <w:top w:val="nil"/>
                <w:left w:val="nil"/>
                <w:bottom w:val="nil"/>
                <w:right w:val="nil"/>
                <w:between w:val="nil"/>
              </w:pBdr>
              <w:jc w:val="both"/>
              <w:rPr>
                <w:sz w:val="22"/>
                <w:szCs w:val="22"/>
              </w:rPr>
            </w:pPr>
          </w:p>
          <w:p w14:paraId="000002B5" w14:textId="77777777" w:rsidR="00882222" w:rsidRDefault="006E784A">
            <w:pPr>
              <w:pBdr>
                <w:top w:val="nil"/>
                <w:left w:val="nil"/>
                <w:bottom w:val="nil"/>
                <w:right w:val="nil"/>
                <w:between w:val="nil"/>
              </w:pBdr>
              <w:jc w:val="both"/>
              <w:rPr>
                <w:sz w:val="22"/>
                <w:szCs w:val="22"/>
              </w:rPr>
            </w:pPr>
            <w:r>
              <w:rPr>
                <w:b/>
                <w:sz w:val="22"/>
                <w:szCs w:val="22"/>
              </w:rPr>
              <w:t>Instructions :</w:t>
            </w:r>
            <w:r>
              <w:rPr>
                <w:sz w:val="22"/>
                <w:szCs w:val="22"/>
              </w:rPr>
              <w:t xml:space="preserve"> Prenez autant d'exemples que possible des participants et expliquez que le genre et d'autres facteurs ont un impact sur la façon dont les enfants vivent les événements, ainsi que sur leur interprétation.</w:t>
            </w:r>
          </w:p>
          <w:p w14:paraId="6F6D3FB2" w14:textId="77777777" w:rsidR="00120BE1" w:rsidRPr="00120BE1" w:rsidRDefault="00120BE1" w:rsidP="00120BE1">
            <w:pPr>
              <w:pBdr>
                <w:top w:val="nil"/>
                <w:left w:val="nil"/>
                <w:bottom w:val="nil"/>
                <w:right w:val="nil"/>
                <w:between w:val="nil"/>
              </w:pBdr>
              <w:jc w:val="both"/>
              <w:rPr>
                <w:sz w:val="22"/>
                <w:szCs w:val="22"/>
              </w:rPr>
            </w:pPr>
            <w:r w:rsidRPr="00120BE1">
              <w:rPr>
                <w:sz w:val="22"/>
                <w:szCs w:val="22"/>
              </w:rPr>
              <w:t>Par exemple, les résultats d'une étude menée à Gaza suggèrent que les parents, dans des situations de menace extrême, ont tendance à protéger et à restreindre les filles, alors qu'ils tolèrent ou encouragent les garçons à participer activement au conflit, ce qui entraîne une exposition différente aux facteurs de risque et aux conséquences néfastes en fonction du genre, même au sein d'un même ménage.</w:t>
            </w:r>
          </w:p>
          <w:p w14:paraId="4D318680" w14:textId="77777777" w:rsidR="00120BE1" w:rsidRPr="00120BE1" w:rsidRDefault="00120BE1" w:rsidP="00120BE1">
            <w:pPr>
              <w:pBdr>
                <w:top w:val="nil"/>
                <w:left w:val="nil"/>
                <w:bottom w:val="nil"/>
                <w:right w:val="nil"/>
                <w:between w:val="nil"/>
              </w:pBdr>
              <w:jc w:val="both"/>
              <w:rPr>
                <w:sz w:val="22"/>
                <w:szCs w:val="22"/>
              </w:rPr>
            </w:pPr>
            <w:r w:rsidRPr="00120BE1">
              <w:rPr>
                <w:sz w:val="22"/>
                <w:szCs w:val="22"/>
              </w:rPr>
              <w:t>De même, dans les études relatives aux Enfants associés à des forces et à des groupes armés (EAFGA), il a été constaté que les femmes subissaient des niveaux plus élevés de violence sexuelle et basée sur le genre (VSBG).</w:t>
            </w:r>
          </w:p>
          <w:p w14:paraId="0001B9A4" w14:textId="77777777" w:rsidR="00120BE1" w:rsidRPr="00120BE1" w:rsidRDefault="00120BE1" w:rsidP="00120BE1">
            <w:pPr>
              <w:pBdr>
                <w:top w:val="nil"/>
                <w:left w:val="nil"/>
                <w:bottom w:val="nil"/>
                <w:right w:val="nil"/>
                <w:between w:val="nil"/>
              </w:pBdr>
              <w:jc w:val="both"/>
              <w:rPr>
                <w:sz w:val="22"/>
                <w:szCs w:val="22"/>
              </w:rPr>
            </w:pPr>
            <w:r w:rsidRPr="00120BE1">
              <w:rPr>
                <w:sz w:val="22"/>
                <w:szCs w:val="22"/>
              </w:rPr>
              <w:t>En général, les femmes sont plus exposées à la violence sexuelle et sexiste dans les conflits politiques ou les guerres, tandis que les hommes sont plus exposés à la violence non sexuelle dans les conflits armés.</w:t>
            </w:r>
          </w:p>
          <w:p w14:paraId="5D3B7396" w14:textId="77777777" w:rsidR="00120BE1" w:rsidRPr="00120BE1" w:rsidRDefault="00120BE1" w:rsidP="00120BE1">
            <w:pPr>
              <w:pBdr>
                <w:top w:val="nil"/>
                <w:left w:val="nil"/>
                <w:bottom w:val="nil"/>
                <w:right w:val="nil"/>
                <w:between w:val="nil"/>
              </w:pBdr>
              <w:jc w:val="both"/>
              <w:rPr>
                <w:sz w:val="22"/>
                <w:szCs w:val="22"/>
              </w:rPr>
            </w:pPr>
          </w:p>
          <w:p w14:paraId="000002BB" w14:textId="2B26A17D" w:rsidR="00882222" w:rsidRPr="00120BE1" w:rsidRDefault="00120BE1">
            <w:pPr>
              <w:pBdr>
                <w:top w:val="nil"/>
                <w:left w:val="nil"/>
                <w:bottom w:val="nil"/>
                <w:right w:val="nil"/>
                <w:between w:val="nil"/>
              </w:pBdr>
              <w:jc w:val="both"/>
              <w:rPr>
                <w:sz w:val="22"/>
                <w:szCs w:val="22"/>
              </w:rPr>
            </w:pPr>
            <w:r w:rsidRPr="00120BE1">
              <w:rPr>
                <w:sz w:val="22"/>
                <w:szCs w:val="22"/>
              </w:rPr>
              <w:t>Les enfants LGBTQI+ peuvent être exposés à un risque accru de préjugés, de stigmatisation, de violence ou de difficultés d'accès aux services humanitaires.</w:t>
            </w:r>
            <w:r w:rsidRPr="00120BE1">
              <w:rPr>
                <w:sz w:val="22"/>
                <w:szCs w:val="22"/>
                <w:vertAlign w:val="superscript"/>
              </w:rPr>
              <w:footnoteReference w:id="2"/>
            </w:r>
            <w:r w:rsidRPr="00120BE1">
              <w:rPr>
                <w:sz w:val="22"/>
                <w:szCs w:val="22"/>
              </w:rPr>
              <w:t xml:space="preserve"> </w:t>
            </w:r>
            <w:r w:rsidR="006E784A">
              <w:t xml:space="preserve">     </w:t>
            </w:r>
          </w:p>
          <w:p w14:paraId="000002BC" w14:textId="77777777" w:rsidR="00882222" w:rsidRDefault="00882222">
            <w:pPr>
              <w:pBdr>
                <w:top w:val="nil"/>
                <w:left w:val="nil"/>
                <w:bottom w:val="nil"/>
                <w:right w:val="nil"/>
                <w:between w:val="nil"/>
              </w:pBdr>
              <w:jc w:val="both"/>
            </w:pPr>
          </w:p>
          <w:p w14:paraId="000002BD" w14:textId="77777777" w:rsidR="00882222" w:rsidRDefault="00882222">
            <w:pPr>
              <w:pBdr>
                <w:top w:val="nil"/>
                <w:left w:val="nil"/>
                <w:bottom w:val="nil"/>
                <w:right w:val="nil"/>
                <w:between w:val="nil"/>
              </w:pBdr>
              <w:jc w:val="both"/>
              <w:rPr>
                <w:b/>
                <w:sz w:val="22"/>
                <w:szCs w:val="22"/>
              </w:rPr>
            </w:pPr>
          </w:p>
          <w:p w14:paraId="000002BE" w14:textId="77777777" w:rsidR="00882222" w:rsidRDefault="006E784A">
            <w:pPr>
              <w:pBdr>
                <w:top w:val="nil"/>
                <w:left w:val="nil"/>
                <w:bottom w:val="nil"/>
                <w:right w:val="nil"/>
                <w:between w:val="nil"/>
              </w:pBdr>
              <w:jc w:val="both"/>
              <w:rPr>
                <w:b/>
                <w:sz w:val="22"/>
                <w:szCs w:val="22"/>
              </w:rPr>
            </w:pPr>
            <w:r>
              <w:rPr>
                <w:b/>
                <w:sz w:val="22"/>
                <w:szCs w:val="22"/>
              </w:rPr>
              <w:t>Lisez l'étude de cas :</w:t>
            </w:r>
          </w:p>
          <w:p w14:paraId="000002BF" w14:textId="77777777" w:rsidR="00882222" w:rsidRDefault="006E784A">
            <w:pPr>
              <w:pBdr>
                <w:top w:val="nil"/>
                <w:left w:val="nil"/>
                <w:bottom w:val="nil"/>
                <w:right w:val="nil"/>
                <w:between w:val="nil"/>
              </w:pBdr>
              <w:jc w:val="both"/>
              <w:rPr>
                <w:sz w:val="22"/>
                <w:szCs w:val="22"/>
              </w:rPr>
            </w:pPr>
            <w:r>
              <w:rPr>
                <w:sz w:val="22"/>
                <w:szCs w:val="22"/>
              </w:rPr>
              <w:t xml:space="preserve">Johan a 9 ans, Ken a 7 ans et Tina a 3 ans. Johan est atteint de paralysie cérébrale, ce qui affecte ses mouvements et sa coordination. Avant la Covid-19, il bénéficiait d'un soutien et d'une prise en charge supplémentaires qui l'aidaient à se rendre à l'école et à participer aux cours. Depuis le début de l'épidémie, il n'a plus accès à cette prise en charge supplémentaire en raison des restrictions de mouvement imposées. L'école de Johan et Ken organise des cours en ligne, Ken y </w:t>
            </w:r>
            <w:r>
              <w:rPr>
                <w:sz w:val="22"/>
                <w:szCs w:val="22"/>
              </w:rPr>
              <w:lastRenderedPageBreak/>
              <w:t xml:space="preserve">assiste régulièrement mais Johan a du mal à utiliser la souris et le clavier de l'ordinateur familial, il a donc du mal à participer et se démotive. La mère de Johan est occupée à travailler à la maison, à gérer le ménage et à s'occuper de Tina, dont la crèche est fermée, ce qui lui laisse peu de temps à consacrer à Johan. Elle emmène souvent ses enfants en bas dans le jardin commun, mais elle ne peut pas aider Johan en bas tout en s'occupant des autres. La routine de travail du père de Johan n'a pas été affectée et il rentre tard dans la nuit. </w:t>
            </w:r>
          </w:p>
          <w:p w14:paraId="000002C0" w14:textId="77777777" w:rsidR="00882222" w:rsidRDefault="00882222">
            <w:pPr>
              <w:pBdr>
                <w:top w:val="nil"/>
                <w:left w:val="nil"/>
                <w:bottom w:val="nil"/>
                <w:right w:val="nil"/>
                <w:between w:val="nil"/>
              </w:pBdr>
              <w:jc w:val="both"/>
              <w:rPr>
                <w:sz w:val="22"/>
                <w:szCs w:val="22"/>
              </w:rPr>
            </w:pPr>
          </w:p>
          <w:p w14:paraId="000002C1" w14:textId="77777777" w:rsidR="00882222" w:rsidRDefault="006E784A">
            <w:pPr>
              <w:pBdr>
                <w:top w:val="nil"/>
                <w:left w:val="nil"/>
                <w:bottom w:val="nil"/>
                <w:right w:val="nil"/>
                <w:between w:val="nil"/>
              </w:pBdr>
              <w:jc w:val="both"/>
              <w:rPr>
                <w:sz w:val="22"/>
                <w:szCs w:val="22"/>
              </w:rPr>
            </w:pPr>
            <w:r>
              <w:rPr>
                <w:b/>
                <w:sz w:val="22"/>
                <w:szCs w:val="22"/>
              </w:rPr>
              <w:t xml:space="preserve">Demandez : </w:t>
            </w:r>
            <w:r>
              <w:rPr>
                <w:sz w:val="22"/>
                <w:szCs w:val="22"/>
              </w:rPr>
              <w:t>Quel est l'impact du handicap dans cet exemple ?</w:t>
            </w:r>
          </w:p>
          <w:p w14:paraId="000002C2" w14:textId="77777777" w:rsidR="00882222" w:rsidRDefault="00882222">
            <w:pPr>
              <w:pBdr>
                <w:top w:val="nil"/>
                <w:left w:val="nil"/>
                <w:bottom w:val="nil"/>
                <w:right w:val="nil"/>
                <w:between w:val="nil"/>
              </w:pBdr>
              <w:jc w:val="both"/>
              <w:rPr>
                <w:b/>
                <w:sz w:val="22"/>
                <w:szCs w:val="22"/>
              </w:rPr>
            </w:pPr>
          </w:p>
          <w:p w14:paraId="000002C3" w14:textId="77777777" w:rsidR="00882222" w:rsidRDefault="006E784A">
            <w:pPr>
              <w:pBdr>
                <w:top w:val="nil"/>
                <w:left w:val="nil"/>
                <w:bottom w:val="nil"/>
                <w:right w:val="nil"/>
                <w:between w:val="nil"/>
              </w:pBdr>
              <w:jc w:val="both"/>
              <w:rPr>
                <w:b/>
                <w:sz w:val="22"/>
                <w:szCs w:val="22"/>
              </w:rPr>
            </w:pPr>
            <w:r>
              <w:rPr>
                <w:b/>
                <w:sz w:val="22"/>
                <w:szCs w:val="22"/>
              </w:rPr>
              <w:t>Instructions :</w:t>
            </w:r>
            <w:r>
              <w:rPr>
                <w:sz w:val="22"/>
                <w:szCs w:val="22"/>
              </w:rPr>
              <w:t xml:space="preserve"> Prenez autant d'exemples que possible et, en petits groupes, demandez aux participants de trouver un exemple de l'impact de ce type de facteurs sur les enfants dans leur propre contexte. Accordez 10 minutes pour la discussion et demandez à chaque groupe de présenter l'exemple qu'il a trouvé.</w:t>
            </w:r>
          </w:p>
          <w:p w14:paraId="000002C4" w14:textId="77777777" w:rsidR="00882222" w:rsidRDefault="00882222">
            <w:pPr>
              <w:pBdr>
                <w:top w:val="nil"/>
                <w:left w:val="nil"/>
                <w:bottom w:val="nil"/>
                <w:right w:val="nil"/>
                <w:between w:val="nil"/>
              </w:pBdr>
              <w:jc w:val="both"/>
            </w:pPr>
          </w:p>
          <w:p w14:paraId="000002C5" w14:textId="77777777" w:rsidR="00882222" w:rsidRDefault="00882222">
            <w:pPr>
              <w:pBdr>
                <w:top w:val="nil"/>
                <w:left w:val="nil"/>
                <w:bottom w:val="nil"/>
                <w:right w:val="nil"/>
                <w:between w:val="nil"/>
              </w:pBdr>
              <w:jc w:val="both"/>
            </w:pPr>
          </w:p>
        </w:tc>
        <w:tc>
          <w:tcPr>
            <w:tcW w:w="3118" w:type="dxa"/>
            <w:shd w:val="clear" w:color="auto" w:fill="9BD0E8"/>
            <w:tcMar>
              <w:top w:w="80" w:type="dxa"/>
              <w:left w:w="80" w:type="dxa"/>
              <w:bottom w:w="80" w:type="dxa"/>
              <w:right w:w="80" w:type="dxa"/>
            </w:tcMar>
          </w:tcPr>
          <w:p w14:paraId="000002C6" w14:textId="77777777" w:rsidR="00882222" w:rsidRDefault="00882222"/>
          <w:p w14:paraId="000002C7" w14:textId="77777777" w:rsidR="00882222" w:rsidRDefault="00882222"/>
          <w:p w14:paraId="000002C8" w14:textId="77777777" w:rsidR="00882222" w:rsidRDefault="00882222"/>
          <w:p w14:paraId="000002C9" w14:textId="77777777" w:rsidR="00882222" w:rsidRDefault="00882222"/>
          <w:p w14:paraId="000002CA" w14:textId="77777777" w:rsidR="00882222" w:rsidRDefault="00882222"/>
          <w:p w14:paraId="000002CB" w14:textId="77777777" w:rsidR="00882222" w:rsidRDefault="00882222"/>
          <w:p w14:paraId="000002CC" w14:textId="77777777" w:rsidR="00882222" w:rsidRDefault="00882222"/>
          <w:p w14:paraId="000002CD" w14:textId="77777777" w:rsidR="00882222" w:rsidRDefault="00882222"/>
          <w:p w14:paraId="000002CE" w14:textId="77777777" w:rsidR="00882222" w:rsidRDefault="00882222"/>
          <w:p w14:paraId="000002CF" w14:textId="77777777" w:rsidR="00882222" w:rsidRDefault="00882222"/>
          <w:p w14:paraId="000002D0" w14:textId="77777777" w:rsidR="00882222" w:rsidRDefault="00882222"/>
          <w:p w14:paraId="000002D1" w14:textId="77777777" w:rsidR="00882222" w:rsidRDefault="00882222"/>
          <w:p w14:paraId="000002D2" w14:textId="77777777" w:rsidR="00882222" w:rsidRDefault="00882222"/>
          <w:p w14:paraId="000002D3" w14:textId="77777777" w:rsidR="00882222" w:rsidRDefault="00882222"/>
          <w:p w14:paraId="000002D4" w14:textId="77777777" w:rsidR="00882222" w:rsidRDefault="00882222"/>
          <w:p w14:paraId="000002D5" w14:textId="77777777" w:rsidR="00882222" w:rsidRDefault="00882222"/>
          <w:p w14:paraId="000002D6" w14:textId="77777777" w:rsidR="00882222" w:rsidRDefault="00882222"/>
          <w:p w14:paraId="000002D7" w14:textId="77777777" w:rsidR="00882222" w:rsidRDefault="00882222"/>
          <w:p w14:paraId="000002D8" w14:textId="77777777" w:rsidR="00882222" w:rsidRDefault="006E784A">
            <w:pPr>
              <w:rPr>
                <w:sz w:val="22"/>
                <w:szCs w:val="22"/>
              </w:rPr>
            </w:pPr>
            <w:r>
              <w:rPr>
                <w:sz w:val="22"/>
                <w:szCs w:val="22"/>
              </w:rPr>
              <w:t>Lisez l'étude de cas et montrez-la sur une diapositive PowerPoint ou au moyen de la fonction chat.</w:t>
            </w:r>
          </w:p>
          <w:p w14:paraId="000002D9" w14:textId="77777777" w:rsidR="00882222" w:rsidRDefault="00882222">
            <w:pPr>
              <w:rPr>
                <w:sz w:val="22"/>
                <w:szCs w:val="22"/>
              </w:rPr>
            </w:pPr>
          </w:p>
          <w:p w14:paraId="000002DA" w14:textId="77777777" w:rsidR="00882222" w:rsidRDefault="00882222">
            <w:pPr>
              <w:rPr>
                <w:sz w:val="22"/>
                <w:szCs w:val="22"/>
              </w:rPr>
            </w:pPr>
          </w:p>
          <w:p w14:paraId="000002DB" w14:textId="77777777" w:rsidR="00882222" w:rsidRDefault="00882222">
            <w:pPr>
              <w:rPr>
                <w:sz w:val="22"/>
                <w:szCs w:val="22"/>
              </w:rPr>
            </w:pPr>
          </w:p>
          <w:p w14:paraId="000002DC" w14:textId="77777777" w:rsidR="00882222" w:rsidRDefault="00882222">
            <w:pPr>
              <w:rPr>
                <w:sz w:val="22"/>
                <w:szCs w:val="22"/>
              </w:rPr>
            </w:pPr>
          </w:p>
          <w:p w14:paraId="000002DD" w14:textId="77777777" w:rsidR="00882222" w:rsidRDefault="00882222">
            <w:pPr>
              <w:rPr>
                <w:sz w:val="22"/>
                <w:szCs w:val="22"/>
              </w:rPr>
            </w:pPr>
          </w:p>
          <w:p w14:paraId="000002DE" w14:textId="77777777" w:rsidR="00882222" w:rsidRDefault="00882222">
            <w:pPr>
              <w:rPr>
                <w:sz w:val="22"/>
                <w:szCs w:val="22"/>
              </w:rPr>
            </w:pPr>
          </w:p>
          <w:p w14:paraId="000002DF" w14:textId="77777777" w:rsidR="00882222" w:rsidRDefault="00882222">
            <w:pPr>
              <w:rPr>
                <w:sz w:val="22"/>
                <w:szCs w:val="22"/>
              </w:rPr>
            </w:pPr>
          </w:p>
          <w:p w14:paraId="000002E0" w14:textId="77777777" w:rsidR="00882222" w:rsidRDefault="00882222">
            <w:pPr>
              <w:rPr>
                <w:sz w:val="22"/>
                <w:szCs w:val="22"/>
              </w:rPr>
            </w:pPr>
          </w:p>
          <w:p w14:paraId="000002E1" w14:textId="77777777" w:rsidR="00882222" w:rsidRDefault="00882222">
            <w:pPr>
              <w:rPr>
                <w:sz w:val="22"/>
                <w:szCs w:val="22"/>
              </w:rPr>
            </w:pPr>
          </w:p>
          <w:p w14:paraId="000002E2" w14:textId="77777777" w:rsidR="00882222" w:rsidRDefault="00882222">
            <w:pPr>
              <w:rPr>
                <w:sz w:val="22"/>
                <w:szCs w:val="22"/>
              </w:rPr>
            </w:pPr>
          </w:p>
          <w:p w14:paraId="000002E3" w14:textId="77777777" w:rsidR="00882222" w:rsidRDefault="00882222">
            <w:pPr>
              <w:rPr>
                <w:sz w:val="22"/>
                <w:szCs w:val="22"/>
              </w:rPr>
            </w:pPr>
          </w:p>
          <w:p w14:paraId="000002E4" w14:textId="77777777" w:rsidR="00882222" w:rsidRDefault="00882222">
            <w:pPr>
              <w:rPr>
                <w:sz w:val="22"/>
                <w:szCs w:val="22"/>
              </w:rPr>
            </w:pPr>
          </w:p>
          <w:p w14:paraId="000002E5" w14:textId="77777777" w:rsidR="00882222" w:rsidRDefault="00882222">
            <w:pPr>
              <w:rPr>
                <w:sz w:val="22"/>
                <w:szCs w:val="22"/>
              </w:rPr>
            </w:pPr>
          </w:p>
          <w:p w14:paraId="000002E6" w14:textId="77777777" w:rsidR="00882222" w:rsidRDefault="00882222">
            <w:pPr>
              <w:rPr>
                <w:sz w:val="22"/>
                <w:szCs w:val="22"/>
              </w:rPr>
            </w:pPr>
          </w:p>
          <w:p w14:paraId="000002E7" w14:textId="77777777" w:rsidR="00882222" w:rsidRDefault="00882222">
            <w:pPr>
              <w:rPr>
                <w:sz w:val="22"/>
                <w:szCs w:val="22"/>
              </w:rPr>
            </w:pPr>
          </w:p>
          <w:p w14:paraId="000002E8" w14:textId="77777777" w:rsidR="00882222" w:rsidRDefault="00882222">
            <w:pPr>
              <w:rPr>
                <w:sz w:val="22"/>
                <w:szCs w:val="22"/>
              </w:rPr>
            </w:pPr>
          </w:p>
          <w:p w14:paraId="000002E9" w14:textId="77777777" w:rsidR="00882222" w:rsidRDefault="00882222">
            <w:pPr>
              <w:rPr>
                <w:sz w:val="22"/>
                <w:szCs w:val="22"/>
              </w:rPr>
            </w:pPr>
          </w:p>
          <w:p w14:paraId="000002EA" w14:textId="77777777" w:rsidR="00882222" w:rsidRDefault="00882222">
            <w:pPr>
              <w:rPr>
                <w:sz w:val="22"/>
                <w:szCs w:val="22"/>
              </w:rPr>
            </w:pPr>
          </w:p>
          <w:p w14:paraId="000002EB" w14:textId="77777777" w:rsidR="00882222" w:rsidRDefault="00882222">
            <w:pPr>
              <w:rPr>
                <w:sz w:val="22"/>
                <w:szCs w:val="22"/>
              </w:rPr>
            </w:pPr>
          </w:p>
          <w:p w14:paraId="000002EC" w14:textId="77777777" w:rsidR="00882222" w:rsidRDefault="00882222">
            <w:pPr>
              <w:rPr>
                <w:sz w:val="22"/>
                <w:szCs w:val="22"/>
              </w:rPr>
            </w:pPr>
          </w:p>
          <w:p w14:paraId="000002ED" w14:textId="77777777" w:rsidR="00882222" w:rsidRDefault="00882222">
            <w:pPr>
              <w:rPr>
                <w:sz w:val="22"/>
                <w:szCs w:val="22"/>
              </w:rPr>
            </w:pPr>
          </w:p>
          <w:p w14:paraId="000002EE" w14:textId="77777777" w:rsidR="00882222" w:rsidRDefault="00882222">
            <w:pPr>
              <w:rPr>
                <w:sz w:val="22"/>
                <w:szCs w:val="22"/>
              </w:rPr>
            </w:pPr>
          </w:p>
          <w:p w14:paraId="000002EF" w14:textId="77777777" w:rsidR="00882222" w:rsidRDefault="00882222">
            <w:pPr>
              <w:rPr>
                <w:sz w:val="22"/>
                <w:szCs w:val="22"/>
              </w:rPr>
            </w:pPr>
          </w:p>
          <w:p w14:paraId="000002F0" w14:textId="77777777" w:rsidR="00882222" w:rsidRDefault="00882222">
            <w:pPr>
              <w:rPr>
                <w:sz w:val="22"/>
                <w:szCs w:val="22"/>
              </w:rPr>
            </w:pPr>
          </w:p>
          <w:p w14:paraId="000002F1" w14:textId="77777777" w:rsidR="00882222" w:rsidRDefault="00882222">
            <w:pPr>
              <w:rPr>
                <w:sz w:val="22"/>
                <w:szCs w:val="22"/>
              </w:rPr>
            </w:pPr>
          </w:p>
          <w:p w14:paraId="000002F2" w14:textId="77777777" w:rsidR="00882222" w:rsidRDefault="00882222">
            <w:pPr>
              <w:rPr>
                <w:sz w:val="22"/>
                <w:szCs w:val="22"/>
              </w:rPr>
            </w:pPr>
          </w:p>
          <w:p w14:paraId="000002F3" w14:textId="77777777" w:rsidR="00882222" w:rsidRDefault="00882222">
            <w:pPr>
              <w:rPr>
                <w:sz w:val="22"/>
                <w:szCs w:val="22"/>
              </w:rPr>
            </w:pPr>
          </w:p>
          <w:p w14:paraId="000002F4" w14:textId="77777777" w:rsidR="00882222" w:rsidRDefault="00882222">
            <w:pPr>
              <w:rPr>
                <w:sz w:val="22"/>
                <w:szCs w:val="22"/>
              </w:rPr>
            </w:pPr>
          </w:p>
          <w:p w14:paraId="000002F5" w14:textId="77777777" w:rsidR="00882222" w:rsidRDefault="00882222">
            <w:pPr>
              <w:rPr>
                <w:sz w:val="22"/>
                <w:szCs w:val="22"/>
              </w:rPr>
            </w:pPr>
          </w:p>
          <w:p w14:paraId="000002F6" w14:textId="77777777" w:rsidR="00882222" w:rsidRDefault="00882222">
            <w:pPr>
              <w:rPr>
                <w:sz w:val="22"/>
                <w:szCs w:val="22"/>
              </w:rPr>
            </w:pPr>
          </w:p>
          <w:p w14:paraId="000002F7" w14:textId="77777777" w:rsidR="00882222" w:rsidRDefault="00882222">
            <w:pPr>
              <w:rPr>
                <w:sz w:val="22"/>
                <w:szCs w:val="22"/>
              </w:rPr>
            </w:pPr>
          </w:p>
          <w:p w14:paraId="000002F8" w14:textId="77777777" w:rsidR="00882222" w:rsidRDefault="00882222">
            <w:pPr>
              <w:rPr>
                <w:sz w:val="22"/>
                <w:szCs w:val="22"/>
              </w:rPr>
            </w:pPr>
          </w:p>
          <w:p w14:paraId="000002F9" w14:textId="77777777" w:rsidR="00882222" w:rsidRDefault="00882222">
            <w:pPr>
              <w:rPr>
                <w:sz w:val="22"/>
                <w:szCs w:val="22"/>
              </w:rPr>
            </w:pPr>
          </w:p>
          <w:p w14:paraId="000002FA" w14:textId="77777777" w:rsidR="00882222" w:rsidRDefault="00882222">
            <w:pPr>
              <w:rPr>
                <w:sz w:val="22"/>
                <w:szCs w:val="22"/>
              </w:rPr>
            </w:pPr>
          </w:p>
          <w:p w14:paraId="000002FB" w14:textId="77777777" w:rsidR="00882222" w:rsidRDefault="00882222">
            <w:pPr>
              <w:rPr>
                <w:sz w:val="22"/>
                <w:szCs w:val="22"/>
              </w:rPr>
            </w:pPr>
          </w:p>
          <w:p w14:paraId="000002FC" w14:textId="77777777" w:rsidR="00882222" w:rsidRDefault="00882222">
            <w:pPr>
              <w:rPr>
                <w:sz w:val="22"/>
                <w:szCs w:val="22"/>
              </w:rPr>
            </w:pPr>
          </w:p>
          <w:p w14:paraId="000002FD" w14:textId="77777777" w:rsidR="00882222" w:rsidRDefault="00882222">
            <w:pPr>
              <w:rPr>
                <w:sz w:val="22"/>
                <w:szCs w:val="22"/>
              </w:rPr>
            </w:pPr>
          </w:p>
          <w:p w14:paraId="000002FE" w14:textId="77777777" w:rsidR="00882222" w:rsidRDefault="00882222">
            <w:pPr>
              <w:rPr>
                <w:sz w:val="22"/>
                <w:szCs w:val="22"/>
              </w:rPr>
            </w:pPr>
          </w:p>
          <w:p w14:paraId="000002FF" w14:textId="77777777" w:rsidR="00882222" w:rsidRDefault="00882222">
            <w:pPr>
              <w:rPr>
                <w:sz w:val="22"/>
                <w:szCs w:val="22"/>
              </w:rPr>
            </w:pPr>
          </w:p>
          <w:p w14:paraId="00000300" w14:textId="77777777" w:rsidR="00882222" w:rsidRDefault="00882222">
            <w:pPr>
              <w:rPr>
                <w:sz w:val="22"/>
                <w:szCs w:val="22"/>
              </w:rPr>
            </w:pPr>
          </w:p>
          <w:p w14:paraId="00000301" w14:textId="77777777" w:rsidR="00882222" w:rsidRDefault="00882222">
            <w:pPr>
              <w:rPr>
                <w:sz w:val="22"/>
                <w:szCs w:val="22"/>
              </w:rPr>
            </w:pPr>
          </w:p>
          <w:p w14:paraId="00000302" w14:textId="77777777" w:rsidR="00882222" w:rsidRDefault="00882222">
            <w:pPr>
              <w:rPr>
                <w:sz w:val="22"/>
                <w:szCs w:val="22"/>
              </w:rPr>
            </w:pPr>
          </w:p>
          <w:p w14:paraId="00000303" w14:textId="77777777" w:rsidR="00882222" w:rsidRDefault="00882222">
            <w:pPr>
              <w:rPr>
                <w:sz w:val="22"/>
                <w:szCs w:val="22"/>
              </w:rPr>
            </w:pPr>
          </w:p>
          <w:p w14:paraId="00000304" w14:textId="77777777" w:rsidR="00882222" w:rsidRDefault="00882222">
            <w:pPr>
              <w:rPr>
                <w:color w:val="0070C0"/>
                <w:sz w:val="22"/>
                <w:szCs w:val="22"/>
              </w:rPr>
            </w:pPr>
          </w:p>
          <w:p w14:paraId="00000305" w14:textId="77777777" w:rsidR="00882222" w:rsidRDefault="00882222">
            <w:pPr>
              <w:rPr>
                <w:color w:val="0070C0"/>
                <w:sz w:val="22"/>
                <w:szCs w:val="22"/>
              </w:rPr>
            </w:pPr>
          </w:p>
          <w:p w14:paraId="00000306" w14:textId="77777777" w:rsidR="00882222" w:rsidRDefault="00882222">
            <w:pPr>
              <w:rPr>
                <w:color w:val="0070C0"/>
                <w:sz w:val="22"/>
                <w:szCs w:val="22"/>
              </w:rPr>
            </w:pPr>
          </w:p>
          <w:p w14:paraId="00000307" w14:textId="77777777" w:rsidR="00882222" w:rsidRDefault="00882222">
            <w:pPr>
              <w:rPr>
                <w:color w:val="0070C0"/>
                <w:sz w:val="22"/>
                <w:szCs w:val="22"/>
              </w:rPr>
            </w:pPr>
          </w:p>
          <w:p w14:paraId="00000308" w14:textId="77777777" w:rsidR="00882222" w:rsidRDefault="00882222">
            <w:pPr>
              <w:rPr>
                <w:color w:val="0070C0"/>
                <w:sz w:val="22"/>
                <w:szCs w:val="22"/>
              </w:rPr>
            </w:pPr>
          </w:p>
          <w:p w14:paraId="00000309" w14:textId="77777777" w:rsidR="00882222" w:rsidRDefault="00882222">
            <w:pPr>
              <w:rPr>
                <w:color w:val="0070C0"/>
                <w:sz w:val="22"/>
                <w:szCs w:val="22"/>
              </w:rPr>
            </w:pPr>
          </w:p>
          <w:p w14:paraId="0000030A" w14:textId="77777777" w:rsidR="00882222" w:rsidRDefault="006E784A">
            <w:pPr>
              <w:rPr>
                <w:sz w:val="22"/>
                <w:szCs w:val="22"/>
              </w:rPr>
            </w:pPr>
            <w:r>
              <w:rPr>
                <w:sz w:val="22"/>
                <w:szCs w:val="22"/>
              </w:rPr>
              <w:lastRenderedPageBreak/>
              <w:t>Lisez l'étude de cas et montrez-la sur une diapositive Powerpoint ou au moyen de la fonction chat.</w:t>
            </w:r>
          </w:p>
          <w:p w14:paraId="0000030B" w14:textId="77777777" w:rsidR="00882222" w:rsidRDefault="00882222">
            <w:pPr>
              <w:rPr>
                <w:sz w:val="22"/>
                <w:szCs w:val="22"/>
              </w:rPr>
            </w:pPr>
          </w:p>
          <w:p w14:paraId="0000030C" w14:textId="77777777" w:rsidR="00882222" w:rsidRDefault="00882222">
            <w:pPr>
              <w:rPr>
                <w:sz w:val="22"/>
                <w:szCs w:val="22"/>
              </w:rPr>
            </w:pPr>
          </w:p>
          <w:p w14:paraId="0000030D" w14:textId="77777777" w:rsidR="00882222" w:rsidRDefault="00882222">
            <w:pPr>
              <w:rPr>
                <w:sz w:val="22"/>
                <w:szCs w:val="22"/>
              </w:rPr>
            </w:pPr>
          </w:p>
          <w:p w14:paraId="0000030E" w14:textId="77777777" w:rsidR="00882222" w:rsidRDefault="00882222">
            <w:pPr>
              <w:rPr>
                <w:sz w:val="22"/>
                <w:szCs w:val="22"/>
              </w:rPr>
            </w:pPr>
          </w:p>
          <w:p w14:paraId="0000030F" w14:textId="77777777" w:rsidR="00882222" w:rsidRDefault="00882222">
            <w:pPr>
              <w:rPr>
                <w:sz w:val="22"/>
                <w:szCs w:val="22"/>
              </w:rPr>
            </w:pPr>
          </w:p>
          <w:p w14:paraId="00000310" w14:textId="77777777" w:rsidR="00882222" w:rsidRDefault="00882222">
            <w:pPr>
              <w:rPr>
                <w:sz w:val="22"/>
                <w:szCs w:val="22"/>
              </w:rPr>
            </w:pPr>
          </w:p>
          <w:p w14:paraId="00000311" w14:textId="77777777" w:rsidR="00882222" w:rsidRDefault="00882222">
            <w:pPr>
              <w:rPr>
                <w:sz w:val="22"/>
                <w:szCs w:val="22"/>
              </w:rPr>
            </w:pPr>
          </w:p>
          <w:p w14:paraId="00000312" w14:textId="77777777" w:rsidR="00882222" w:rsidRDefault="00882222">
            <w:pPr>
              <w:rPr>
                <w:sz w:val="22"/>
                <w:szCs w:val="22"/>
              </w:rPr>
            </w:pPr>
          </w:p>
          <w:p w14:paraId="00000313" w14:textId="77777777" w:rsidR="00882222" w:rsidRDefault="00882222">
            <w:pPr>
              <w:rPr>
                <w:sz w:val="22"/>
                <w:szCs w:val="22"/>
              </w:rPr>
            </w:pPr>
          </w:p>
          <w:p w14:paraId="00000314" w14:textId="77777777" w:rsidR="00882222" w:rsidRDefault="00882222">
            <w:pPr>
              <w:rPr>
                <w:sz w:val="22"/>
                <w:szCs w:val="22"/>
              </w:rPr>
            </w:pPr>
          </w:p>
          <w:p w14:paraId="00000315" w14:textId="77777777" w:rsidR="00882222" w:rsidRDefault="00882222">
            <w:pPr>
              <w:rPr>
                <w:sz w:val="22"/>
                <w:szCs w:val="22"/>
              </w:rPr>
            </w:pPr>
          </w:p>
          <w:p w14:paraId="00000316" w14:textId="77777777" w:rsidR="00882222" w:rsidRDefault="00882222">
            <w:pPr>
              <w:rPr>
                <w:sz w:val="22"/>
                <w:szCs w:val="22"/>
              </w:rPr>
            </w:pPr>
          </w:p>
          <w:p w14:paraId="00000317" w14:textId="77777777" w:rsidR="00882222" w:rsidRDefault="00882222">
            <w:pPr>
              <w:rPr>
                <w:sz w:val="22"/>
                <w:szCs w:val="22"/>
              </w:rPr>
            </w:pPr>
          </w:p>
          <w:p w14:paraId="00000318" w14:textId="77777777" w:rsidR="00882222" w:rsidRDefault="00882222">
            <w:pPr>
              <w:rPr>
                <w:sz w:val="22"/>
                <w:szCs w:val="22"/>
              </w:rPr>
            </w:pPr>
          </w:p>
          <w:p w14:paraId="00000319" w14:textId="77777777" w:rsidR="00882222" w:rsidRDefault="00882222">
            <w:pPr>
              <w:rPr>
                <w:sz w:val="22"/>
                <w:szCs w:val="22"/>
              </w:rPr>
            </w:pPr>
          </w:p>
          <w:p w14:paraId="0000031A" w14:textId="77777777" w:rsidR="00882222" w:rsidRDefault="00882222">
            <w:pPr>
              <w:rPr>
                <w:sz w:val="22"/>
                <w:szCs w:val="22"/>
              </w:rPr>
            </w:pPr>
          </w:p>
          <w:p w14:paraId="0000031B" w14:textId="77777777" w:rsidR="00882222" w:rsidRDefault="00882222">
            <w:pPr>
              <w:rPr>
                <w:sz w:val="22"/>
                <w:szCs w:val="22"/>
              </w:rPr>
            </w:pPr>
          </w:p>
          <w:p w14:paraId="0000031C" w14:textId="77777777" w:rsidR="00882222" w:rsidRDefault="00882222">
            <w:pPr>
              <w:rPr>
                <w:sz w:val="22"/>
                <w:szCs w:val="22"/>
              </w:rPr>
            </w:pPr>
          </w:p>
          <w:p w14:paraId="0000031D" w14:textId="77777777" w:rsidR="00882222" w:rsidRDefault="006E784A">
            <w:pPr>
              <w:rPr>
                <w:sz w:val="22"/>
                <w:szCs w:val="22"/>
              </w:rPr>
            </w:pPr>
            <w:r>
              <w:rPr>
                <w:sz w:val="22"/>
                <w:szCs w:val="22"/>
              </w:rPr>
              <w:t>Préparez des salles de petits groupes d'environ 4 personnes.</w:t>
            </w:r>
          </w:p>
          <w:p w14:paraId="0000031E" w14:textId="77777777" w:rsidR="00882222" w:rsidRDefault="00882222">
            <w:pPr>
              <w:rPr>
                <w:sz w:val="22"/>
                <w:szCs w:val="22"/>
              </w:rPr>
            </w:pPr>
          </w:p>
          <w:p w14:paraId="0000031F" w14:textId="77777777" w:rsidR="00882222" w:rsidRDefault="006E784A">
            <w:pPr>
              <w:rPr>
                <w:sz w:val="22"/>
                <w:szCs w:val="22"/>
              </w:rPr>
            </w:pPr>
            <w:r>
              <w:rPr>
                <w:sz w:val="22"/>
                <w:szCs w:val="22"/>
              </w:rPr>
              <w:t>Lancez les salles de petits groupes.</w:t>
            </w:r>
          </w:p>
          <w:p w14:paraId="00000320" w14:textId="77777777" w:rsidR="00882222" w:rsidRDefault="00882222">
            <w:pPr>
              <w:rPr>
                <w:sz w:val="22"/>
                <w:szCs w:val="22"/>
              </w:rPr>
            </w:pPr>
          </w:p>
          <w:p w14:paraId="00000321" w14:textId="77777777" w:rsidR="00882222" w:rsidRDefault="006E784A">
            <w:pPr>
              <w:rPr>
                <w:sz w:val="22"/>
                <w:szCs w:val="22"/>
              </w:rPr>
            </w:pPr>
            <w:r>
              <w:rPr>
                <w:sz w:val="22"/>
                <w:szCs w:val="22"/>
              </w:rPr>
              <w:t>Circulez entre les groupes pour les assister si nécessaire.</w:t>
            </w:r>
          </w:p>
          <w:p w14:paraId="00000322" w14:textId="77777777" w:rsidR="00882222" w:rsidRDefault="00882222">
            <w:pPr>
              <w:rPr>
                <w:sz w:val="22"/>
                <w:szCs w:val="22"/>
              </w:rPr>
            </w:pPr>
          </w:p>
          <w:p w14:paraId="00000323" w14:textId="77777777" w:rsidR="00882222" w:rsidRDefault="006E784A">
            <w:pPr>
              <w:rPr>
                <w:sz w:val="22"/>
                <w:szCs w:val="22"/>
              </w:rPr>
            </w:pPr>
            <w:r>
              <w:rPr>
                <w:sz w:val="22"/>
                <w:szCs w:val="22"/>
              </w:rPr>
              <w:t>Fermez les salles de petits groupes. Demandez à chaque groupe de faire une présentation en plénière.</w:t>
            </w:r>
          </w:p>
        </w:tc>
      </w:tr>
      <w:tr w:rsidR="00882222" w14:paraId="202D3B10" w14:textId="77777777" w:rsidTr="00120BE1">
        <w:trPr>
          <w:trHeight w:val="6543"/>
        </w:trPr>
        <w:tc>
          <w:tcPr>
            <w:tcW w:w="880" w:type="dxa"/>
            <w:shd w:val="clear" w:color="auto" w:fill="036794"/>
            <w:tcMar>
              <w:top w:w="80" w:type="dxa"/>
              <w:left w:w="80" w:type="dxa"/>
              <w:bottom w:w="80" w:type="dxa"/>
              <w:right w:w="80" w:type="dxa"/>
            </w:tcMar>
          </w:tcPr>
          <w:p w14:paraId="00000324" w14:textId="77777777" w:rsidR="00882222" w:rsidRDefault="006E784A">
            <w:r>
              <w:lastRenderedPageBreak/>
              <w:t>15’</w:t>
            </w:r>
          </w:p>
        </w:tc>
        <w:tc>
          <w:tcPr>
            <w:tcW w:w="5103" w:type="dxa"/>
            <w:shd w:val="clear" w:color="auto" w:fill="9BD0E8"/>
            <w:tcMar>
              <w:top w:w="80" w:type="dxa"/>
              <w:left w:w="80" w:type="dxa"/>
              <w:bottom w:w="80" w:type="dxa"/>
              <w:right w:w="80" w:type="dxa"/>
            </w:tcMar>
          </w:tcPr>
          <w:p w14:paraId="00000325" w14:textId="77777777" w:rsidR="00882222" w:rsidRDefault="006E784A">
            <w:pPr>
              <w:pBdr>
                <w:top w:val="nil"/>
                <w:left w:val="nil"/>
                <w:bottom w:val="nil"/>
                <w:right w:val="nil"/>
                <w:between w:val="nil"/>
              </w:pBdr>
              <w:rPr>
                <w:b/>
                <w:sz w:val="22"/>
                <w:szCs w:val="22"/>
              </w:rPr>
            </w:pPr>
            <w:r>
              <w:rPr>
                <w:b/>
                <w:sz w:val="22"/>
                <w:szCs w:val="22"/>
              </w:rPr>
              <w:t>Exposition aux risques</w:t>
            </w:r>
          </w:p>
          <w:p w14:paraId="00000326" w14:textId="606DDECC" w:rsidR="00882222" w:rsidRDefault="006E784A">
            <w:pPr>
              <w:pBdr>
                <w:top w:val="nil"/>
                <w:left w:val="nil"/>
                <w:bottom w:val="nil"/>
                <w:right w:val="nil"/>
                <w:between w:val="nil"/>
              </w:pBdr>
              <w:rPr>
                <w:sz w:val="22"/>
                <w:szCs w:val="22"/>
              </w:rPr>
            </w:pPr>
            <w:r>
              <w:rPr>
                <w:b/>
                <w:sz w:val="22"/>
                <w:szCs w:val="22"/>
              </w:rPr>
              <w:t>Dites :</w:t>
            </w:r>
            <w:r>
              <w:rPr>
                <w:sz w:val="22"/>
                <w:szCs w:val="22"/>
              </w:rPr>
              <w:t xml:space="preserve"> Quand est-ce l'exposition à un risque devient-elle dangereuse pour les enfants ? Lorsque vous identifiez les facteurs de risque et de protection, vous devez également prendre en compte le niveau et la fréquence d'exposition à un événement traumatique/adverse. Plus une personne est exposée à des événements traumatiques/adverses, et plus l'événement est grave, plus l'impact négatif est important.  Alors que les réactions modérées et de courte durée au stress peuvent favoriser la</w:t>
            </w:r>
            <w:r>
              <w:rPr>
                <w:color w:val="0070C0"/>
                <w:sz w:val="22"/>
                <w:szCs w:val="22"/>
              </w:rPr>
              <w:t xml:space="preserve"> </w:t>
            </w:r>
            <w:r>
              <w:rPr>
                <w:sz w:val="22"/>
                <w:szCs w:val="22"/>
              </w:rPr>
              <w:t>croissance,</w:t>
            </w:r>
            <w:r>
              <w:rPr>
                <w:color w:val="0070C0"/>
                <w:sz w:val="22"/>
                <w:szCs w:val="22"/>
              </w:rPr>
              <w:t xml:space="preserve"> </w:t>
            </w:r>
            <w:r>
              <w:rPr>
                <w:sz w:val="22"/>
                <w:szCs w:val="22"/>
              </w:rPr>
              <w:t xml:space="preserve">le </w:t>
            </w:r>
            <w:hyperlink r:id="rId22">
              <w:r>
                <w:rPr>
                  <w:sz w:val="22"/>
                  <w:szCs w:val="22"/>
                  <w:u w:val="single"/>
                </w:rPr>
                <w:t>stress</w:t>
              </w:r>
            </w:hyperlink>
            <w:hyperlink r:id="rId23">
              <w:r>
                <w:rPr>
                  <w:u w:val="single"/>
                </w:rPr>
                <w:t xml:space="preserve"> </w:t>
              </w:r>
            </w:hyperlink>
            <w:hyperlink r:id="rId24">
              <w:r>
                <w:rPr>
                  <w:sz w:val="22"/>
                  <w:szCs w:val="22"/>
                  <w:u w:val="single"/>
                </w:rPr>
                <w:t>toxique</w:t>
              </w:r>
            </w:hyperlink>
            <w:r>
              <w:rPr>
                <w:color w:val="3A3A3A"/>
                <w:sz w:val="22"/>
                <w:szCs w:val="22"/>
              </w:rPr>
              <w:t xml:space="preserve"> </w:t>
            </w:r>
            <w:r>
              <w:rPr>
                <w:sz w:val="22"/>
                <w:szCs w:val="22"/>
              </w:rPr>
              <w:t>est l'activation forte et sans relâche du système de gestion du stress du corps en l'absence du soutien d'un adulte protecteur. Sans adultes bienveillants pour protéger les enfants, le stress permanent causé par l'extrême pauvreté, la négligence, les abus ou la dépression maternelle grave peut affaiblir l'architecture du cerveau en développement, avec des conséquences à long terme sur l'apprentissage, le comportement et la santé physique et mental</w:t>
            </w:r>
            <w:r w:rsidR="00120BE1">
              <w:rPr>
                <w:sz w:val="22"/>
                <w:szCs w:val="22"/>
              </w:rPr>
              <w:t xml:space="preserve">e. </w:t>
            </w:r>
          </w:p>
          <w:p w14:paraId="7209226E" w14:textId="637ACC7F" w:rsidR="00120BE1" w:rsidRDefault="00120BE1">
            <w:pPr>
              <w:pBdr>
                <w:top w:val="nil"/>
                <w:left w:val="nil"/>
                <w:bottom w:val="nil"/>
                <w:right w:val="nil"/>
                <w:between w:val="nil"/>
              </w:pBdr>
              <w:rPr>
                <w:sz w:val="22"/>
                <w:szCs w:val="22"/>
              </w:rPr>
            </w:pPr>
          </w:p>
          <w:p w14:paraId="00000327" w14:textId="376BCC20" w:rsidR="00882222" w:rsidRPr="00120BE1" w:rsidRDefault="00120BE1" w:rsidP="00120BE1">
            <w:pPr>
              <w:pBdr>
                <w:top w:val="nil"/>
                <w:left w:val="nil"/>
                <w:bottom w:val="nil"/>
                <w:right w:val="nil"/>
                <w:between w:val="nil"/>
              </w:pBdr>
              <w:rPr>
                <w:sz w:val="22"/>
                <w:szCs w:val="22"/>
              </w:rPr>
            </w:pPr>
            <w:r w:rsidRPr="00120BE1">
              <w:rPr>
                <w:b/>
                <w:sz w:val="22"/>
                <w:szCs w:val="22"/>
              </w:rPr>
              <w:t>Instructions :</w:t>
            </w:r>
            <w:r w:rsidRPr="00120BE1">
              <w:rPr>
                <w:sz w:val="22"/>
                <w:szCs w:val="22"/>
              </w:rPr>
              <w:t xml:space="preserve"> Montrez la vidéo “</w:t>
            </w:r>
            <w:proofErr w:type="spellStart"/>
            <w:r w:rsidRPr="00120BE1">
              <w:rPr>
                <w:sz w:val="22"/>
                <w:szCs w:val="22"/>
              </w:rPr>
              <w:t>Toxic</w:t>
            </w:r>
            <w:proofErr w:type="spellEnd"/>
            <w:r w:rsidRPr="00120BE1">
              <w:rPr>
                <w:sz w:val="22"/>
                <w:szCs w:val="22"/>
              </w:rPr>
              <w:t xml:space="preserve"> Stress </w:t>
            </w:r>
            <w:proofErr w:type="spellStart"/>
            <w:r w:rsidRPr="00120BE1">
              <w:rPr>
                <w:sz w:val="22"/>
                <w:szCs w:val="22"/>
              </w:rPr>
              <w:t>derails</w:t>
            </w:r>
            <w:proofErr w:type="spellEnd"/>
            <w:r w:rsidRPr="00120BE1">
              <w:rPr>
                <w:sz w:val="22"/>
                <w:szCs w:val="22"/>
              </w:rPr>
              <w:t xml:space="preserve"> </w:t>
            </w:r>
            <w:proofErr w:type="spellStart"/>
            <w:r w:rsidRPr="00120BE1">
              <w:rPr>
                <w:sz w:val="22"/>
                <w:szCs w:val="22"/>
              </w:rPr>
              <w:t>healthy</w:t>
            </w:r>
            <w:proofErr w:type="spellEnd"/>
            <w:r w:rsidRPr="00120BE1">
              <w:rPr>
                <w:sz w:val="22"/>
                <w:szCs w:val="22"/>
              </w:rPr>
              <w:t xml:space="preserve"> </w:t>
            </w:r>
            <w:proofErr w:type="spellStart"/>
            <w:r w:rsidRPr="00120BE1">
              <w:rPr>
                <w:sz w:val="22"/>
                <w:szCs w:val="22"/>
              </w:rPr>
              <w:t>Development</w:t>
            </w:r>
            <w:proofErr w:type="spellEnd"/>
            <w:r w:rsidRPr="00120BE1">
              <w:rPr>
                <w:sz w:val="22"/>
                <w:szCs w:val="22"/>
              </w:rPr>
              <w:t>”</w:t>
            </w:r>
            <w:r w:rsidRPr="00120BE1">
              <w:rPr>
                <w:sz w:val="22"/>
                <w:szCs w:val="22"/>
                <w:vertAlign w:val="superscript"/>
              </w:rPr>
              <w:footnoteReference w:id="3"/>
            </w:r>
            <w:r w:rsidRPr="00120BE1">
              <w:rPr>
                <w:sz w:val="22"/>
                <w:szCs w:val="22"/>
              </w:rPr>
              <w:t xml:space="preserve"> : </w:t>
            </w:r>
            <w:hyperlink r:id="rId25" w:history="1">
              <w:r w:rsidRPr="00120BE1">
                <w:rPr>
                  <w:rStyle w:val="Hyperlink"/>
                  <w:sz w:val="22"/>
                  <w:szCs w:val="22"/>
                </w:rPr>
                <w:t>https://www.youtube.com/watch?v=rVwFkcOZHJw</w:t>
              </w:r>
            </w:hyperlink>
          </w:p>
          <w:p w14:paraId="00000329" w14:textId="77777777" w:rsidR="00882222" w:rsidRDefault="006E784A">
            <w:pPr>
              <w:pBdr>
                <w:top w:val="nil"/>
                <w:left w:val="nil"/>
                <w:bottom w:val="nil"/>
                <w:right w:val="nil"/>
                <w:between w:val="nil"/>
              </w:pBdr>
              <w:spacing w:before="240" w:after="240"/>
              <w:rPr>
                <w:sz w:val="22"/>
                <w:szCs w:val="22"/>
              </w:rPr>
            </w:pPr>
            <w:r>
              <w:rPr>
                <w:b/>
                <w:sz w:val="22"/>
                <w:szCs w:val="22"/>
              </w:rPr>
              <w:t>Demandez :</w:t>
            </w:r>
            <w:r>
              <w:rPr>
                <w:sz w:val="22"/>
                <w:szCs w:val="22"/>
              </w:rPr>
              <w:t xml:space="preserve"> En plénière :</w:t>
            </w:r>
          </w:p>
          <w:p w14:paraId="0000032A" w14:textId="77777777" w:rsidR="00882222" w:rsidRDefault="006E784A" w:rsidP="006E784A">
            <w:pPr>
              <w:numPr>
                <w:ilvl w:val="0"/>
                <w:numId w:val="53"/>
              </w:numPr>
              <w:pBdr>
                <w:top w:val="nil"/>
                <w:left w:val="nil"/>
                <w:bottom w:val="nil"/>
                <w:right w:val="nil"/>
                <w:between w:val="nil"/>
              </w:pBdr>
              <w:spacing w:before="240"/>
              <w:rPr>
                <w:sz w:val="22"/>
                <w:szCs w:val="22"/>
              </w:rPr>
            </w:pPr>
            <w:r>
              <w:rPr>
                <w:sz w:val="22"/>
                <w:szCs w:val="22"/>
              </w:rPr>
              <w:t>Pourquoi le soutien d'adultes bienveillants est-il important pour un enfant qui subit un stress ?</w:t>
            </w:r>
          </w:p>
          <w:p w14:paraId="0000032B" w14:textId="77777777" w:rsidR="00882222" w:rsidRDefault="006E784A" w:rsidP="006E784A">
            <w:pPr>
              <w:numPr>
                <w:ilvl w:val="0"/>
                <w:numId w:val="53"/>
              </w:numPr>
              <w:pBdr>
                <w:top w:val="nil"/>
                <w:left w:val="nil"/>
                <w:bottom w:val="nil"/>
                <w:right w:val="nil"/>
                <w:between w:val="nil"/>
              </w:pBdr>
              <w:rPr>
                <w:sz w:val="22"/>
                <w:szCs w:val="22"/>
              </w:rPr>
            </w:pPr>
            <w:r>
              <w:rPr>
                <w:sz w:val="22"/>
                <w:szCs w:val="22"/>
              </w:rPr>
              <w:t>Que peut-il se passer si le stress est constant pendant une longue période ?</w:t>
            </w:r>
          </w:p>
          <w:p w14:paraId="0000032C" w14:textId="77777777" w:rsidR="00882222" w:rsidRDefault="006E784A" w:rsidP="006E784A">
            <w:pPr>
              <w:numPr>
                <w:ilvl w:val="0"/>
                <w:numId w:val="53"/>
              </w:numPr>
              <w:pBdr>
                <w:top w:val="nil"/>
                <w:left w:val="nil"/>
                <w:bottom w:val="nil"/>
                <w:right w:val="nil"/>
                <w:between w:val="nil"/>
              </w:pBdr>
              <w:spacing w:after="240"/>
              <w:rPr>
                <w:sz w:val="22"/>
                <w:szCs w:val="22"/>
              </w:rPr>
            </w:pPr>
            <w:r>
              <w:rPr>
                <w:sz w:val="22"/>
                <w:szCs w:val="22"/>
              </w:rPr>
              <w:t>Comment pouvons-nous éviter le stress toxique chez les enfants ?</w:t>
            </w:r>
          </w:p>
        </w:tc>
        <w:tc>
          <w:tcPr>
            <w:tcW w:w="3118" w:type="dxa"/>
            <w:shd w:val="clear" w:color="auto" w:fill="9BD0E8"/>
            <w:tcMar>
              <w:top w:w="80" w:type="dxa"/>
              <w:left w:w="80" w:type="dxa"/>
              <w:bottom w:w="80" w:type="dxa"/>
              <w:right w:w="80" w:type="dxa"/>
            </w:tcMar>
          </w:tcPr>
          <w:p w14:paraId="0000032D" w14:textId="77777777" w:rsidR="00882222" w:rsidRDefault="00882222"/>
          <w:p w14:paraId="0000032E" w14:textId="77777777" w:rsidR="00882222" w:rsidRDefault="00882222"/>
          <w:p w14:paraId="0000032F" w14:textId="77777777" w:rsidR="00882222" w:rsidRDefault="00882222"/>
          <w:p w14:paraId="00000330" w14:textId="77777777" w:rsidR="00882222" w:rsidRDefault="00882222"/>
          <w:p w14:paraId="00000331" w14:textId="77777777" w:rsidR="00882222" w:rsidRDefault="00882222"/>
          <w:p w14:paraId="00000332" w14:textId="77777777" w:rsidR="00882222" w:rsidRDefault="00882222"/>
          <w:p w14:paraId="00000333" w14:textId="77777777" w:rsidR="00882222" w:rsidRDefault="00882222"/>
          <w:p w14:paraId="00000334" w14:textId="77777777" w:rsidR="00882222" w:rsidRDefault="00882222"/>
          <w:p w14:paraId="00000335" w14:textId="77777777" w:rsidR="00882222" w:rsidRDefault="00882222"/>
          <w:p w14:paraId="00000336" w14:textId="77777777" w:rsidR="00882222" w:rsidRDefault="00882222"/>
          <w:p w14:paraId="00000337" w14:textId="77777777" w:rsidR="00882222" w:rsidRDefault="00882222"/>
          <w:p w14:paraId="00000338" w14:textId="77777777" w:rsidR="00882222" w:rsidRDefault="00882222"/>
          <w:p w14:paraId="00000339" w14:textId="77777777" w:rsidR="00882222" w:rsidRDefault="00882222"/>
          <w:p w14:paraId="0000033A" w14:textId="77777777" w:rsidR="00882222" w:rsidRDefault="00882222">
            <w:pPr>
              <w:rPr>
                <w:sz w:val="22"/>
                <w:szCs w:val="22"/>
              </w:rPr>
            </w:pPr>
          </w:p>
          <w:p w14:paraId="0000033B" w14:textId="77777777" w:rsidR="00882222" w:rsidRDefault="00882222">
            <w:pPr>
              <w:rPr>
                <w:sz w:val="22"/>
                <w:szCs w:val="22"/>
              </w:rPr>
            </w:pPr>
          </w:p>
          <w:p w14:paraId="0000033C" w14:textId="77777777" w:rsidR="00882222" w:rsidRDefault="00882222">
            <w:pPr>
              <w:rPr>
                <w:sz w:val="22"/>
                <w:szCs w:val="22"/>
              </w:rPr>
            </w:pPr>
          </w:p>
          <w:p w14:paraId="0000033D" w14:textId="77777777" w:rsidR="00882222" w:rsidRDefault="00882222">
            <w:pPr>
              <w:rPr>
                <w:sz w:val="22"/>
                <w:szCs w:val="22"/>
              </w:rPr>
            </w:pPr>
          </w:p>
          <w:p w14:paraId="0000033E" w14:textId="77777777" w:rsidR="00882222" w:rsidRDefault="00882222">
            <w:pPr>
              <w:rPr>
                <w:sz w:val="22"/>
                <w:szCs w:val="22"/>
              </w:rPr>
            </w:pPr>
          </w:p>
          <w:p w14:paraId="0000033F" w14:textId="77777777" w:rsidR="00882222" w:rsidRDefault="00882222">
            <w:pPr>
              <w:rPr>
                <w:sz w:val="22"/>
                <w:szCs w:val="22"/>
              </w:rPr>
            </w:pPr>
          </w:p>
          <w:p w14:paraId="00000340" w14:textId="77777777" w:rsidR="00882222" w:rsidRDefault="006E784A">
            <w:pPr>
              <w:rPr>
                <w:sz w:val="22"/>
                <w:szCs w:val="22"/>
              </w:rPr>
            </w:pPr>
            <w:r>
              <w:rPr>
                <w:sz w:val="22"/>
                <w:szCs w:val="22"/>
              </w:rPr>
              <w:t xml:space="preserve">Partagez l'écran et le </w:t>
            </w:r>
            <w:proofErr w:type="spellStart"/>
            <w:r>
              <w:rPr>
                <w:sz w:val="22"/>
                <w:szCs w:val="22"/>
              </w:rPr>
              <w:t>son</w:t>
            </w:r>
            <w:proofErr w:type="spellEnd"/>
            <w:r>
              <w:rPr>
                <w:sz w:val="22"/>
                <w:szCs w:val="22"/>
              </w:rPr>
              <w:t xml:space="preserve"> pour montrer la vidéo.</w:t>
            </w:r>
          </w:p>
          <w:p w14:paraId="00000341" w14:textId="77777777" w:rsidR="00882222" w:rsidRDefault="00882222"/>
        </w:tc>
      </w:tr>
      <w:tr w:rsidR="00882222" w14:paraId="023F8898" w14:textId="77777777" w:rsidTr="00120BE1">
        <w:trPr>
          <w:trHeight w:val="731"/>
        </w:trPr>
        <w:tc>
          <w:tcPr>
            <w:tcW w:w="880" w:type="dxa"/>
            <w:shd w:val="clear" w:color="auto" w:fill="036794"/>
            <w:tcMar>
              <w:top w:w="80" w:type="dxa"/>
              <w:left w:w="80" w:type="dxa"/>
              <w:bottom w:w="80" w:type="dxa"/>
              <w:right w:w="80" w:type="dxa"/>
            </w:tcMar>
          </w:tcPr>
          <w:p w14:paraId="00000342" w14:textId="77777777" w:rsidR="00882222" w:rsidRDefault="006E784A">
            <w:r>
              <w:t>30’</w:t>
            </w:r>
          </w:p>
        </w:tc>
        <w:tc>
          <w:tcPr>
            <w:tcW w:w="5103" w:type="dxa"/>
            <w:shd w:val="clear" w:color="auto" w:fill="9BD0E8"/>
            <w:tcMar>
              <w:top w:w="80" w:type="dxa"/>
              <w:left w:w="80" w:type="dxa"/>
              <w:bottom w:w="80" w:type="dxa"/>
              <w:right w:w="80" w:type="dxa"/>
            </w:tcMar>
          </w:tcPr>
          <w:p w14:paraId="00000343" w14:textId="77777777" w:rsidR="00882222" w:rsidRDefault="006E784A">
            <w:pPr>
              <w:pBdr>
                <w:top w:val="nil"/>
                <w:left w:val="nil"/>
                <w:bottom w:val="nil"/>
                <w:right w:val="nil"/>
                <w:between w:val="nil"/>
              </w:pBdr>
              <w:spacing w:before="240" w:after="240"/>
              <w:rPr>
                <w:sz w:val="22"/>
                <w:szCs w:val="22"/>
              </w:rPr>
            </w:pPr>
            <w:r>
              <w:rPr>
                <w:b/>
                <w:sz w:val="22"/>
                <w:szCs w:val="22"/>
              </w:rPr>
              <w:t>Instructions :</w:t>
            </w:r>
            <w:r>
              <w:rPr>
                <w:sz w:val="22"/>
                <w:szCs w:val="22"/>
              </w:rPr>
              <w:t xml:space="preserve"> Demandez aux participants d'utiliser leur journal d'apprentissage pour répondre aux questions ci-dessous en relation avec leur propre contexte. Déterminez, s'il est préférable que les participants effectuent ce travail seuls ou en binômes. Évitez des grands groupes pour permettre à chacun de travailler sur sa propre réflexion.</w:t>
            </w:r>
          </w:p>
          <w:p w14:paraId="00000344" w14:textId="77777777" w:rsidR="00882222" w:rsidRDefault="006E784A" w:rsidP="006E784A">
            <w:pPr>
              <w:numPr>
                <w:ilvl w:val="0"/>
                <w:numId w:val="34"/>
              </w:numPr>
              <w:pBdr>
                <w:top w:val="nil"/>
                <w:left w:val="nil"/>
                <w:bottom w:val="nil"/>
                <w:right w:val="nil"/>
                <w:between w:val="nil"/>
              </w:pBdr>
              <w:spacing w:before="240"/>
              <w:rPr>
                <w:sz w:val="22"/>
                <w:szCs w:val="22"/>
              </w:rPr>
            </w:pPr>
            <w:r>
              <w:rPr>
                <w:sz w:val="22"/>
                <w:szCs w:val="22"/>
              </w:rPr>
              <w:t>Pourquoi pensez-vous que la prise en compte des stades de développement de l'enfant sera importante dans le travail que vous allez faire ?</w:t>
            </w:r>
          </w:p>
          <w:p w14:paraId="00000345" w14:textId="77777777" w:rsidR="00882222" w:rsidRDefault="006E784A" w:rsidP="006E784A">
            <w:pPr>
              <w:widowControl w:val="0"/>
              <w:numPr>
                <w:ilvl w:val="0"/>
                <w:numId w:val="34"/>
              </w:numPr>
              <w:pBdr>
                <w:top w:val="nil"/>
                <w:left w:val="nil"/>
                <w:bottom w:val="nil"/>
                <w:right w:val="nil"/>
                <w:between w:val="nil"/>
              </w:pBdr>
              <w:rPr>
                <w:sz w:val="22"/>
                <w:szCs w:val="22"/>
              </w:rPr>
            </w:pPr>
            <w:r>
              <w:rPr>
                <w:sz w:val="22"/>
                <w:szCs w:val="22"/>
              </w:rPr>
              <w:lastRenderedPageBreak/>
              <w:t>Quels pourraient être les principaux facteurs de risque dans votre contexte ?</w:t>
            </w:r>
          </w:p>
          <w:p w14:paraId="00000346" w14:textId="77777777" w:rsidR="00882222" w:rsidRDefault="006E784A" w:rsidP="006E784A">
            <w:pPr>
              <w:widowControl w:val="0"/>
              <w:numPr>
                <w:ilvl w:val="0"/>
                <w:numId w:val="34"/>
              </w:numPr>
              <w:pBdr>
                <w:top w:val="nil"/>
                <w:left w:val="nil"/>
                <w:bottom w:val="nil"/>
                <w:right w:val="nil"/>
                <w:between w:val="nil"/>
              </w:pBdr>
              <w:rPr>
                <w:sz w:val="22"/>
                <w:szCs w:val="22"/>
              </w:rPr>
            </w:pPr>
            <w:r>
              <w:rPr>
                <w:sz w:val="22"/>
                <w:szCs w:val="22"/>
              </w:rPr>
              <w:t>Quels pourraient être les principaux facteurs de protection dans votre contexte ?</w:t>
            </w:r>
          </w:p>
          <w:p w14:paraId="00000347" w14:textId="77777777" w:rsidR="00882222" w:rsidRDefault="006E784A" w:rsidP="006E784A">
            <w:pPr>
              <w:widowControl w:val="0"/>
              <w:numPr>
                <w:ilvl w:val="0"/>
                <w:numId w:val="34"/>
              </w:numPr>
              <w:pBdr>
                <w:top w:val="nil"/>
                <w:left w:val="nil"/>
                <w:bottom w:val="nil"/>
                <w:right w:val="nil"/>
                <w:between w:val="nil"/>
              </w:pBdr>
              <w:rPr>
                <w:sz w:val="22"/>
                <w:szCs w:val="22"/>
              </w:rPr>
            </w:pPr>
            <w:r>
              <w:rPr>
                <w:sz w:val="22"/>
                <w:szCs w:val="22"/>
              </w:rPr>
              <w:t>Qui, dans votre communauté ou dans le contexte dans lequel vous allez travailler, est le plus exposé aux facteurs de risque auxquels vous avez pensé ?</w:t>
            </w:r>
          </w:p>
          <w:p w14:paraId="00000348" w14:textId="77777777" w:rsidR="00882222" w:rsidRDefault="006E784A" w:rsidP="006E784A">
            <w:pPr>
              <w:widowControl w:val="0"/>
              <w:numPr>
                <w:ilvl w:val="0"/>
                <w:numId w:val="34"/>
              </w:numPr>
              <w:pBdr>
                <w:top w:val="nil"/>
                <w:left w:val="nil"/>
                <w:bottom w:val="nil"/>
                <w:right w:val="nil"/>
                <w:between w:val="nil"/>
              </w:pBdr>
              <w:rPr>
                <w:sz w:val="22"/>
                <w:szCs w:val="22"/>
              </w:rPr>
            </w:pPr>
            <w:r>
              <w:rPr>
                <w:sz w:val="22"/>
                <w:szCs w:val="22"/>
              </w:rPr>
              <w:t>Pouvez-vous penser à quelque chose que vous ferez dans votre pratique quotidienne grâce aux discussions que nous avons eues tout au long de cette séance ?</w:t>
            </w:r>
          </w:p>
          <w:p w14:paraId="00000349" w14:textId="77777777" w:rsidR="00882222" w:rsidRDefault="00882222">
            <w:pPr>
              <w:widowControl w:val="0"/>
              <w:pBdr>
                <w:top w:val="nil"/>
                <w:left w:val="nil"/>
                <w:bottom w:val="nil"/>
                <w:right w:val="nil"/>
                <w:between w:val="nil"/>
              </w:pBdr>
              <w:rPr>
                <w:sz w:val="22"/>
                <w:szCs w:val="22"/>
              </w:rPr>
            </w:pPr>
          </w:p>
          <w:p w14:paraId="0000034A" w14:textId="77777777" w:rsidR="00882222" w:rsidRDefault="00882222">
            <w:pPr>
              <w:widowControl w:val="0"/>
              <w:pBdr>
                <w:top w:val="nil"/>
                <w:left w:val="nil"/>
                <w:bottom w:val="nil"/>
                <w:right w:val="nil"/>
                <w:between w:val="nil"/>
              </w:pBdr>
              <w:rPr>
                <w:sz w:val="22"/>
                <w:szCs w:val="22"/>
              </w:rPr>
            </w:pPr>
          </w:p>
        </w:tc>
        <w:tc>
          <w:tcPr>
            <w:tcW w:w="3118" w:type="dxa"/>
            <w:shd w:val="clear" w:color="auto" w:fill="9BD0E8"/>
            <w:tcMar>
              <w:top w:w="80" w:type="dxa"/>
              <w:left w:w="80" w:type="dxa"/>
              <w:bottom w:w="80" w:type="dxa"/>
              <w:right w:w="80" w:type="dxa"/>
            </w:tcMar>
          </w:tcPr>
          <w:p w14:paraId="0000034B" w14:textId="77777777" w:rsidR="00882222" w:rsidRDefault="00882222"/>
        </w:tc>
      </w:tr>
    </w:tbl>
    <w:p w14:paraId="0000034C" w14:textId="77777777" w:rsidR="00882222" w:rsidRDefault="00882222">
      <w:pPr>
        <w:widowControl w:val="0"/>
        <w:pBdr>
          <w:top w:val="nil"/>
          <w:left w:val="nil"/>
          <w:bottom w:val="nil"/>
          <w:right w:val="nil"/>
          <w:between w:val="nil"/>
        </w:pBdr>
        <w:spacing w:before="240" w:after="240"/>
        <w:rPr>
          <w:color w:val="405D78"/>
          <w:sz w:val="22"/>
          <w:szCs w:val="22"/>
        </w:rPr>
      </w:pPr>
    </w:p>
    <w:p w14:paraId="0000034D" w14:textId="77777777" w:rsidR="00882222" w:rsidRPr="00120BE1" w:rsidRDefault="006E784A">
      <w:pPr>
        <w:widowControl w:val="0"/>
        <w:pBdr>
          <w:top w:val="nil"/>
          <w:left w:val="nil"/>
          <w:bottom w:val="nil"/>
          <w:right w:val="nil"/>
          <w:between w:val="nil"/>
        </w:pBdr>
        <w:spacing w:before="240" w:after="240"/>
        <w:rPr>
          <w:color w:val="314760"/>
          <w:sz w:val="22"/>
          <w:szCs w:val="22"/>
        </w:rPr>
      </w:pPr>
      <w:r w:rsidRPr="00120BE1">
        <w:rPr>
          <w:color w:val="314760"/>
          <w:sz w:val="22"/>
          <w:szCs w:val="22"/>
        </w:rPr>
        <w:t>Informations complémentaires :</w:t>
      </w:r>
    </w:p>
    <w:p w14:paraId="0000034E" w14:textId="77777777" w:rsidR="00882222" w:rsidRDefault="006E784A">
      <w:pPr>
        <w:widowControl w:val="0"/>
        <w:spacing w:before="240" w:after="240"/>
        <w:rPr>
          <w:sz w:val="22"/>
          <w:szCs w:val="22"/>
        </w:rPr>
      </w:pPr>
      <w:r>
        <w:rPr>
          <w:sz w:val="22"/>
          <w:szCs w:val="22"/>
        </w:rPr>
        <w:t>Résumé des catégories de développement de l'enfant :</w:t>
      </w:r>
    </w:p>
    <w:p w14:paraId="38E7209B" w14:textId="77777777" w:rsidR="00120BE1" w:rsidRPr="00120BE1" w:rsidRDefault="006E784A" w:rsidP="006E784A">
      <w:pPr>
        <w:pStyle w:val="ListParagraph"/>
        <w:widowControl w:val="0"/>
        <w:numPr>
          <w:ilvl w:val="0"/>
          <w:numId w:val="83"/>
        </w:numPr>
        <w:rPr>
          <w:rFonts w:ascii="Calibri" w:hAnsi="Calibri" w:cs="Calibri"/>
        </w:rPr>
      </w:pPr>
      <w:r w:rsidRPr="00120BE1">
        <w:rPr>
          <w:rFonts w:ascii="Calibri" w:hAnsi="Calibri" w:cs="Calibri"/>
        </w:rPr>
        <w:t>Les changements physiques concernent la croissance et la maturation du corps : grandir, prendre du poids, la coordination œil-main, la motricité fine (saisir, tenir un stylo), le développement musculaire, la motricité globale comme ramper et marcher, et les changements physiques liés à la puberté.</w:t>
      </w:r>
    </w:p>
    <w:p w14:paraId="2346806C" w14:textId="77777777" w:rsidR="00120BE1" w:rsidRPr="00120BE1" w:rsidRDefault="006E784A" w:rsidP="006E784A">
      <w:pPr>
        <w:pStyle w:val="ListParagraph"/>
        <w:widowControl w:val="0"/>
        <w:numPr>
          <w:ilvl w:val="0"/>
          <w:numId w:val="83"/>
        </w:numPr>
        <w:rPr>
          <w:rFonts w:ascii="Calibri" w:hAnsi="Calibri" w:cs="Calibri"/>
        </w:rPr>
      </w:pPr>
      <w:r w:rsidRPr="00120BE1">
        <w:rPr>
          <w:rFonts w:ascii="Calibri" w:hAnsi="Calibri" w:cs="Calibri"/>
        </w:rPr>
        <w:t>Les changements cognitifs concernent l'apprentissage du langage, la mémorisation des faits, la résolution de problèmes, la curiosité, l'imagination, le traitement de l'information et la pensée abstraite.</w:t>
      </w:r>
    </w:p>
    <w:p w14:paraId="419F8679" w14:textId="77777777" w:rsidR="00120BE1" w:rsidRPr="00120BE1" w:rsidRDefault="006E784A" w:rsidP="006E784A">
      <w:pPr>
        <w:pStyle w:val="ListParagraph"/>
        <w:widowControl w:val="0"/>
        <w:numPr>
          <w:ilvl w:val="0"/>
          <w:numId w:val="83"/>
        </w:numPr>
        <w:rPr>
          <w:rFonts w:ascii="Calibri" w:hAnsi="Calibri" w:cs="Calibri"/>
        </w:rPr>
      </w:pPr>
      <w:r w:rsidRPr="00120BE1">
        <w:rPr>
          <w:rFonts w:ascii="Calibri" w:hAnsi="Calibri" w:cs="Calibri"/>
        </w:rPr>
        <w:t>Les changements émotionnels concernent l'apprentissage de l'identification des émotions chez soi et chez les autres, l'apprentissage de l'expression et de la régulation des émotions, l'expression de la confiance en soi et le développement du sentiment de soi.</w:t>
      </w:r>
    </w:p>
    <w:p w14:paraId="00000352" w14:textId="1FF6B1E4" w:rsidR="00882222" w:rsidRDefault="006E784A" w:rsidP="006E784A">
      <w:pPr>
        <w:pStyle w:val="ListParagraph"/>
        <w:widowControl w:val="0"/>
        <w:numPr>
          <w:ilvl w:val="0"/>
          <w:numId w:val="83"/>
        </w:numPr>
        <w:rPr>
          <w:rFonts w:ascii="Calibri" w:hAnsi="Calibri" w:cs="Calibri"/>
        </w:rPr>
      </w:pPr>
      <w:r w:rsidRPr="00120BE1">
        <w:rPr>
          <w:rFonts w:ascii="Calibri" w:hAnsi="Calibri" w:cs="Calibri"/>
        </w:rPr>
        <w:t xml:space="preserve">Les changements sociaux concernent l'apprentissage des compétences verbales et non verbales et la capacité d'exprimer ses besoins, ses opinions et ses motivations, l'apprentissage de la coopération et du tour de rôle, le développement de l'empathie et de la considération pour les autres. </w:t>
      </w:r>
    </w:p>
    <w:p w14:paraId="56133AD0" w14:textId="542F19D6" w:rsidR="00120BE1" w:rsidRDefault="00120BE1" w:rsidP="00120BE1">
      <w:pPr>
        <w:widowControl w:val="0"/>
        <w:rPr>
          <w:rFonts w:cs="Calibri"/>
        </w:rPr>
      </w:pPr>
    </w:p>
    <w:p w14:paraId="2DFF182F" w14:textId="2E4F9D11" w:rsidR="00120BE1" w:rsidRDefault="00120BE1" w:rsidP="00120BE1">
      <w:pPr>
        <w:widowControl w:val="0"/>
        <w:rPr>
          <w:rFonts w:cs="Calibri"/>
        </w:rPr>
      </w:pPr>
    </w:p>
    <w:p w14:paraId="3F494E6C" w14:textId="7A525661" w:rsidR="00120BE1" w:rsidRDefault="00120BE1" w:rsidP="00120BE1">
      <w:pPr>
        <w:widowControl w:val="0"/>
        <w:rPr>
          <w:rFonts w:cs="Calibri"/>
        </w:rPr>
      </w:pPr>
    </w:p>
    <w:p w14:paraId="43C8BC93" w14:textId="06F73EA1" w:rsidR="00120BE1" w:rsidRDefault="00120BE1" w:rsidP="00120BE1">
      <w:pPr>
        <w:widowControl w:val="0"/>
        <w:rPr>
          <w:rFonts w:cs="Calibri"/>
        </w:rPr>
      </w:pPr>
    </w:p>
    <w:p w14:paraId="562A5731" w14:textId="315FCF30" w:rsidR="00120BE1" w:rsidRDefault="00120BE1" w:rsidP="00120BE1">
      <w:pPr>
        <w:widowControl w:val="0"/>
        <w:rPr>
          <w:rFonts w:cs="Calibri"/>
        </w:rPr>
      </w:pPr>
    </w:p>
    <w:p w14:paraId="439C3CDA" w14:textId="5BD75DEC" w:rsidR="00120BE1" w:rsidRDefault="00120BE1" w:rsidP="00120BE1">
      <w:pPr>
        <w:widowControl w:val="0"/>
        <w:rPr>
          <w:rFonts w:cs="Calibri"/>
        </w:rPr>
      </w:pPr>
    </w:p>
    <w:p w14:paraId="703B01B2" w14:textId="22BCF723" w:rsidR="00120BE1" w:rsidRDefault="00120BE1" w:rsidP="00120BE1">
      <w:pPr>
        <w:widowControl w:val="0"/>
        <w:rPr>
          <w:rFonts w:cs="Calibri"/>
        </w:rPr>
      </w:pPr>
    </w:p>
    <w:p w14:paraId="4661BBBA" w14:textId="2E6BA963" w:rsidR="00120BE1" w:rsidRDefault="00120BE1" w:rsidP="00120BE1">
      <w:pPr>
        <w:widowControl w:val="0"/>
        <w:rPr>
          <w:rFonts w:cs="Calibri"/>
        </w:rPr>
      </w:pPr>
    </w:p>
    <w:p w14:paraId="734DF422" w14:textId="77777777" w:rsidR="00120BE1" w:rsidRPr="00120BE1" w:rsidRDefault="00120BE1" w:rsidP="00120BE1">
      <w:pPr>
        <w:widowControl w:val="0"/>
        <w:rPr>
          <w:rFonts w:cs="Calibri"/>
        </w:rPr>
      </w:pPr>
    </w:p>
    <w:p w14:paraId="00000353" w14:textId="77777777" w:rsidR="00882222" w:rsidRDefault="00882222">
      <w:pPr>
        <w:widowControl w:val="0"/>
        <w:ind w:left="1440"/>
        <w:jc w:val="both"/>
        <w:rPr>
          <w:color w:val="0070C0"/>
          <w:sz w:val="22"/>
          <w:szCs w:val="22"/>
        </w:rPr>
      </w:pPr>
    </w:p>
    <w:tbl>
      <w:tblPr>
        <w:tblStyle w:val="a5"/>
        <w:tblW w:w="9417" w:type="dxa"/>
        <w:tblInd w:w="-2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257"/>
        <w:gridCol w:w="1901"/>
        <w:gridCol w:w="1572"/>
        <w:gridCol w:w="1420"/>
        <w:gridCol w:w="1610"/>
        <w:gridCol w:w="1657"/>
      </w:tblGrid>
      <w:tr w:rsidR="00882222" w14:paraId="5A67D009" w14:textId="77777777" w:rsidTr="00AC373E">
        <w:trPr>
          <w:trHeight w:val="916"/>
        </w:trPr>
        <w:tc>
          <w:tcPr>
            <w:tcW w:w="1257" w:type="dxa"/>
            <w:shd w:val="clear" w:color="auto" w:fill="B790A5"/>
            <w:tcMar>
              <w:top w:w="80" w:type="dxa"/>
              <w:left w:w="80" w:type="dxa"/>
              <w:bottom w:w="80" w:type="dxa"/>
              <w:right w:w="80" w:type="dxa"/>
            </w:tcMar>
          </w:tcPr>
          <w:p w14:paraId="00000354" w14:textId="77777777" w:rsidR="00882222" w:rsidRPr="00120BE1" w:rsidRDefault="00882222">
            <w:pPr>
              <w:rPr>
                <w:color w:val="FFFFFF" w:themeColor="background1"/>
                <w:sz w:val="21"/>
                <w:szCs w:val="21"/>
              </w:rPr>
            </w:pPr>
          </w:p>
        </w:tc>
        <w:tc>
          <w:tcPr>
            <w:tcW w:w="1901" w:type="dxa"/>
            <w:shd w:val="clear" w:color="auto" w:fill="B790A5"/>
            <w:tcMar>
              <w:top w:w="80" w:type="dxa"/>
              <w:left w:w="80" w:type="dxa"/>
              <w:bottom w:w="80" w:type="dxa"/>
              <w:right w:w="80" w:type="dxa"/>
            </w:tcMar>
          </w:tcPr>
          <w:p w14:paraId="00000355" w14:textId="77777777" w:rsidR="00882222" w:rsidRPr="00120BE1" w:rsidRDefault="006E784A">
            <w:pPr>
              <w:pBdr>
                <w:top w:val="nil"/>
                <w:left w:val="nil"/>
                <w:bottom w:val="nil"/>
                <w:right w:val="nil"/>
                <w:between w:val="nil"/>
              </w:pBdr>
              <w:rPr>
                <w:b/>
                <w:color w:val="FFFFFF" w:themeColor="background1"/>
                <w:sz w:val="21"/>
                <w:szCs w:val="21"/>
              </w:rPr>
            </w:pPr>
            <w:r w:rsidRPr="00120BE1">
              <w:rPr>
                <w:b/>
                <w:color w:val="FFFFFF" w:themeColor="background1"/>
                <w:sz w:val="21"/>
                <w:szCs w:val="21"/>
              </w:rPr>
              <w:t>Bébé (de 0 à 12 mois)</w:t>
            </w:r>
          </w:p>
        </w:tc>
        <w:tc>
          <w:tcPr>
            <w:tcW w:w="1572" w:type="dxa"/>
            <w:shd w:val="clear" w:color="auto" w:fill="B790A5"/>
            <w:tcMar>
              <w:top w:w="80" w:type="dxa"/>
              <w:left w:w="80" w:type="dxa"/>
              <w:bottom w:w="80" w:type="dxa"/>
              <w:right w:w="80" w:type="dxa"/>
            </w:tcMar>
          </w:tcPr>
          <w:p w14:paraId="00000356" w14:textId="77777777" w:rsidR="00882222" w:rsidRPr="00120BE1" w:rsidRDefault="006E784A">
            <w:pPr>
              <w:pBdr>
                <w:top w:val="nil"/>
                <w:left w:val="nil"/>
                <w:bottom w:val="nil"/>
                <w:right w:val="nil"/>
                <w:between w:val="nil"/>
              </w:pBdr>
              <w:rPr>
                <w:b/>
                <w:color w:val="FFFFFF" w:themeColor="background1"/>
                <w:sz w:val="21"/>
                <w:szCs w:val="21"/>
              </w:rPr>
            </w:pPr>
            <w:r w:rsidRPr="00120BE1">
              <w:rPr>
                <w:b/>
                <w:color w:val="FFFFFF" w:themeColor="background1"/>
                <w:sz w:val="21"/>
                <w:szCs w:val="21"/>
              </w:rPr>
              <w:t>Tout-petits (de 12 mois à 3 ans)</w:t>
            </w:r>
          </w:p>
        </w:tc>
        <w:tc>
          <w:tcPr>
            <w:tcW w:w="1420" w:type="dxa"/>
            <w:shd w:val="clear" w:color="auto" w:fill="B790A5"/>
            <w:tcMar>
              <w:top w:w="80" w:type="dxa"/>
              <w:left w:w="80" w:type="dxa"/>
              <w:bottom w:w="80" w:type="dxa"/>
              <w:right w:w="80" w:type="dxa"/>
            </w:tcMar>
          </w:tcPr>
          <w:p w14:paraId="00000357" w14:textId="77777777" w:rsidR="00882222" w:rsidRPr="00120BE1" w:rsidRDefault="006E784A">
            <w:pPr>
              <w:pBdr>
                <w:top w:val="nil"/>
                <w:left w:val="nil"/>
                <w:bottom w:val="nil"/>
                <w:right w:val="nil"/>
                <w:between w:val="nil"/>
              </w:pBdr>
              <w:rPr>
                <w:color w:val="FFFFFF" w:themeColor="background1"/>
                <w:sz w:val="21"/>
                <w:szCs w:val="21"/>
              </w:rPr>
            </w:pPr>
            <w:r w:rsidRPr="00120BE1">
              <w:rPr>
                <w:b/>
                <w:color w:val="FFFFFF" w:themeColor="background1"/>
                <w:sz w:val="21"/>
                <w:szCs w:val="21"/>
              </w:rPr>
              <w:t>Enfants d'âge préscolaire (de 4 à 6 ans)</w:t>
            </w:r>
          </w:p>
        </w:tc>
        <w:tc>
          <w:tcPr>
            <w:tcW w:w="1610" w:type="dxa"/>
            <w:shd w:val="clear" w:color="auto" w:fill="B790A5"/>
            <w:tcMar>
              <w:top w:w="80" w:type="dxa"/>
              <w:left w:w="80" w:type="dxa"/>
              <w:bottom w:w="80" w:type="dxa"/>
              <w:right w:w="80" w:type="dxa"/>
            </w:tcMar>
          </w:tcPr>
          <w:p w14:paraId="00000358" w14:textId="77777777" w:rsidR="00882222" w:rsidRPr="00120BE1" w:rsidRDefault="006E784A">
            <w:pPr>
              <w:pBdr>
                <w:top w:val="nil"/>
                <w:left w:val="nil"/>
                <w:bottom w:val="nil"/>
                <w:right w:val="nil"/>
                <w:between w:val="nil"/>
              </w:pBdr>
              <w:rPr>
                <w:color w:val="FFFFFF" w:themeColor="background1"/>
                <w:sz w:val="21"/>
                <w:szCs w:val="21"/>
              </w:rPr>
            </w:pPr>
            <w:r w:rsidRPr="00120BE1">
              <w:rPr>
                <w:b/>
                <w:color w:val="FFFFFF" w:themeColor="background1"/>
                <w:sz w:val="21"/>
                <w:szCs w:val="21"/>
              </w:rPr>
              <w:t xml:space="preserve">Moyenne enfance </w:t>
            </w:r>
          </w:p>
        </w:tc>
        <w:tc>
          <w:tcPr>
            <w:tcW w:w="1657" w:type="dxa"/>
            <w:shd w:val="clear" w:color="auto" w:fill="B790A5"/>
            <w:tcMar>
              <w:top w:w="80" w:type="dxa"/>
              <w:left w:w="80" w:type="dxa"/>
              <w:bottom w:w="80" w:type="dxa"/>
              <w:right w:w="80" w:type="dxa"/>
            </w:tcMar>
          </w:tcPr>
          <w:p w14:paraId="00000359" w14:textId="77777777" w:rsidR="00882222" w:rsidRPr="00120BE1" w:rsidRDefault="006E784A">
            <w:pPr>
              <w:pBdr>
                <w:top w:val="nil"/>
                <w:left w:val="nil"/>
                <w:bottom w:val="nil"/>
                <w:right w:val="nil"/>
                <w:between w:val="nil"/>
              </w:pBdr>
              <w:rPr>
                <w:color w:val="FFFFFF" w:themeColor="background1"/>
                <w:sz w:val="21"/>
                <w:szCs w:val="21"/>
              </w:rPr>
            </w:pPr>
            <w:r w:rsidRPr="00120BE1">
              <w:rPr>
                <w:b/>
                <w:color w:val="FFFFFF" w:themeColor="background1"/>
                <w:sz w:val="21"/>
                <w:szCs w:val="21"/>
              </w:rPr>
              <w:t>Adolescence</w:t>
            </w:r>
          </w:p>
        </w:tc>
      </w:tr>
      <w:tr w:rsidR="00882222" w14:paraId="5BA4D88A" w14:textId="77777777" w:rsidTr="00AC373E">
        <w:trPr>
          <w:trHeight w:val="5690"/>
        </w:trPr>
        <w:tc>
          <w:tcPr>
            <w:tcW w:w="1257" w:type="dxa"/>
            <w:shd w:val="clear" w:color="auto" w:fill="B790A5"/>
            <w:tcMar>
              <w:top w:w="80" w:type="dxa"/>
              <w:left w:w="80" w:type="dxa"/>
              <w:bottom w:w="80" w:type="dxa"/>
              <w:right w:w="80" w:type="dxa"/>
            </w:tcMar>
          </w:tcPr>
          <w:p w14:paraId="0000035A" w14:textId="77777777" w:rsidR="00882222" w:rsidRPr="00120BE1" w:rsidRDefault="006E784A">
            <w:pPr>
              <w:pBdr>
                <w:top w:val="nil"/>
                <w:left w:val="nil"/>
                <w:bottom w:val="nil"/>
                <w:right w:val="nil"/>
                <w:between w:val="nil"/>
              </w:pBdr>
              <w:rPr>
                <w:sz w:val="22"/>
                <w:szCs w:val="22"/>
              </w:rPr>
            </w:pPr>
            <w:r w:rsidRPr="00120BE1">
              <w:rPr>
                <w:b/>
                <w:color w:val="FFFFFF" w:themeColor="background1"/>
                <w:sz w:val="22"/>
                <w:szCs w:val="22"/>
              </w:rPr>
              <w:t>Physique</w:t>
            </w:r>
          </w:p>
        </w:tc>
        <w:tc>
          <w:tcPr>
            <w:tcW w:w="1901" w:type="dxa"/>
            <w:shd w:val="clear" w:color="auto" w:fill="DED0D8"/>
            <w:tcMar>
              <w:top w:w="80" w:type="dxa"/>
              <w:left w:w="80" w:type="dxa"/>
              <w:bottom w:w="80" w:type="dxa"/>
              <w:right w:w="80" w:type="dxa"/>
            </w:tcMar>
          </w:tcPr>
          <w:p w14:paraId="0000035B" w14:textId="77777777" w:rsidR="00882222" w:rsidRDefault="006E784A">
            <w:pPr>
              <w:numPr>
                <w:ilvl w:val="0"/>
                <w:numId w:val="1"/>
              </w:numPr>
              <w:pBdr>
                <w:top w:val="nil"/>
                <w:left w:val="nil"/>
                <w:bottom w:val="nil"/>
                <w:right w:val="nil"/>
                <w:between w:val="nil"/>
              </w:pBdr>
              <w:rPr>
                <w:sz w:val="18"/>
                <w:szCs w:val="18"/>
              </w:rPr>
            </w:pPr>
            <w:r>
              <w:rPr>
                <w:sz w:val="18"/>
                <w:szCs w:val="18"/>
              </w:rPr>
              <w:t>La vision, l'audition, le goût et le toucher se développent,</w:t>
            </w:r>
          </w:p>
          <w:p w14:paraId="0000035C" w14:textId="77777777" w:rsidR="00882222" w:rsidRDefault="006E784A">
            <w:pPr>
              <w:numPr>
                <w:ilvl w:val="0"/>
                <w:numId w:val="1"/>
              </w:numPr>
              <w:pBdr>
                <w:top w:val="nil"/>
                <w:left w:val="nil"/>
                <w:bottom w:val="nil"/>
                <w:right w:val="nil"/>
                <w:between w:val="nil"/>
              </w:pBdr>
              <w:rPr>
                <w:sz w:val="18"/>
                <w:szCs w:val="18"/>
              </w:rPr>
            </w:pPr>
            <w:r>
              <w:rPr>
                <w:sz w:val="18"/>
                <w:szCs w:val="18"/>
              </w:rPr>
              <w:t>Commence à lever sa propre tête</w:t>
            </w:r>
          </w:p>
          <w:p w14:paraId="0000035D" w14:textId="77777777" w:rsidR="00882222" w:rsidRDefault="006E784A">
            <w:pPr>
              <w:numPr>
                <w:ilvl w:val="0"/>
                <w:numId w:val="1"/>
              </w:numPr>
              <w:pBdr>
                <w:top w:val="nil"/>
                <w:left w:val="nil"/>
                <w:bottom w:val="nil"/>
                <w:right w:val="nil"/>
                <w:between w:val="nil"/>
              </w:pBdr>
              <w:rPr>
                <w:sz w:val="18"/>
                <w:szCs w:val="18"/>
              </w:rPr>
            </w:pPr>
            <w:r>
              <w:rPr>
                <w:sz w:val="18"/>
                <w:szCs w:val="18"/>
              </w:rPr>
              <w:t>Étire les jambes et donne des coups de pied lorsqu'il est allongé sur le ventre ou sur le dos</w:t>
            </w:r>
          </w:p>
          <w:p w14:paraId="0000035E" w14:textId="77777777" w:rsidR="00882222" w:rsidRDefault="006E784A">
            <w:pPr>
              <w:numPr>
                <w:ilvl w:val="0"/>
                <w:numId w:val="1"/>
              </w:numPr>
              <w:pBdr>
                <w:top w:val="nil"/>
                <w:left w:val="nil"/>
                <w:bottom w:val="nil"/>
                <w:right w:val="nil"/>
                <w:between w:val="nil"/>
              </w:pBdr>
              <w:rPr>
                <w:sz w:val="18"/>
                <w:szCs w:val="18"/>
              </w:rPr>
            </w:pPr>
            <w:r>
              <w:rPr>
                <w:sz w:val="18"/>
                <w:szCs w:val="18"/>
              </w:rPr>
              <w:t>Ouvre et ferme les mains, est capable d'attraper les doigts d'autres personnes</w:t>
            </w:r>
          </w:p>
          <w:p w14:paraId="0000035F" w14:textId="77777777" w:rsidR="00882222" w:rsidRDefault="006E784A">
            <w:pPr>
              <w:numPr>
                <w:ilvl w:val="0"/>
                <w:numId w:val="1"/>
              </w:numPr>
              <w:pBdr>
                <w:top w:val="nil"/>
                <w:left w:val="nil"/>
                <w:bottom w:val="nil"/>
                <w:right w:val="nil"/>
                <w:between w:val="nil"/>
              </w:pBdr>
              <w:rPr>
                <w:sz w:val="18"/>
                <w:szCs w:val="18"/>
              </w:rPr>
            </w:pPr>
            <w:r>
              <w:rPr>
                <w:sz w:val="18"/>
                <w:szCs w:val="18"/>
              </w:rPr>
              <w:t>La coordination œil-main se développe progressivement</w:t>
            </w:r>
          </w:p>
        </w:tc>
        <w:tc>
          <w:tcPr>
            <w:tcW w:w="1572" w:type="dxa"/>
            <w:shd w:val="clear" w:color="auto" w:fill="DED0D8"/>
            <w:tcMar>
              <w:top w:w="80" w:type="dxa"/>
              <w:left w:w="80" w:type="dxa"/>
              <w:bottom w:w="80" w:type="dxa"/>
              <w:right w:w="80" w:type="dxa"/>
            </w:tcMar>
          </w:tcPr>
          <w:p w14:paraId="00000360" w14:textId="77777777" w:rsidR="00882222" w:rsidRDefault="006E784A" w:rsidP="006E784A">
            <w:pPr>
              <w:numPr>
                <w:ilvl w:val="0"/>
                <w:numId w:val="26"/>
              </w:numPr>
              <w:pBdr>
                <w:top w:val="nil"/>
                <w:left w:val="nil"/>
                <w:bottom w:val="nil"/>
                <w:right w:val="nil"/>
                <w:between w:val="nil"/>
              </w:pBdr>
              <w:rPr>
                <w:sz w:val="18"/>
                <w:szCs w:val="18"/>
              </w:rPr>
            </w:pPr>
            <w:r>
              <w:rPr>
                <w:sz w:val="18"/>
                <w:szCs w:val="18"/>
              </w:rPr>
              <w:t>12 mois : la plupart des enfants s'assoient sans soutien et éventuellement rampent</w:t>
            </w:r>
          </w:p>
          <w:p w14:paraId="00000361" w14:textId="77777777" w:rsidR="00882222" w:rsidRDefault="006E784A" w:rsidP="006E784A">
            <w:pPr>
              <w:numPr>
                <w:ilvl w:val="0"/>
                <w:numId w:val="26"/>
              </w:numPr>
              <w:pBdr>
                <w:top w:val="nil"/>
                <w:left w:val="nil"/>
                <w:bottom w:val="nil"/>
                <w:right w:val="nil"/>
                <w:between w:val="nil"/>
              </w:pBdr>
              <w:rPr>
                <w:sz w:val="18"/>
                <w:szCs w:val="18"/>
              </w:rPr>
            </w:pPr>
            <w:r>
              <w:rPr>
                <w:sz w:val="18"/>
                <w:szCs w:val="18"/>
              </w:rPr>
              <w:t>18 mois : se déplace dans les escaliers et peut manipuler de petits objets comme les crayons de couleur</w:t>
            </w:r>
          </w:p>
          <w:p w14:paraId="00000362" w14:textId="77777777" w:rsidR="00882222" w:rsidRDefault="006E784A" w:rsidP="006E784A">
            <w:pPr>
              <w:numPr>
                <w:ilvl w:val="0"/>
                <w:numId w:val="26"/>
              </w:numPr>
              <w:pBdr>
                <w:top w:val="nil"/>
                <w:left w:val="nil"/>
                <w:bottom w:val="nil"/>
                <w:right w:val="nil"/>
                <w:between w:val="nil"/>
              </w:pBdr>
              <w:rPr>
                <w:sz w:val="18"/>
                <w:szCs w:val="18"/>
              </w:rPr>
            </w:pPr>
            <w:r>
              <w:rPr>
                <w:sz w:val="18"/>
                <w:szCs w:val="18"/>
              </w:rPr>
              <w:t>24 mois : est capable de marcher et de monter/descendre les escaliers correctement</w:t>
            </w:r>
          </w:p>
          <w:p w14:paraId="00000363" w14:textId="77777777" w:rsidR="00882222" w:rsidRDefault="006E784A" w:rsidP="006E784A">
            <w:pPr>
              <w:numPr>
                <w:ilvl w:val="0"/>
                <w:numId w:val="26"/>
              </w:numPr>
              <w:pBdr>
                <w:top w:val="nil"/>
                <w:left w:val="nil"/>
                <w:bottom w:val="nil"/>
                <w:right w:val="nil"/>
                <w:between w:val="nil"/>
              </w:pBdr>
              <w:rPr>
                <w:sz w:val="18"/>
                <w:szCs w:val="18"/>
              </w:rPr>
            </w:pPr>
            <w:r>
              <w:rPr>
                <w:sz w:val="18"/>
                <w:szCs w:val="18"/>
              </w:rPr>
              <w:t>24 mois : développe le contrôle de la vessie, bien que cela dépende de chaque enfant</w:t>
            </w:r>
          </w:p>
        </w:tc>
        <w:tc>
          <w:tcPr>
            <w:tcW w:w="1420" w:type="dxa"/>
            <w:shd w:val="clear" w:color="auto" w:fill="DED0D8"/>
            <w:tcMar>
              <w:top w:w="80" w:type="dxa"/>
              <w:left w:w="80" w:type="dxa"/>
              <w:bottom w:w="80" w:type="dxa"/>
              <w:right w:w="80" w:type="dxa"/>
            </w:tcMar>
          </w:tcPr>
          <w:p w14:paraId="00000364" w14:textId="77777777" w:rsidR="00882222" w:rsidRDefault="006E784A" w:rsidP="006E784A">
            <w:pPr>
              <w:numPr>
                <w:ilvl w:val="0"/>
                <w:numId w:val="13"/>
              </w:numPr>
              <w:pBdr>
                <w:top w:val="nil"/>
                <w:left w:val="nil"/>
                <w:bottom w:val="nil"/>
                <w:right w:val="nil"/>
                <w:between w:val="nil"/>
              </w:pBdr>
              <w:rPr>
                <w:sz w:val="18"/>
                <w:szCs w:val="18"/>
              </w:rPr>
            </w:pPr>
            <w:r>
              <w:rPr>
                <w:sz w:val="18"/>
                <w:szCs w:val="18"/>
              </w:rPr>
              <w:t>Est capable de manipuler des instruments tels que des ciseaux</w:t>
            </w:r>
          </w:p>
          <w:p w14:paraId="00000365" w14:textId="77777777" w:rsidR="00882222" w:rsidRDefault="006E784A" w:rsidP="006E784A">
            <w:pPr>
              <w:numPr>
                <w:ilvl w:val="0"/>
                <w:numId w:val="13"/>
              </w:numPr>
              <w:pBdr>
                <w:top w:val="nil"/>
                <w:left w:val="nil"/>
                <w:bottom w:val="nil"/>
                <w:right w:val="nil"/>
                <w:between w:val="nil"/>
              </w:pBdr>
              <w:rPr>
                <w:sz w:val="18"/>
                <w:szCs w:val="18"/>
              </w:rPr>
            </w:pPr>
            <w:r>
              <w:rPr>
                <w:sz w:val="18"/>
                <w:szCs w:val="18"/>
              </w:rPr>
              <w:t>Se penche sans tomber</w:t>
            </w:r>
          </w:p>
          <w:p w14:paraId="00000366" w14:textId="77777777" w:rsidR="00882222" w:rsidRDefault="006E784A" w:rsidP="006E784A">
            <w:pPr>
              <w:numPr>
                <w:ilvl w:val="0"/>
                <w:numId w:val="13"/>
              </w:numPr>
              <w:pBdr>
                <w:top w:val="nil"/>
                <w:left w:val="nil"/>
                <w:bottom w:val="nil"/>
                <w:right w:val="nil"/>
                <w:between w:val="nil"/>
              </w:pBdr>
              <w:rPr>
                <w:sz w:val="18"/>
                <w:szCs w:val="18"/>
              </w:rPr>
            </w:pPr>
            <w:r>
              <w:rPr>
                <w:sz w:val="18"/>
                <w:szCs w:val="18"/>
              </w:rPr>
              <w:t>Est capable de s'habiller seul</w:t>
            </w:r>
          </w:p>
          <w:p w14:paraId="00000367" w14:textId="77777777" w:rsidR="00882222" w:rsidRDefault="006E784A" w:rsidP="006E784A">
            <w:pPr>
              <w:numPr>
                <w:ilvl w:val="0"/>
                <w:numId w:val="13"/>
              </w:numPr>
              <w:pBdr>
                <w:top w:val="nil"/>
                <w:left w:val="nil"/>
                <w:bottom w:val="nil"/>
                <w:right w:val="nil"/>
                <w:between w:val="nil"/>
              </w:pBdr>
              <w:rPr>
                <w:sz w:val="18"/>
                <w:szCs w:val="18"/>
              </w:rPr>
            </w:pPr>
            <w:r>
              <w:rPr>
                <w:sz w:val="18"/>
                <w:szCs w:val="18"/>
              </w:rPr>
              <w:t>Est capable de courir</w:t>
            </w:r>
          </w:p>
        </w:tc>
        <w:tc>
          <w:tcPr>
            <w:tcW w:w="1610" w:type="dxa"/>
            <w:shd w:val="clear" w:color="auto" w:fill="DED0D8"/>
            <w:tcMar>
              <w:top w:w="80" w:type="dxa"/>
              <w:left w:w="80" w:type="dxa"/>
              <w:bottom w:w="80" w:type="dxa"/>
              <w:right w:w="80" w:type="dxa"/>
            </w:tcMar>
          </w:tcPr>
          <w:p w14:paraId="00000368" w14:textId="77777777" w:rsidR="00882222" w:rsidRDefault="006E784A">
            <w:pPr>
              <w:numPr>
                <w:ilvl w:val="0"/>
                <w:numId w:val="2"/>
              </w:numPr>
              <w:pBdr>
                <w:top w:val="nil"/>
                <w:left w:val="nil"/>
                <w:bottom w:val="nil"/>
                <w:right w:val="nil"/>
                <w:between w:val="nil"/>
              </w:pBdr>
              <w:rPr>
                <w:sz w:val="18"/>
                <w:szCs w:val="18"/>
              </w:rPr>
            </w:pPr>
            <w:r>
              <w:rPr>
                <w:sz w:val="18"/>
                <w:szCs w:val="18"/>
              </w:rPr>
              <w:t>Est capable de pratiquer des sports de base ; le contrôle et la coordination sont améliorés</w:t>
            </w:r>
          </w:p>
          <w:p w14:paraId="00000369" w14:textId="77777777" w:rsidR="00882222" w:rsidRDefault="006E784A">
            <w:pPr>
              <w:numPr>
                <w:ilvl w:val="0"/>
                <w:numId w:val="2"/>
              </w:numPr>
              <w:pBdr>
                <w:top w:val="nil"/>
                <w:left w:val="nil"/>
                <w:bottom w:val="nil"/>
                <w:right w:val="nil"/>
                <w:between w:val="nil"/>
              </w:pBdr>
              <w:rPr>
                <w:sz w:val="18"/>
                <w:szCs w:val="18"/>
              </w:rPr>
            </w:pPr>
            <w:r>
              <w:rPr>
                <w:sz w:val="18"/>
                <w:szCs w:val="18"/>
              </w:rPr>
              <w:t>Est plus conscient de son propre corps à l'approche de la puberté vers l'âge de 11 ou 12 ans</w:t>
            </w:r>
          </w:p>
        </w:tc>
        <w:tc>
          <w:tcPr>
            <w:tcW w:w="1657" w:type="dxa"/>
            <w:shd w:val="clear" w:color="auto" w:fill="DED0D8"/>
            <w:tcMar>
              <w:top w:w="80" w:type="dxa"/>
              <w:left w:w="80" w:type="dxa"/>
              <w:bottom w:w="80" w:type="dxa"/>
              <w:right w:w="80" w:type="dxa"/>
            </w:tcMar>
          </w:tcPr>
          <w:p w14:paraId="0000036A" w14:textId="77777777" w:rsidR="00882222" w:rsidRDefault="006E784A" w:rsidP="006E784A">
            <w:pPr>
              <w:numPr>
                <w:ilvl w:val="0"/>
                <w:numId w:val="11"/>
              </w:numPr>
              <w:pBdr>
                <w:top w:val="nil"/>
                <w:left w:val="nil"/>
                <w:bottom w:val="nil"/>
                <w:right w:val="nil"/>
                <w:between w:val="nil"/>
              </w:pBdr>
              <w:ind w:left="360"/>
              <w:rPr>
                <w:sz w:val="18"/>
                <w:szCs w:val="18"/>
              </w:rPr>
            </w:pPr>
            <w:r>
              <w:rPr>
                <w:sz w:val="18"/>
                <w:szCs w:val="18"/>
              </w:rPr>
              <w:t>La puberté et les modifications des hormones</w:t>
            </w:r>
          </w:p>
          <w:p w14:paraId="0000036B" w14:textId="77777777" w:rsidR="00882222" w:rsidRDefault="006E784A" w:rsidP="006E784A">
            <w:pPr>
              <w:numPr>
                <w:ilvl w:val="0"/>
                <w:numId w:val="11"/>
              </w:numPr>
              <w:pBdr>
                <w:top w:val="nil"/>
                <w:left w:val="nil"/>
                <w:bottom w:val="nil"/>
                <w:right w:val="nil"/>
                <w:between w:val="nil"/>
              </w:pBdr>
              <w:ind w:left="360"/>
              <w:rPr>
                <w:sz w:val="18"/>
                <w:szCs w:val="18"/>
              </w:rPr>
            </w:pPr>
            <w:r>
              <w:rPr>
                <w:sz w:val="18"/>
                <w:szCs w:val="18"/>
              </w:rPr>
              <w:t>Les changements au niveau des cordes vocales</w:t>
            </w:r>
          </w:p>
          <w:p w14:paraId="0000036C" w14:textId="77777777" w:rsidR="00882222" w:rsidRDefault="006E784A" w:rsidP="006E784A">
            <w:pPr>
              <w:numPr>
                <w:ilvl w:val="0"/>
                <w:numId w:val="11"/>
              </w:numPr>
              <w:pBdr>
                <w:top w:val="nil"/>
                <w:left w:val="nil"/>
                <w:bottom w:val="nil"/>
                <w:right w:val="nil"/>
                <w:between w:val="nil"/>
              </w:pBdr>
              <w:ind w:left="360"/>
              <w:rPr>
                <w:sz w:val="18"/>
                <w:szCs w:val="18"/>
              </w:rPr>
            </w:pPr>
            <w:r>
              <w:rPr>
                <w:sz w:val="18"/>
                <w:szCs w:val="18"/>
              </w:rPr>
              <w:t>Les changements liés à son propre genre</w:t>
            </w:r>
          </w:p>
          <w:p w14:paraId="0000036D" w14:textId="77777777" w:rsidR="00882222" w:rsidRDefault="006E784A" w:rsidP="006E784A">
            <w:pPr>
              <w:numPr>
                <w:ilvl w:val="0"/>
                <w:numId w:val="11"/>
              </w:numPr>
              <w:pBdr>
                <w:top w:val="nil"/>
                <w:left w:val="nil"/>
                <w:bottom w:val="nil"/>
                <w:right w:val="nil"/>
                <w:between w:val="nil"/>
              </w:pBdr>
              <w:ind w:left="360"/>
              <w:rPr>
                <w:sz w:val="18"/>
                <w:szCs w:val="18"/>
              </w:rPr>
            </w:pPr>
            <w:r>
              <w:rPr>
                <w:sz w:val="18"/>
                <w:szCs w:val="18"/>
              </w:rPr>
              <w:t>Le développement sexuel</w:t>
            </w:r>
          </w:p>
        </w:tc>
      </w:tr>
      <w:tr w:rsidR="00882222" w14:paraId="5E140CDC" w14:textId="77777777" w:rsidTr="00AC373E">
        <w:trPr>
          <w:trHeight w:val="7890"/>
        </w:trPr>
        <w:tc>
          <w:tcPr>
            <w:tcW w:w="1257" w:type="dxa"/>
            <w:shd w:val="clear" w:color="auto" w:fill="B790A5"/>
            <w:tcMar>
              <w:top w:w="80" w:type="dxa"/>
              <w:left w:w="80" w:type="dxa"/>
              <w:bottom w:w="80" w:type="dxa"/>
              <w:right w:w="80" w:type="dxa"/>
            </w:tcMar>
          </w:tcPr>
          <w:p w14:paraId="0000036E" w14:textId="77777777" w:rsidR="00882222" w:rsidRPr="00120BE1" w:rsidRDefault="006E784A">
            <w:pPr>
              <w:pBdr>
                <w:top w:val="nil"/>
                <w:left w:val="nil"/>
                <w:bottom w:val="nil"/>
                <w:right w:val="nil"/>
                <w:between w:val="nil"/>
              </w:pBdr>
              <w:rPr>
                <w:b/>
                <w:color w:val="FFFFFF" w:themeColor="background1"/>
                <w:sz w:val="22"/>
                <w:szCs w:val="22"/>
              </w:rPr>
            </w:pPr>
            <w:r w:rsidRPr="00120BE1">
              <w:rPr>
                <w:b/>
                <w:color w:val="FFFFFF" w:themeColor="background1"/>
                <w:sz w:val="22"/>
                <w:szCs w:val="22"/>
              </w:rPr>
              <w:lastRenderedPageBreak/>
              <w:t>Cognitif</w:t>
            </w:r>
          </w:p>
        </w:tc>
        <w:tc>
          <w:tcPr>
            <w:tcW w:w="1901" w:type="dxa"/>
            <w:shd w:val="clear" w:color="auto" w:fill="DED0D8"/>
            <w:tcMar>
              <w:top w:w="80" w:type="dxa"/>
              <w:left w:w="80" w:type="dxa"/>
              <w:bottom w:w="80" w:type="dxa"/>
              <w:right w:w="80" w:type="dxa"/>
            </w:tcMar>
          </w:tcPr>
          <w:p w14:paraId="0000036F" w14:textId="77777777" w:rsidR="00882222" w:rsidRDefault="006E784A" w:rsidP="006E784A">
            <w:pPr>
              <w:numPr>
                <w:ilvl w:val="0"/>
                <w:numId w:val="68"/>
              </w:numPr>
              <w:pBdr>
                <w:top w:val="nil"/>
                <w:left w:val="nil"/>
                <w:bottom w:val="nil"/>
                <w:right w:val="nil"/>
                <w:between w:val="nil"/>
              </w:pBdr>
              <w:rPr>
                <w:sz w:val="18"/>
                <w:szCs w:val="18"/>
              </w:rPr>
            </w:pPr>
            <w:r>
              <w:rPr>
                <w:sz w:val="18"/>
                <w:szCs w:val="18"/>
              </w:rPr>
              <w:t>Observe d'autres visages</w:t>
            </w:r>
          </w:p>
          <w:p w14:paraId="00000370" w14:textId="77777777" w:rsidR="00882222" w:rsidRDefault="006E784A" w:rsidP="006E784A">
            <w:pPr>
              <w:numPr>
                <w:ilvl w:val="0"/>
                <w:numId w:val="68"/>
              </w:numPr>
              <w:pBdr>
                <w:top w:val="nil"/>
                <w:left w:val="nil"/>
                <w:bottom w:val="nil"/>
                <w:right w:val="nil"/>
                <w:between w:val="nil"/>
              </w:pBdr>
              <w:rPr>
                <w:sz w:val="18"/>
                <w:szCs w:val="18"/>
              </w:rPr>
            </w:pPr>
            <w:r>
              <w:rPr>
                <w:sz w:val="18"/>
                <w:szCs w:val="18"/>
              </w:rPr>
              <w:t>Suit des objets en mouvement</w:t>
            </w:r>
          </w:p>
          <w:p w14:paraId="00000371" w14:textId="77777777" w:rsidR="00882222" w:rsidRDefault="006E784A" w:rsidP="006E784A">
            <w:pPr>
              <w:numPr>
                <w:ilvl w:val="0"/>
                <w:numId w:val="68"/>
              </w:numPr>
              <w:pBdr>
                <w:top w:val="nil"/>
                <w:left w:val="nil"/>
                <w:bottom w:val="nil"/>
                <w:right w:val="nil"/>
                <w:between w:val="nil"/>
              </w:pBdr>
              <w:rPr>
                <w:sz w:val="18"/>
                <w:szCs w:val="18"/>
              </w:rPr>
            </w:pPr>
            <w:r>
              <w:rPr>
                <w:sz w:val="18"/>
                <w:szCs w:val="18"/>
              </w:rPr>
              <w:t>Reconnaît les objets familiers</w:t>
            </w:r>
          </w:p>
          <w:p w14:paraId="00000372" w14:textId="77777777" w:rsidR="00882222" w:rsidRDefault="006E784A" w:rsidP="006E784A">
            <w:pPr>
              <w:numPr>
                <w:ilvl w:val="0"/>
                <w:numId w:val="68"/>
              </w:numPr>
              <w:pBdr>
                <w:top w:val="nil"/>
                <w:left w:val="nil"/>
                <w:bottom w:val="nil"/>
                <w:right w:val="nil"/>
                <w:between w:val="nil"/>
              </w:pBdr>
              <w:rPr>
                <w:sz w:val="18"/>
                <w:szCs w:val="18"/>
              </w:rPr>
            </w:pPr>
            <w:r>
              <w:rPr>
                <w:sz w:val="18"/>
                <w:szCs w:val="18"/>
              </w:rPr>
              <w:t>Commence à babiller</w:t>
            </w:r>
          </w:p>
        </w:tc>
        <w:tc>
          <w:tcPr>
            <w:tcW w:w="1572" w:type="dxa"/>
            <w:shd w:val="clear" w:color="auto" w:fill="DED0D8"/>
            <w:tcMar>
              <w:top w:w="80" w:type="dxa"/>
              <w:left w:w="80" w:type="dxa"/>
              <w:bottom w:w="80" w:type="dxa"/>
              <w:right w:w="80" w:type="dxa"/>
            </w:tcMar>
          </w:tcPr>
          <w:p w14:paraId="00000373" w14:textId="77777777" w:rsidR="00882222" w:rsidRDefault="006E784A">
            <w:pPr>
              <w:numPr>
                <w:ilvl w:val="0"/>
                <w:numId w:val="10"/>
              </w:numPr>
              <w:pBdr>
                <w:top w:val="nil"/>
                <w:left w:val="nil"/>
                <w:bottom w:val="nil"/>
                <w:right w:val="nil"/>
                <w:between w:val="nil"/>
              </w:pBdr>
              <w:rPr>
                <w:sz w:val="18"/>
                <w:szCs w:val="18"/>
              </w:rPr>
            </w:pPr>
            <w:r>
              <w:rPr>
                <w:sz w:val="18"/>
                <w:szCs w:val="18"/>
              </w:rPr>
              <w:t>Apprend à désigner des objets ou des images lorsqu'ils sont nommés pour lui ou elle</w:t>
            </w:r>
          </w:p>
          <w:p w14:paraId="00000374" w14:textId="77777777" w:rsidR="00882222" w:rsidRDefault="006E784A">
            <w:pPr>
              <w:numPr>
                <w:ilvl w:val="0"/>
                <w:numId w:val="10"/>
              </w:numPr>
              <w:pBdr>
                <w:top w:val="nil"/>
                <w:left w:val="nil"/>
                <w:bottom w:val="nil"/>
                <w:right w:val="nil"/>
                <w:between w:val="nil"/>
              </w:pBdr>
              <w:rPr>
                <w:sz w:val="18"/>
                <w:szCs w:val="18"/>
              </w:rPr>
            </w:pPr>
            <w:r>
              <w:rPr>
                <w:sz w:val="18"/>
                <w:szCs w:val="18"/>
              </w:rPr>
              <w:t>15-18 mois : dit plusieurs mots simples</w:t>
            </w:r>
          </w:p>
          <w:p w14:paraId="00000375" w14:textId="77777777" w:rsidR="00882222" w:rsidRDefault="006E784A">
            <w:pPr>
              <w:numPr>
                <w:ilvl w:val="0"/>
                <w:numId w:val="10"/>
              </w:numPr>
              <w:pBdr>
                <w:top w:val="nil"/>
                <w:left w:val="nil"/>
                <w:bottom w:val="nil"/>
                <w:right w:val="nil"/>
                <w:between w:val="nil"/>
              </w:pBdr>
              <w:rPr>
                <w:sz w:val="18"/>
                <w:szCs w:val="18"/>
              </w:rPr>
            </w:pPr>
            <w:r>
              <w:rPr>
                <w:sz w:val="18"/>
                <w:szCs w:val="18"/>
              </w:rPr>
              <w:t>18-24 mois : utilise des phrases simples et répète des mots entendus dans une conversation</w:t>
            </w:r>
          </w:p>
          <w:p w14:paraId="00000376" w14:textId="77777777" w:rsidR="00882222" w:rsidRDefault="006E784A">
            <w:pPr>
              <w:numPr>
                <w:ilvl w:val="0"/>
                <w:numId w:val="10"/>
              </w:numPr>
              <w:pBdr>
                <w:top w:val="nil"/>
                <w:left w:val="nil"/>
                <w:bottom w:val="nil"/>
                <w:right w:val="nil"/>
                <w:between w:val="nil"/>
              </w:pBdr>
              <w:rPr>
                <w:sz w:val="18"/>
                <w:szCs w:val="18"/>
              </w:rPr>
            </w:pPr>
            <w:r>
              <w:rPr>
                <w:sz w:val="18"/>
                <w:szCs w:val="18"/>
              </w:rPr>
              <w:t>24 mois : reconnaît les noms de personnes, d'objets et de parties du corps familiers</w:t>
            </w:r>
          </w:p>
          <w:p w14:paraId="00000377" w14:textId="77777777" w:rsidR="00882222" w:rsidRDefault="006E784A">
            <w:pPr>
              <w:numPr>
                <w:ilvl w:val="0"/>
                <w:numId w:val="10"/>
              </w:numPr>
              <w:pBdr>
                <w:top w:val="nil"/>
                <w:left w:val="nil"/>
                <w:bottom w:val="nil"/>
                <w:right w:val="nil"/>
                <w:between w:val="nil"/>
              </w:pBdr>
              <w:rPr>
                <w:sz w:val="18"/>
                <w:szCs w:val="18"/>
              </w:rPr>
            </w:pPr>
            <w:r>
              <w:rPr>
                <w:sz w:val="18"/>
                <w:szCs w:val="18"/>
              </w:rPr>
              <w:t>Commence à jouer à faire semblant (jeux de rôles où les enfants font semblant de faire des choses ou d'être quelqu'un d'autre, par exemple une mère ou un père)</w:t>
            </w:r>
          </w:p>
        </w:tc>
        <w:tc>
          <w:tcPr>
            <w:tcW w:w="1420" w:type="dxa"/>
            <w:shd w:val="clear" w:color="auto" w:fill="DED0D8"/>
            <w:tcMar>
              <w:top w:w="80" w:type="dxa"/>
              <w:left w:w="80" w:type="dxa"/>
              <w:bottom w:w="80" w:type="dxa"/>
              <w:right w:w="80" w:type="dxa"/>
            </w:tcMar>
          </w:tcPr>
          <w:p w14:paraId="00000378" w14:textId="77777777" w:rsidR="00882222" w:rsidRDefault="006E784A" w:rsidP="006E784A">
            <w:pPr>
              <w:numPr>
                <w:ilvl w:val="0"/>
                <w:numId w:val="55"/>
              </w:numPr>
              <w:pBdr>
                <w:top w:val="nil"/>
                <w:left w:val="nil"/>
                <w:bottom w:val="nil"/>
                <w:right w:val="nil"/>
                <w:between w:val="nil"/>
              </w:pBdr>
              <w:rPr>
                <w:sz w:val="18"/>
                <w:szCs w:val="18"/>
              </w:rPr>
            </w:pPr>
            <w:proofErr w:type="spellStart"/>
            <w:r>
              <w:rPr>
                <w:sz w:val="18"/>
                <w:szCs w:val="18"/>
              </w:rPr>
              <w:t>Compléte</w:t>
            </w:r>
            <w:proofErr w:type="spellEnd"/>
            <w:r>
              <w:rPr>
                <w:sz w:val="18"/>
                <w:szCs w:val="18"/>
              </w:rPr>
              <w:t xml:space="preserve"> des puzzles de 3 ou 4 pièces</w:t>
            </w:r>
          </w:p>
          <w:p w14:paraId="00000379" w14:textId="77777777" w:rsidR="00882222" w:rsidRDefault="006E784A" w:rsidP="006E784A">
            <w:pPr>
              <w:numPr>
                <w:ilvl w:val="0"/>
                <w:numId w:val="55"/>
              </w:numPr>
              <w:pBdr>
                <w:top w:val="nil"/>
                <w:left w:val="nil"/>
                <w:bottom w:val="nil"/>
                <w:right w:val="nil"/>
                <w:between w:val="nil"/>
              </w:pBdr>
              <w:rPr>
                <w:sz w:val="18"/>
                <w:szCs w:val="18"/>
              </w:rPr>
            </w:pPr>
            <w:r>
              <w:rPr>
                <w:sz w:val="18"/>
                <w:szCs w:val="18"/>
              </w:rPr>
              <w:t>Ils classent les objets en fonction des formes et des couleurs</w:t>
            </w:r>
          </w:p>
          <w:p w14:paraId="0000037A" w14:textId="77777777" w:rsidR="00882222" w:rsidRDefault="006E784A" w:rsidP="006E784A">
            <w:pPr>
              <w:numPr>
                <w:ilvl w:val="0"/>
                <w:numId w:val="55"/>
              </w:numPr>
              <w:pBdr>
                <w:top w:val="nil"/>
                <w:left w:val="nil"/>
                <w:bottom w:val="nil"/>
                <w:right w:val="nil"/>
                <w:between w:val="nil"/>
              </w:pBdr>
              <w:rPr>
                <w:sz w:val="18"/>
                <w:szCs w:val="18"/>
              </w:rPr>
            </w:pPr>
            <w:r>
              <w:rPr>
                <w:sz w:val="18"/>
                <w:szCs w:val="18"/>
              </w:rPr>
              <w:t>Comprend les concepts de « deux », « même » et « différent »</w:t>
            </w:r>
          </w:p>
          <w:p w14:paraId="0000037B" w14:textId="77777777" w:rsidR="00882222" w:rsidRDefault="006E784A" w:rsidP="006E784A">
            <w:pPr>
              <w:numPr>
                <w:ilvl w:val="0"/>
                <w:numId w:val="55"/>
              </w:numPr>
              <w:pBdr>
                <w:top w:val="nil"/>
                <w:left w:val="nil"/>
                <w:bottom w:val="nil"/>
                <w:right w:val="nil"/>
                <w:between w:val="nil"/>
              </w:pBdr>
              <w:rPr>
                <w:sz w:val="18"/>
                <w:szCs w:val="18"/>
              </w:rPr>
            </w:pPr>
            <w:r>
              <w:rPr>
                <w:sz w:val="18"/>
                <w:szCs w:val="18"/>
              </w:rPr>
              <w:t>Maîtrise quelques règles de base de la grammaire</w:t>
            </w:r>
          </w:p>
          <w:p w14:paraId="0000037C" w14:textId="77777777" w:rsidR="00882222" w:rsidRDefault="006E784A" w:rsidP="006E784A">
            <w:pPr>
              <w:numPr>
                <w:ilvl w:val="0"/>
                <w:numId w:val="55"/>
              </w:numPr>
              <w:pBdr>
                <w:top w:val="nil"/>
                <w:left w:val="nil"/>
                <w:bottom w:val="nil"/>
                <w:right w:val="nil"/>
                <w:between w:val="nil"/>
              </w:pBdr>
              <w:rPr>
                <w:sz w:val="18"/>
                <w:szCs w:val="18"/>
              </w:rPr>
            </w:pPr>
            <w:r>
              <w:rPr>
                <w:sz w:val="18"/>
                <w:szCs w:val="18"/>
              </w:rPr>
              <w:t>Compréhension de base du concept de temps</w:t>
            </w:r>
          </w:p>
          <w:p w14:paraId="0000037D" w14:textId="77777777" w:rsidR="00882222" w:rsidRDefault="006E784A" w:rsidP="006E784A">
            <w:pPr>
              <w:numPr>
                <w:ilvl w:val="0"/>
                <w:numId w:val="55"/>
              </w:numPr>
              <w:pBdr>
                <w:top w:val="nil"/>
                <w:left w:val="nil"/>
                <w:bottom w:val="nil"/>
                <w:right w:val="nil"/>
                <w:between w:val="nil"/>
              </w:pBdr>
              <w:rPr>
                <w:sz w:val="18"/>
                <w:szCs w:val="18"/>
              </w:rPr>
            </w:pPr>
            <w:r>
              <w:rPr>
                <w:sz w:val="18"/>
                <w:szCs w:val="18"/>
              </w:rPr>
              <w:t>S'exprime par des phrases de 5 à 6 mots</w:t>
            </w:r>
          </w:p>
          <w:p w14:paraId="0000037E" w14:textId="77777777" w:rsidR="00882222" w:rsidRDefault="006E784A" w:rsidP="006E784A">
            <w:pPr>
              <w:numPr>
                <w:ilvl w:val="0"/>
                <w:numId w:val="55"/>
              </w:numPr>
              <w:pBdr>
                <w:top w:val="nil"/>
                <w:left w:val="nil"/>
                <w:bottom w:val="nil"/>
                <w:right w:val="nil"/>
                <w:between w:val="nil"/>
              </w:pBdr>
              <w:rPr>
                <w:sz w:val="18"/>
                <w:szCs w:val="18"/>
              </w:rPr>
            </w:pPr>
            <w:r>
              <w:rPr>
                <w:sz w:val="18"/>
                <w:szCs w:val="18"/>
              </w:rPr>
              <w:t>Raconte des histoires</w:t>
            </w:r>
          </w:p>
        </w:tc>
        <w:tc>
          <w:tcPr>
            <w:tcW w:w="1610" w:type="dxa"/>
            <w:shd w:val="clear" w:color="auto" w:fill="DED0D8"/>
            <w:tcMar>
              <w:top w:w="80" w:type="dxa"/>
              <w:left w:w="80" w:type="dxa"/>
              <w:bottom w:w="80" w:type="dxa"/>
              <w:right w:w="80" w:type="dxa"/>
            </w:tcMar>
          </w:tcPr>
          <w:p w14:paraId="0000037F" w14:textId="77777777" w:rsidR="00882222" w:rsidRDefault="006E784A" w:rsidP="006E784A">
            <w:pPr>
              <w:numPr>
                <w:ilvl w:val="0"/>
                <w:numId w:val="38"/>
              </w:numPr>
              <w:pBdr>
                <w:top w:val="nil"/>
                <w:left w:val="nil"/>
                <w:bottom w:val="nil"/>
                <w:right w:val="nil"/>
                <w:between w:val="nil"/>
              </w:pBdr>
              <w:rPr>
                <w:sz w:val="18"/>
                <w:szCs w:val="18"/>
              </w:rPr>
            </w:pPr>
            <w:r>
              <w:rPr>
                <w:sz w:val="18"/>
                <w:szCs w:val="18"/>
              </w:rPr>
              <w:t>S'intéresse aux faits</w:t>
            </w:r>
          </w:p>
          <w:p w14:paraId="00000380" w14:textId="77777777" w:rsidR="00882222" w:rsidRDefault="006E784A" w:rsidP="006E784A">
            <w:pPr>
              <w:numPr>
                <w:ilvl w:val="0"/>
                <w:numId w:val="38"/>
              </w:numPr>
              <w:pBdr>
                <w:top w:val="nil"/>
                <w:left w:val="nil"/>
                <w:bottom w:val="nil"/>
                <w:right w:val="nil"/>
                <w:between w:val="nil"/>
              </w:pBdr>
              <w:rPr>
                <w:sz w:val="18"/>
                <w:szCs w:val="18"/>
              </w:rPr>
            </w:pPr>
            <w:r>
              <w:rPr>
                <w:sz w:val="18"/>
                <w:szCs w:val="18"/>
              </w:rPr>
              <w:t>Commence à comprendre différentes perspectives et à utiliser la logique pour résoudre les problèmes</w:t>
            </w:r>
          </w:p>
          <w:p w14:paraId="00000381" w14:textId="77777777" w:rsidR="00882222" w:rsidRDefault="006E784A" w:rsidP="006E784A">
            <w:pPr>
              <w:numPr>
                <w:ilvl w:val="0"/>
                <w:numId w:val="38"/>
              </w:numPr>
              <w:pBdr>
                <w:top w:val="nil"/>
                <w:left w:val="nil"/>
                <w:bottom w:val="nil"/>
                <w:right w:val="nil"/>
                <w:between w:val="nil"/>
              </w:pBdr>
              <w:rPr>
                <w:sz w:val="18"/>
                <w:szCs w:val="18"/>
              </w:rPr>
            </w:pPr>
            <w:r>
              <w:rPr>
                <w:sz w:val="18"/>
                <w:szCs w:val="18"/>
              </w:rPr>
              <w:t>Le raisonnement inductif se développe : c'est-à-dire la capacité à utiliser des informations ou des observations spécifiques, puis à tirer des conclusions (Par exemple : tous les chats que j'ai observés ronronnent — donc, tous les chats ronronnent)</w:t>
            </w:r>
          </w:p>
        </w:tc>
        <w:tc>
          <w:tcPr>
            <w:tcW w:w="1657" w:type="dxa"/>
            <w:shd w:val="clear" w:color="auto" w:fill="DED0D8"/>
            <w:tcMar>
              <w:top w:w="80" w:type="dxa"/>
              <w:left w:w="80" w:type="dxa"/>
              <w:bottom w:w="80" w:type="dxa"/>
              <w:right w:w="80" w:type="dxa"/>
            </w:tcMar>
          </w:tcPr>
          <w:p w14:paraId="00000382" w14:textId="77777777" w:rsidR="00882222" w:rsidRDefault="006E784A" w:rsidP="006E784A">
            <w:pPr>
              <w:numPr>
                <w:ilvl w:val="0"/>
                <w:numId w:val="61"/>
              </w:numPr>
              <w:pBdr>
                <w:top w:val="nil"/>
                <w:left w:val="nil"/>
                <w:bottom w:val="nil"/>
                <w:right w:val="nil"/>
                <w:between w:val="nil"/>
              </w:pBdr>
              <w:rPr>
                <w:sz w:val="18"/>
                <w:szCs w:val="18"/>
              </w:rPr>
            </w:pPr>
            <w:r>
              <w:rPr>
                <w:sz w:val="18"/>
                <w:szCs w:val="18"/>
              </w:rPr>
              <w:t>Est capable de penser de manière abstraite et logique</w:t>
            </w:r>
          </w:p>
          <w:p w14:paraId="00000383" w14:textId="77777777" w:rsidR="00882222" w:rsidRDefault="006E784A" w:rsidP="006E784A">
            <w:pPr>
              <w:numPr>
                <w:ilvl w:val="0"/>
                <w:numId w:val="61"/>
              </w:numPr>
              <w:pBdr>
                <w:top w:val="nil"/>
                <w:left w:val="nil"/>
                <w:bottom w:val="nil"/>
                <w:right w:val="nil"/>
                <w:between w:val="nil"/>
              </w:pBdr>
              <w:rPr>
                <w:sz w:val="18"/>
                <w:szCs w:val="18"/>
              </w:rPr>
            </w:pPr>
            <w:r>
              <w:rPr>
                <w:sz w:val="18"/>
                <w:szCs w:val="18"/>
              </w:rPr>
              <w:t>Le raisonnement déductif développé, c'est-à-dire la capacité d'utiliser des informations ou des observations générales, puis de réduire le général à un exemple particulier.</w:t>
            </w:r>
          </w:p>
        </w:tc>
      </w:tr>
      <w:tr w:rsidR="00882222" w14:paraId="423E2EE3" w14:textId="77777777" w:rsidTr="00AC373E">
        <w:trPr>
          <w:trHeight w:val="5250"/>
        </w:trPr>
        <w:tc>
          <w:tcPr>
            <w:tcW w:w="1257" w:type="dxa"/>
            <w:shd w:val="clear" w:color="auto" w:fill="B790A5"/>
            <w:tcMar>
              <w:top w:w="80" w:type="dxa"/>
              <w:left w:w="80" w:type="dxa"/>
              <w:bottom w:w="80" w:type="dxa"/>
              <w:right w:w="80" w:type="dxa"/>
            </w:tcMar>
          </w:tcPr>
          <w:p w14:paraId="00000384" w14:textId="77777777" w:rsidR="00882222" w:rsidRPr="00120BE1" w:rsidRDefault="006E784A">
            <w:pPr>
              <w:pBdr>
                <w:top w:val="nil"/>
                <w:left w:val="nil"/>
                <w:bottom w:val="nil"/>
                <w:right w:val="nil"/>
                <w:between w:val="nil"/>
              </w:pBdr>
              <w:rPr>
                <w:color w:val="FFFFFF" w:themeColor="background1"/>
                <w:sz w:val="22"/>
                <w:szCs w:val="22"/>
              </w:rPr>
            </w:pPr>
            <w:r w:rsidRPr="00120BE1">
              <w:rPr>
                <w:b/>
                <w:color w:val="FFFFFF" w:themeColor="background1"/>
                <w:sz w:val="22"/>
                <w:szCs w:val="22"/>
              </w:rPr>
              <w:lastRenderedPageBreak/>
              <w:t>Émotionnel</w:t>
            </w:r>
          </w:p>
        </w:tc>
        <w:tc>
          <w:tcPr>
            <w:tcW w:w="1901" w:type="dxa"/>
            <w:shd w:val="clear" w:color="auto" w:fill="DED0D8"/>
            <w:tcMar>
              <w:top w:w="80" w:type="dxa"/>
              <w:left w:w="80" w:type="dxa"/>
              <w:bottom w:w="80" w:type="dxa"/>
              <w:right w:w="80" w:type="dxa"/>
            </w:tcMar>
          </w:tcPr>
          <w:p w14:paraId="00000385" w14:textId="77777777" w:rsidR="00882222" w:rsidRDefault="006E784A" w:rsidP="006E784A">
            <w:pPr>
              <w:numPr>
                <w:ilvl w:val="0"/>
                <w:numId w:val="18"/>
              </w:numPr>
              <w:pBdr>
                <w:top w:val="nil"/>
                <w:left w:val="nil"/>
                <w:bottom w:val="nil"/>
                <w:right w:val="nil"/>
                <w:between w:val="nil"/>
              </w:pBdr>
              <w:rPr>
                <w:sz w:val="18"/>
                <w:szCs w:val="18"/>
              </w:rPr>
            </w:pPr>
            <w:r>
              <w:rPr>
                <w:sz w:val="18"/>
                <w:szCs w:val="18"/>
              </w:rPr>
              <w:t>L'attachement : un lien affectif fort et durable avec son tuteur</w:t>
            </w:r>
          </w:p>
          <w:p w14:paraId="00000386" w14:textId="77777777" w:rsidR="00882222" w:rsidRDefault="006E784A" w:rsidP="006E784A">
            <w:pPr>
              <w:numPr>
                <w:ilvl w:val="0"/>
                <w:numId w:val="18"/>
              </w:numPr>
              <w:pBdr>
                <w:top w:val="nil"/>
                <w:left w:val="nil"/>
                <w:bottom w:val="nil"/>
                <w:right w:val="nil"/>
                <w:between w:val="nil"/>
              </w:pBdr>
              <w:rPr>
                <w:sz w:val="18"/>
                <w:szCs w:val="18"/>
              </w:rPr>
            </w:pPr>
            <w:r>
              <w:rPr>
                <w:sz w:val="18"/>
                <w:szCs w:val="18"/>
              </w:rPr>
              <w:t>L'anxiété de la séparation est normale</w:t>
            </w:r>
          </w:p>
        </w:tc>
        <w:tc>
          <w:tcPr>
            <w:tcW w:w="1572" w:type="dxa"/>
            <w:shd w:val="clear" w:color="auto" w:fill="DED0D8"/>
            <w:tcMar>
              <w:top w:w="80" w:type="dxa"/>
              <w:left w:w="80" w:type="dxa"/>
              <w:bottom w:w="80" w:type="dxa"/>
              <w:right w:w="80" w:type="dxa"/>
            </w:tcMar>
          </w:tcPr>
          <w:p w14:paraId="00000387" w14:textId="77777777" w:rsidR="00882222" w:rsidRDefault="006E784A" w:rsidP="006E784A">
            <w:pPr>
              <w:numPr>
                <w:ilvl w:val="0"/>
                <w:numId w:val="19"/>
              </w:numPr>
              <w:pBdr>
                <w:top w:val="nil"/>
                <w:left w:val="nil"/>
                <w:bottom w:val="nil"/>
                <w:right w:val="nil"/>
                <w:between w:val="nil"/>
              </w:pBdr>
              <w:rPr>
                <w:sz w:val="18"/>
                <w:szCs w:val="18"/>
              </w:rPr>
            </w:pPr>
            <w:r>
              <w:rPr>
                <w:sz w:val="18"/>
                <w:szCs w:val="18"/>
              </w:rPr>
              <w:t>Tout au long de la deuxième année, l'enfant va osciller entre l'indépendance et le cramponnement</w:t>
            </w:r>
          </w:p>
          <w:p w14:paraId="00000388" w14:textId="77777777" w:rsidR="00882222" w:rsidRDefault="006E784A" w:rsidP="006E784A">
            <w:pPr>
              <w:numPr>
                <w:ilvl w:val="0"/>
                <w:numId w:val="19"/>
              </w:numPr>
              <w:pBdr>
                <w:top w:val="nil"/>
                <w:left w:val="nil"/>
                <w:bottom w:val="nil"/>
                <w:right w:val="nil"/>
                <w:between w:val="nil"/>
              </w:pBdr>
              <w:rPr>
                <w:sz w:val="18"/>
                <w:szCs w:val="18"/>
              </w:rPr>
            </w:pPr>
            <w:r>
              <w:rPr>
                <w:sz w:val="18"/>
                <w:szCs w:val="18"/>
              </w:rPr>
              <w:t>À partir de 18 mois : l'enfant aime s'affirmer et son mot préféré est souvent « non »</w:t>
            </w:r>
          </w:p>
        </w:tc>
        <w:tc>
          <w:tcPr>
            <w:tcW w:w="1420" w:type="dxa"/>
            <w:shd w:val="clear" w:color="auto" w:fill="DED0D8"/>
            <w:tcMar>
              <w:top w:w="80" w:type="dxa"/>
              <w:left w:w="80" w:type="dxa"/>
              <w:bottom w:w="80" w:type="dxa"/>
              <w:right w:w="80" w:type="dxa"/>
            </w:tcMar>
          </w:tcPr>
          <w:p w14:paraId="00000389" w14:textId="77777777" w:rsidR="00882222" w:rsidRDefault="006E784A" w:rsidP="006E784A">
            <w:pPr>
              <w:numPr>
                <w:ilvl w:val="0"/>
                <w:numId w:val="66"/>
              </w:numPr>
              <w:pBdr>
                <w:top w:val="nil"/>
                <w:left w:val="nil"/>
                <w:bottom w:val="nil"/>
                <w:right w:val="nil"/>
                <w:between w:val="nil"/>
              </w:pBdr>
              <w:rPr>
                <w:sz w:val="18"/>
                <w:szCs w:val="18"/>
              </w:rPr>
            </w:pPr>
            <w:r>
              <w:rPr>
                <w:sz w:val="18"/>
                <w:szCs w:val="18"/>
              </w:rPr>
              <w:t>Montre de l'affection pour les compagnons de jeu familiers</w:t>
            </w:r>
          </w:p>
          <w:p w14:paraId="0000038A" w14:textId="77777777" w:rsidR="00882222" w:rsidRDefault="006E784A" w:rsidP="006E784A">
            <w:pPr>
              <w:numPr>
                <w:ilvl w:val="0"/>
                <w:numId w:val="66"/>
              </w:numPr>
              <w:pBdr>
                <w:top w:val="nil"/>
                <w:left w:val="nil"/>
                <w:bottom w:val="nil"/>
                <w:right w:val="nil"/>
                <w:between w:val="nil"/>
              </w:pBdr>
              <w:rPr>
                <w:sz w:val="18"/>
                <w:szCs w:val="18"/>
              </w:rPr>
            </w:pPr>
            <w:r>
              <w:rPr>
                <w:sz w:val="18"/>
                <w:szCs w:val="18"/>
              </w:rPr>
              <w:t xml:space="preserve">S'intéresse aux expériences </w:t>
            </w:r>
          </w:p>
          <w:p w14:paraId="0000038B" w14:textId="77777777" w:rsidR="00882222" w:rsidRDefault="006E784A" w:rsidP="006E784A">
            <w:pPr>
              <w:numPr>
                <w:ilvl w:val="0"/>
                <w:numId w:val="66"/>
              </w:numPr>
              <w:pBdr>
                <w:top w:val="nil"/>
                <w:left w:val="nil"/>
                <w:bottom w:val="nil"/>
                <w:right w:val="nil"/>
                <w:between w:val="nil"/>
              </w:pBdr>
              <w:rPr>
                <w:sz w:val="18"/>
                <w:szCs w:val="18"/>
              </w:rPr>
            </w:pPr>
            <w:r>
              <w:rPr>
                <w:sz w:val="18"/>
                <w:szCs w:val="18"/>
              </w:rPr>
              <w:t>Commence à développer la vision de soi comme une personne entière impliquant le corps, la pensée et les sentiments</w:t>
            </w:r>
          </w:p>
          <w:p w14:paraId="0000038C" w14:textId="77777777" w:rsidR="00882222" w:rsidRDefault="006E784A" w:rsidP="006E784A">
            <w:pPr>
              <w:numPr>
                <w:ilvl w:val="0"/>
                <w:numId w:val="66"/>
              </w:numPr>
              <w:pBdr>
                <w:top w:val="nil"/>
                <w:left w:val="nil"/>
                <w:bottom w:val="nil"/>
                <w:right w:val="nil"/>
                <w:between w:val="nil"/>
              </w:pBdr>
              <w:rPr>
                <w:sz w:val="18"/>
                <w:szCs w:val="18"/>
              </w:rPr>
            </w:pPr>
            <w:r>
              <w:rPr>
                <w:sz w:val="18"/>
                <w:szCs w:val="18"/>
              </w:rPr>
              <w:t>Fait preuve de plus d'indépendance et peut même rendre visite à un voisin seul</w:t>
            </w:r>
          </w:p>
        </w:tc>
        <w:tc>
          <w:tcPr>
            <w:tcW w:w="1610" w:type="dxa"/>
            <w:shd w:val="clear" w:color="auto" w:fill="DED0D8"/>
            <w:tcMar>
              <w:top w:w="80" w:type="dxa"/>
              <w:left w:w="80" w:type="dxa"/>
              <w:bottom w:w="80" w:type="dxa"/>
              <w:right w:w="80" w:type="dxa"/>
            </w:tcMar>
          </w:tcPr>
          <w:p w14:paraId="0000038D" w14:textId="77777777" w:rsidR="00882222" w:rsidRDefault="006E784A" w:rsidP="006E784A">
            <w:pPr>
              <w:numPr>
                <w:ilvl w:val="0"/>
                <w:numId w:val="64"/>
              </w:numPr>
              <w:pBdr>
                <w:top w:val="nil"/>
                <w:left w:val="nil"/>
                <w:bottom w:val="nil"/>
                <w:right w:val="nil"/>
                <w:between w:val="nil"/>
              </w:pBdr>
              <w:rPr>
                <w:sz w:val="18"/>
                <w:szCs w:val="18"/>
              </w:rPr>
            </w:pPr>
            <w:r>
              <w:rPr>
                <w:sz w:val="18"/>
                <w:szCs w:val="18"/>
              </w:rPr>
              <w:t>Acquiert progressivement le contrôle de ses émotions</w:t>
            </w:r>
          </w:p>
          <w:p w14:paraId="0000038E" w14:textId="77777777" w:rsidR="00882222" w:rsidRDefault="006E784A" w:rsidP="006E784A">
            <w:pPr>
              <w:numPr>
                <w:ilvl w:val="0"/>
                <w:numId w:val="64"/>
              </w:numPr>
              <w:pBdr>
                <w:top w:val="nil"/>
                <w:left w:val="nil"/>
                <w:bottom w:val="nil"/>
                <w:right w:val="nil"/>
                <w:between w:val="nil"/>
              </w:pBdr>
              <w:rPr>
                <w:sz w:val="18"/>
                <w:szCs w:val="18"/>
              </w:rPr>
            </w:pPr>
            <w:r>
              <w:rPr>
                <w:sz w:val="18"/>
                <w:szCs w:val="18"/>
              </w:rPr>
              <w:t>Le développement social</w:t>
            </w:r>
          </w:p>
          <w:p w14:paraId="0000038F" w14:textId="77777777" w:rsidR="00882222" w:rsidRDefault="006E784A" w:rsidP="006E784A">
            <w:pPr>
              <w:numPr>
                <w:ilvl w:val="0"/>
                <w:numId w:val="64"/>
              </w:numPr>
              <w:pBdr>
                <w:top w:val="nil"/>
                <w:left w:val="nil"/>
                <w:bottom w:val="nil"/>
                <w:right w:val="nil"/>
                <w:between w:val="nil"/>
              </w:pBdr>
              <w:rPr>
                <w:sz w:val="18"/>
                <w:szCs w:val="18"/>
              </w:rPr>
            </w:pPr>
            <w:r>
              <w:rPr>
                <w:sz w:val="18"/>
                <w:szCs w:val="18"/>
              </w:rPr>
              <w:t>L’identification au groupe des pairs</w:t>
            </w:r>
            <w:r>
              <w:t xml:space="preserve"> </w:t>
            </w:r>
            <w:r>
              <w:rPr>
                <w:sz w:val="18"/>
                <w:szCs w:val="18"/>
              </w:rPr>
              <w:t xml:space="preserve">prend progressivement de l'importance. </w:t>
            </w:r>
          </w:p>
          <w:p w14:paraId="00000390" w14:textId="77777777" w:rsidR="00882222" w:rsidRDefault="006E784A" w:rsidP="006E784A">
            <w:pPr>
              <w:numPr>
                <w:ilvl w:val="0"/>
                <w:numId w:val="64"/>
              </w:numPr>
              <w:pBdr>
                <w:top w:val="nil"/>
                <w:left w:val="nil"/>
                <w:bottom w:val="nil"/>
                <w:right w:val="nil"/>
                <w:between w:val="nil"/>
              </w:pBdr>
              <w:rPr>
                <w:sz w:val="18"/>
                <w:szCs w:val="18"/>
              </w:rPr>
            </w:pPr>
            <w:r>
              <w:rPr>
                <w:sz w:val="18"/>
                <w:szCs w:val="18"/>
              </w:rPr>
              <w:t>La peur de l'exclusion sociale</w:t>
            </w:r>
          </w:p>
          <w:p w14:paraId="00000391" w14:textId="77777777" w:rsidR="00882222" w:rsidRDefault="006E784A" w:rsidP="006E784A">
            <w:pPr>
              <w:numPr>
                <w:ilvl w:val="0"/>
                <w:numId w:val="64"/>
              </w:numPr>
              <w:pBdr>
                <w:top w:val="nil"/>
                <w:left w:val="nil"/>
                <w:bottom w:val="nil"/>
                <w:right w:val="nil"/>
                <w:between w:val="nil"/>
              </w:pBdr>
              <w:rPr>
                <w:sz w:val="18"/>
                <w:szCs w:val="18"/>
              </w:rPr>
            </w:pPr>
            <w:r>
              <w:rPr>
                <w:sz w:val="18"/>
                <w:szCs w:val="18"/>
              </w:rPr>
              <w:t>Comprend certaines normes culturelles et sociales</w:t>
            </w:r>
          </w:p>
        </w:tc>
        <w:tc>
          <w:tcPr>
            <w:tcW w:w="1657" w:type="dxa"/>
            <w:shd w:val="clear" w:color="auto" w:fill="DED0D8"/>
            <w:tcMar>
              <w:top w:w="80" w:type="dxa"/>
              <w:left w:w="80" w:type="dxa"/>
              <w:bottom w:w="80" w:type="dxa"/>
              <w:right w:w="80" w:type="dxa"/>
            </w:tcMar>
          </w:tcPr>
          <w:p w14:paraId="00000392" w14:textId="77777777" w:rsidR="00882222" w:rsidRDefault="006E784A">
            <w:pPr>
              <w:numPr>
                <w:ilvl w:val="0"/>
                <w:numId w:val="3"/>
              </w:numPr>
              <w:pBdr>
                <w:top w:val="nil"/>
                <w:left w:val="nil"/>
                <w:bottom w:val="nil"/>
                <w:right w:val="nil"/>
                <w:between w:val="nil"/>
              </w:pBdr>
              <w:rPr>
                <w:sz w:val="18"/>
                <w:szCs w:val="18"/>
              </w:rPr>
            </w:pPr>
            <w:r>
              <w:rPr>
                <w:sz w:val="18"/>
                <w:szCs w:val="18"/>
              </w:rPr>
              <w:t>Commence à voir son avenir et peut en ressentir à la fois de l'enthousiasme et de l'appréhension</w:t>
            </w:r>
          </w:p>
          <w:p w14:paraId="00000393" w14:textId="77777777" w:rsidR="00882222" w:rsidRDefault="006E784A">
            <w:pPr>
              <w:numPr>
                <w:ilvl w:val="0"/>
                <w:numId w:val="3"/>
              </w:numPr>
              <w:pBdr>
                <w:top w:val="nil"/>
                <w:left w:val="nil"/>
                <w:bottom w:val="nil"/>
                <w:right w:val="nil"/>
                <w:between w:val="nil"/>
              </w:pBdr>
              <w:rPr>
                <w:sz w:val="18"/>
                <w:szCs w:val="18"/>
              </w:rPr>
            </w:pPr>
            <w:r>
              <w:rPr>
                <w:sz w:val="18"/>
                <w:szCs w:val="18"/>
              </w:rPr>
              <w:t>Les conflits graves avec les tuteurs diminuent généralement vers l'âge adulte, mais les sautes d'humeur et les changements de comportement font souvent partie du processus</w:t>
            </w:r>
          </w:p>
        </w:tc>
      </w:tr>
      <w:tr w:rsidR="00882222" w14:paraId="66998192" w14:textId="77777777" w:rsidTr="00AC373E">
        <w:trPr>
          <w:trHeight w:val="5690"/>
        </w:trPr>
        <w:tc>
          <w:tcPr>
            <w:tcW w:w="1257" w:type="dxa"/>
            <w:shd w:val="clear" w:color="auto" w:fill="B790A5"/>
            <w:tcMar>
              <w:top w:w="80" w:type="dxa"/>
              <w:left w:w="80" w:type="dxa"/>
              <w:bottom w:w="80" w:type="dxa"/>
              <w:right w:w="80" w:type="dxa"/>
            </w:tcMar>
          </w:tcPr>
          <w:p w14:paraId="00000394" w14:textId="77777777" w:rsidR="00882222" w:rsidRPr="00120BE1" w:rsidRDefault="006E784A">
            <w:pPr>
              <w:pBdr>
                <w:top w:val="nil"/>
                <w:left w:val="nil"/>
                <w:bottom w:val="nil"/>
                <w:right w:val="nil"/>
                <w:between w:val="nil"/>
              </w:pBdr>
              <w:rPr>
                <w:color w:val="FFFFFF" w:themeColor="background1"/>
                <w:sz w:val="22"/>
                <w:szCs w:val="22"/>
              </w:rPr>
            </w:pPr>
            <w:r w:rsidRPr="00120BE1">
              <w:rPr>
                <w:b/>
                <w:color w:val="FFFFFF" w:themeColor="background1"/>
                <w:sz w:val="22"/>
                <w:szCs w:val="22"/>
              </w:rPr>
              <w:t xml:space="preserve">Social </w:t>
            </w:r>
          </w:p>
        </w:tc>
        <w:tc>
          <w:tcPr>
            <w:tcW w:w="1901" w:type="dxa"/>
            <w:shd w:val="clear" w:color="auto" w:fill="DED0D8"/>
            <w:tcMar>
              <w:top w:w="80" w:type="dxa"/>
              <w:left w:w="80" w:type="dxa"/>
              <w:bottom w:w="80" w:type="dxa"/>
              <w:right w:w="80" w:type="dxa"/>
            </w:tcMar>
          </w:tcPr>
          <w:p w14:paraId="00000395" w14:textId="77777777" w:rsidR="00882222" w:rsidRDefault="006E784A" w:rsidP="006E784A">
            <w:pPr>
              <w:numPr>
                <w:ilvl w:val="0"/>
                <w:numId w:val="62"/>
              </w:numPr>
              <w:pBdr>
                <w:top w:val="nil"/>
                <w:left w:val="nil"/>
                <w:bottom w:val="nil"/>
                <w:right w:val="nil"/>
                <w:between w:val="nil"/>
              </w:pBdr>
              <w:rPr>
                <w:sz w:val="18"/>
                <w:szCs w:val="18"/>
              </w:rPr>
            </w:pPr>
            <w:r>
              <w:rPr>
                <w:sz w:val="18"/>
                <w:szCs w:val="18"/>
              </w:rPr>
              <w:t>Commence à sourire</w:t>
            </w:r>
          </w:p>
          <w:p w14:paraId="00000396" w14:textId="77777777" w:rsidR="00882222" w:rsidRDefault="006E784A" w:rsidP="006E784A">
            <w:pPr>
              <w:numPr>
                <w:ilvl w:val="0"/>
                <w:numId w:val="62"/>
              </w:numPr>
              <w:pBdr>
                <w:top w:val="nil"/>
                <w:left w:val="nil"/>
                <w:bottom w:val="nil"/>
                <w:right w:val="nil"/>
                <w:between w:val="nil"/>
              </w:pBdr>
              <w:rPr>
                <w:sz w:val="18"/>
                <w:szCs w:val="18"/>
              </w:rPr>
            </w:pPr>
            <w:r>
              <w:rPr>
                <w:sz w:val="18"/>
                <w:szCs w:val="18"/>
              </w:rPr>
              <w:t>Aime jouer avec d'autres personnes après quelques mois</w:t>
            </w:r>
          </w:p>
          <w:p w14:paraId="00000397" w14:textId="77777777" w:rsidR="00882222" w:rsidRDefault="006E784A" w:rsidP="006E784A">
            <w:pPr>
              <w:numPr>
                <w:ilvl w:val="0"/>
                <w:numId w:val="62"/>
              </w:numPr>
              <w:pBdr>
                <w:top w:val="nil"/>
                <w:left w:val="nil"/>
                <w:bottom w:val="nil"/>
                <w:right w:val="nil"/>
                <w:between w:val="nil"/>
              </w:pBdr>
              <w:rPr>
                <w:sz w:val="18"/>
                <w:szCs w:val="18"/>
              </w:rPr>
            </w:pPr>
            <w:r>
              <w:rPr>
                <w:sz w:val="18"/>
                <w:szCs w:val="18"/>
              </w:rPr>
              <w:t>Devient plus communicatif et expressif avec le visage et le corps</w:t>
            </w:r>
          </w:p>
          <w:p w14:paraId="00000398" w14:textId="77777777" w:rsidR="00882222" w:rsidRDefault="006E784A" w:rsidP="006E784A">
            <w:pPr>
              <w:numPr>
                <w:ilvl w:val="0"/>
                <w:numId w:val="62"/>
              </w:numPr>
              <w:pBdr>
                <w:top w:val="nil"/>
                <w:left w:val="nil"/>
                <w:bottom w:val="nil"/>
                <w:right w:val="nil"/>
                <w:between w:val="nil"/>
              </w:pBdr>
              <w:rPr>
                <w:sz w:val="18"/>
                <w:szCs w:val="18"/>
              </w:rPr>
            </w:pPr>
            <w:r>
              <w:rPr>
                <w:sz w:val="18"/>
                <w:szCs w:val="18"/>
              </w:rPr>
              <w:t>Imite les mouvements et l'expression faciale des autres</w:t>
            </w:r>
          </w:p>
        </w:tc>
        <w:tc>
          <w:tcPr>
            <w:tcW w:w="1572" w:type="dxa"/>
            <w:shd w:val="clear" w:color="auto" w:fill="DED0D8"/>
            <w:tcMar>
              <w:top w:w="80" w:type="dxa"/>
              <w:left w:w="80" w:type="dxa"/>
              <w:bottom w:w="80" w:type="dxa"/>
              <w:right w:w="80" w:type="dxa"/>
            </w:tcMar>
          </w:tcPr>
          <w:p w14:paraId="00000399" w14:textId="77777777" w:rsidR="00882222" w:rsidRDefault="006E784A" w:rsidP="006E784A">
            <w:pPr>
              <w:numPr>
                <w:ilvl w:val="0"/>
                <w:numId w:val="22"/>
              </w:numPr>
              <w:pBdr>
                <w:top w:val="nil"/>
                <w:left w:val="nil"/>
                <w:bottom w:val="nil"/>
                <w:right w:val="nil"/>
                <w:between w:val="nil"/>
              </w:pBdr>
              <w:rPr>
                <w:sz w:val="18"/>
                <w:szCs w:val="18"/>
              </w:rPr>
            </w:pPr>
            <w:r>
              <w:rPr>
                <w:sz w:val="18"/>
                <w:szCs w:val="18"/>
              </w:rPr>
              <w:t>Imite le comportement des autres</w:t>
            </w:r>
          </w:p>
          <w:p w14:paraId="0000039A" w14:textId="77777777" w:rsidR="00882222" w:rsidRDefault="006E784A" w:rsidP="006E784A">
            <w:pPr>
              <w:numPr>
                <w:ilvl w:val="0"/>
                <w:numId w:val="22"/>
              </w:numPr>
              <w:pBdr>
                <w:top w:val="nil"/>
                <w:left w:val="nil"/>
                <w:bottom w:val="nil"/>
                <w:right w:val="nil"/>
                <w:between w:val="nil"/>
              </w:pBdr>
              <w:rPr>
                <w:sz w:val="18"/>
                <w:szCs w:val="18"/>
              </w:rPr>
            </w:pPr>
            <w:r>
              <w:rPr>
                <w:sz w:val="18"/>
                <w:szCs w:val="18"/>
              </w:rPr>
              <w:t>3 ans : de plus en plus conscient de lui-même comme étant distinct des autres</w:t>
            </w:r>
          </w:p>
          <w:p w14:paraId="0000039B" w14:textId="77777777" w:rsidR="00882222" w:rsidRDefault="006E784A" w:rsidP="006E784A">
            <w:pPr>
              <w:numPr>
                <w:ilvl w:val="0"/>
                <w:numId w:val="22"/>
              </w:numPr>
              <w:pBdr>
                <w:top w:val="nil"/>
                <w:left w:val="nil"/>
                <w:bottom w:val="nil"/>
                <w:right w:val="nil"/>
                <w:between w:val="nil"/>
              </w:pBdr>
              <w:rPr>
                <w:sz w:val="18"/>
                <w:szCs w:val="18"/>
              </w:rPr>
            </w:pPr>
            <w:r>
              <w:rPr>
                <w:sz w:val="18"/>
                <w:szCs w:val="18"/>
              </w:rPr>
              <w:t>3 ans : de plus en plus enthousiasmé par la compagnie des autres enfants</w:t>
            </w:r>
          </w:p>
        </w:tc>
        <w:tc>
          <w:tcPr>
            <w:tcW w:w="1420" w:type="dxa"/>
            <w:shd w:val="clear" w:color="auto" w:fill="DED0D8"/>
            <w:tcMar>
              <w:top w:w="80" w:type="dxa"/>
              <w:left w:w="80" w:type="dxa"/>
              <w:bottom w:w="80" w:type="dxa"/>
              <w:right w:w="80" w:type="dxa"/>
            </w:tcMar>
          </w:tcPr>
          <w:p w14:paraId="0000039C" w14:textId="77777777" w:rsidR="00882222" w:rsidRDefault="006E784A" w:rsidP="006E784A">
            <w:pPr>
              <w:numPr>
                <w:ilvl w:val="0"/>
                <w:numId w:val="57"/>
              </w:numPr>
              <w:pBdr>
                <w:top w:val="nil"/>
                <w:left w:val="nil"/>
                <w:bottom w:val="nil"/>
                <w:right w:val="nil"/>
                <w:between w:val="nil"/>
              </w:pBdr>
              <w:rPr>
                <w:sz w:val="18"/>
                <w:szCs w:val="18"/>
              </w:rPr>
            </w:pPr>
            <w:r>
              <w:rPr>
                <w:sz w:val="18"/>
                <w:szCs w:val="18"/>
              </w:rPr>
              <w:t>Imite les adultes et les camarades de jeu</w:t>
            </w:r>
          </w:p>
          <w:p w14:paraId="0000039D" w14:textId="77777777" w:rsidR="00882222" w:rsidRDefault="006E784A" w:rsidP="006E784A">
            <w:pPr>
              <w:numPr>
                <w:ilvl w:val="0"/>
                <w:numId w:val="57"/>
              </w:numPr>
              <w:pBdr>
                <w:top w:val="nil"/>
                <w:left w:val="nil"/>
                <w:bottom w:val="nil"/>
                <w:right w:val="nil"/>
                <w:between w:val="nil"/>
              </w:pBdr>
              <w:rPr>
                <w:sz w:val="18"/>
                <w:szCs w:val="18"/>
              </w:rPr>
            </w:pPr>
            <w:r>
              <w:rPr>
                <w:sz w:val="18"/>
                <w:szCs w:val="18"/>
              </w:rPr>
              <w:t>Peut faire des tours de rôle dans les jeux</w:t>
            </w:r>
          </w:p>
          <w:p w14:paraId="0000039E" w14:textId="77777777" w:rsidR="00882222" w:rsidRDefault="006E784A" w:rsidP="006E784A">
            <w:pPr>
              <w:numPr>
                <w:ilvl w:val="0"/>
                <w:numId w:val="57"/>
              </w:numPr>
              <w:pBdr>
                <w:top w:val="nil"/>
                <w:left w:val="nil"/>
                <w:bottom w:val="nil"/>
                <w:right w:val="nil"/>
                <w:between w:val="nil"/>
              </w:pBdr>
              <w:rPr>
                <w:sz w:val="18"/>
                <w:szCs w:val="18"/>
              </w:rPr>
            </w:pPr>
            <w:r>
              <w:rPr>
                <w:sz w:val="18"/>
                <w:szCs w:val="18"/>
              </w:rPr>
              <w:t>Comprend le mien et le sien ou la sienne</w:t>
            </w:r>
          </w:p>
          <w:p w14:paraId="0000039F" w14:textId="77777777" w:rsidR="00882222" w:rsidRDefault="006E784A" w:rsidP="006E784A">
            <w:pPr>
              <w:numPr>
                <w:ilvl w:val="0"/>
                <w:numId w:val="57"/>
              </w:numPr>
              <w:pBdr>
                <w:top w:val="nil"/>
                <w:left w:val="nil"/>
                <w:bottom w:val="nil"/>
                <w:right w:val="nil"/>
                <w:between w:val="nil"/>
              </w:pBdr>
              <w:rPr>
                <w:sz w:val="18"/>
                <w:szCs w:val="18"/>
              </w:rPr>
            </w:pPr>
            <w:r>
              <w:rPr>
                <w:sz w:val="18"/>
                <w:szCs w:val="18"/>
              </w:rPr>
              <w:t>Beaucoup d'enfants apprécient les chansons et les comptines</w:t>
            </w:r>
          </w:p>
          <w:p w14:paraId="000003A0" w14:textId="77777777" w:rsidR="00882222" w:rsidRDefault="006E784A" w:rsidP="006E784A">
            <w:pPr>
              <w:numPr>
                <w:ilvl w:val="0"/>
                <w:numId w:val="57"/>
              </w:numPr>
              <w:pBdr>
                <w:top w:val="nil"/>
                <w:left w:val="nil"/>
                <w:bottom w:val="nil"/>
                <w:right w:val="nil"/>
                <w:between w:val="nil"/>
              </w:pBdr>
              <w:rPr>
                <w:sz w:val="18"/>
                <w:szCs w:val="18"/>
              </w:rPr>
            </w:pPr>
            <w:r>
              <w:rPr>
                <w:sz w:val="18"/>
                <w:szCs w:val="18"/>
              </w:rPr>
              <w:t>5-6 ans : veut faire plaisir à ses amis</w:t>
            </w:r>
          </w:p>
          <w:p w14:paraId="000003A1" w14:textId="77777777" w:rsidR="00882222" w:rsidRDefault="006E784A" w:rsidP="006E784A">
            <w:pPr>
              <w:numPr>
                <w:ilvl w:val="0"/>
                <w:numId w:val="57"/>
              </w:numPr>
              <w:pBdr>
                <w:top w:val="nil"/>
                <w:left w:val="nil"/>
                <w:bottom w:val="nil"/>
                <w:right w:val="nil"/>
                <w:between w:val="nil"/>
              </w:pBdr>
              <w:rPr>
                <w:sz w:val="18"/>
                <w:szCs w:val="18"/>
              </w:rPr>
            </w:pPr>
            <w:r>
              <w:rPr>
                <w:sz w:val="18"/>
                <w:szCs w:val="18"/>
              </w:rPr>
              <w:t>5-6 ans : coopère avec les autres et négocie des solutions aux conflits</w:t>
            </w:r>
          </w:p>
        </w:tc>
        <w:tc>
          <w:tcPr>
            <w:tcW w:w="1610" w:type="dxa"/>
            <w:shd w:val="clear" w:color="auto" w:fill="DED0D8"/>
            <w:tcMar>
              <w:top w:w="80" w:type="dxa"/>
              <w:left w:w="80" w:type="dxa"/>
              <w:bottom w:w="80" w:type="dxa"/>
              <w:right w:w="80" w:type="dxa"/>
            </w:tcMar>
          </w:tcPr>
          <w:p w14:paraId="000003A2" w14:textId="77777777" w:rsidR="00882222" w:rsidRDefault="006E784A" w:rsidP="006E784A">
            <w:pPr>
              <w:numPr>
                <w:ilvl w:val="0"/>
                <w:numId w:val="12"/>
              </w:numPr>
              <w:pBdr>
                <w:top w:val="nil"/>
                <w:left w:val="nil"/>
                <w:bottom w:val="nil"/>
                <w:right w:val="nil"/>
                <w:between w:val="nil"/>
              </w:pBdr>
              <w:rPr>
                <w:sz w:val="18"/>
                <w:szCs w:val="18"/>
              </w:rPr>
            </w:pPr>
            <w:r>
              <w:rPr>
                <w:sz w:val="18"/>
                <w:szCs w:val="18"/>
              </w:rPr>
              <w:t>Le développement social</w:t>
            </w:r>
          </w:p>
          <w:p w14:paraId="000003A3" w14:textId="77777777" w:rsidR="00882222" w:rsidRDefault="006E784A" w:rsidP="006E784A">
            <w:pPr>
              <w:numPr>
                <w:ilvl w:val="0"/>
                <w:numId w:val="12"/>
              </w:numPr>
              <w:pBdr>
                <w:top w:val="nil"/>
                <w:left w:val="nil"/>
                <w:bottom w:val="nil"/>
                <w:right w:val="nil"/>
                <w:between w:val="nil"/>
              </w:pBdr>
              <w:rPr>
                <w:sz w:val="18"/>
                <w:szCs w:val="18"/>
              </w:rPr>
            </w:pPr>
            <w:r>
              <w:rPr>
                <w:sz w:val="18"/>
                <w:szCs w:val="18"/>
              </w:rPr>
              <w:t>L’identification au groupe des pairs</w:t>
            </w:r>
            <w:r>
              <w:t xml:space="preserve"> </w:t>
            </w:r>
            <w:r>
              <w:rPr>
                <w:sz w:val="18"/>
                <w:szCs w:val="18"/>
              </w:rPr>
              <w:t>prend progressivement de l'importance.</w:t>
            </w:r>
          </w:p>
          <w:p w14:paraId="000003A4" w14:textId="77777777" w:rsidR="00882222" w:rsidRDefault="006E784A" w:rsidP="006E784A">
            <w:pPr>
              <w:numPr>
                <w:ilvl w:val="0"/>
                <w:numId w:val="12"/>
              </w:numPr>
              <w:pBdr>
                <w:top w:val="nil"/>
                <w:left w:val="nil"/>
                <w:bottom w:val="nil"/>
                <w:right w:val="nil"/>
                <w:between w:val="nil"/>
              </w:pBdr>
              <w:rPr>
                <w:sz w:val="18"/>
                <w:szCs w:val="18"/>
              </w:rPr>
            </w:pPr>
            <w:r>
              <w:rPr>
                <w:sz w:val="18"/>
                <w:szCs w:val="18"/>
              </w:rPr>
              <w:t>La peur de l'exclusion sociale</w:t>
            </w:r>
          </w:p>
          <w:p w14:paraId="000003A5" w14:textId="77777777" w:rsidR="00882222" w:rsidRDefault="006E784A" w:rsidP="006E784A">
            <w:pPr>
              <w:numPr>
                <w:ilvl w:val="0"/>
                <w:numId w:val="12"/>
              </w:numPr>
              <w:pBdr>
                <w:top w:val="nil"/>
                <w:left w:val="nil"/>
                <w:bottom w:val="nil"/>
                <w:right w:val="nil"/>
                <w:between w:val="nil"/>
              </w:pBdr>
              <w:rPr>
                <w:sz w:val="18"/>
                <w:szCs w:val="18"/>
              </w:rPr>
            </w:pPr>
            <w:r>
              <w:rPr>
                <w:sz w:val="18"/>
                <w:szCs w:val="18"/>
              </w:rPr>
              <w:t>Comprend certaines normes culturelles et sociales</w:t>
            </w:r>
          </w:p>
        </w:tc>
        <w:tc>
          <w:tcPr>
            <w:tcW w:w="1657" w:type="dxa"/>
            <w:shd w:val="clear" w:color="auto" w:fill="DED0D8"/>
            <w:tcMar>
              <w:top w:w="80" w:type="dxa"/>
              <w:left w:w="80" w:type="dxa"/>
              <w:bottom w:w="80" w:type="dxa"/>
              <w:right w:w="80" w:type="dxa"/>
            </w:tcMar>
          </w:tcPr>
          <w:p w14:paraId="000003A6" w14:textId="77777777" w:rsidR="00882222" w:rsidRDefault="006E784A">
            <w:pPr>
              <w:numPr>
                <w:ilvl w:val="0"/>
                <w:numId w:val="7"/>
              </w:numPr>
              <w:pBdr>
                <w:top w:val="nil"/>
                <w:left w:val="nil"/>
                <w:bottom w:val="nil"/>
                <w:right w:val="nil"/>
                <w:between w:val="nil"/>
              </w:pBdr>
              <w:rPr>
                <w:sz w:val="18"/>
                <w:szCs w:val="18"/>
              </w:rPr>
            </w:pPr>
            <w:r>
              <w:rPr>
                <w:sz w:val="18"/>
                <w:szCs w:val="18"/>
              </w:rPr>
              <w:t>Forte identification aux héros, aux modèles et aux pairs.</w:t>
            </w:r>
          </w:p>
          <w:p w14:paraId="000003A7" w14:textId="77777777" w:rsidR="00882222" w:rsidRDefault="006E784A">
            <w:pPr>
              <w:numPr>
                <w:ilvl w:val="0"/>
                <w:numId w:val="7"/>
              </w:numPr>
              <w:pBdr>
                <w:top w:val="nil"/>
                <w:left w:val="nil"/>
                <w:bottom w:val="nil"/>
                <w:right w:val="nil"/>
                <w:between w:val="nil"/>
              </w:pBdr>
              <w:rPr>
                <w:sz w:val="18"/>
                <w:szCs w:val="18"/>
              </w:rPr>
            </w:pPr>
            <w:r>
              <w:rPr>
                <w:sz w:val="18"/>
                <w:szCs w:val="18"/>
              </w:rPr>
              <w:t>13 à 16 ans : peuvent se croire à l'abri de tout ce qui peut leur arriver.</w:t>
            </w:r>
          </w:p>
          <w:p w14:paraId="000003A8" w14:textId="77777777" w:rsidR="00882222" w:rsidRDefault="006E784A">
            <w:pPr>
              <w:numPr>
                <w:ilvl w:val="0"/>
                <w:numId w:val="7"/>
              </w:numPr>
              <w:pBdr>
                <w:top w:val="nil"/>
                <w:left w:val="nil"/>
                <w:bottom w:val="nil"/>
                <w:right w:val="nil"/>
                <w:between w:val="nil"/>
              </w:pBdr>
              <w:rPr>
                <w:sz w:val="18"/>
                <w:szCs w:val="18"/>
              </w:rPr>
            </w:pPr>
            <w:r>
              <w:rPr>
                <w:sz w:val="18"/>
                <w:szCs w:val="18"/>
              </w:rPr>
              <w:t xml:space="preserve">Peuvent s'engager dans des comportements à risque. </w:t>
            </w:r>
          </w:p>
        </w:tc>
      </w:tr>
    </w:tbl>
    <w:p w14:paraId="000003A9" w14:textId="77777777" w:rsidR="00882222" w:rsidRDefault="00882222">
      <w:pPr>
        <w:widowControl w:val="0"/>
        <w:pBdr>
          <w:top w:val="nil"/>
          <w:left w:val="nil"/>
          <w:bottom w:val="nil"/>
          <w:right w:val="nil"/>
          <w:between w:val="nil"/>
        </w:pBdr>
        <w:spacing w:before="240" w:after="240"/>
        <w:rPr>
          <w:sz w:val="22"/>
          <w:szCs w:val="22"/>
        </w:rPr>
      </w:pPr>
    </w:p>
    <w:p w14:paraId="000003AA" w14:textId="77777777" w:rsidR="00882222" w:rsidRDefault="006E784A" w:rsidP="00120BE1">
      <w:pPr>
        <w:widowControl w:val="0"/>
        <w:spacing w:line="259" w:lineRule="auto"/>
        <w:jc w:val="both"/>
        <w:rPr>
          <w:sz w:val="22"/>
          <w:szCs w:val="22"/>
        </w:rPr>
      </w:pPr>
      <w:r>
        <w:rPr>
          <w:sz w:val="22"/>
          <w:szCs w:val="22"/>
        </w:rPr>
        <w:t>Les facteurs de protection universels comprennent :</w:t>
      </w:r>
    </w:p>
    <w:p w14:paraId="000003AB"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La prise en charge au début de la vie par au moins un tuteur cohérent et réceptif</w:t>
      </w:r>
    </w:p>
    <w:p w14:paraId="000003AC"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La capacité à former et à maintenir des liens significatifs avec au moins une autre personne tout au long de la vie</w:t>
      </w:r>
    </w:p>
    <w:p w14:paraId="000003AD"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La capacité à réguler ses émotions</w:t>
      </w:r>
    </w:p>
    <w:p w14:paraId="000003AE"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Les possibilités de développer la capacité de résolution de problèmes, d'apprentissage et d'adaptation</w:t>
      </w:r>
    </w:p>
    <w:p w14:paraId="000003AF"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 xml:space="preserve">Les possibilités d'acquérir des compétences qui évoluent de manière séquentielle et des connaissances selon les exigences de la culture </w:t>
      </w:r>
    </w:p>
    <w:p w14:paraId="000003B0"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L'accès à une éducation formelle et non formelle efficace</w:t>
      </w:r>
    </w:p>
    <w:p w14:paraId="000003B1"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Des possibilités adaptées à l'âge de contribuer au bien-être de la famille et de la communauté</w:t>
      </w:r>
    </w:p>
    <w:p w14:paraId="000003B2"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Un sentiment d'estime de soi et d'auto-efficacité</w:t>
      </w:r>
    </w:p>
    <w:p w14:paraId="000003B3"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La capacité de donner/trouver un sens à la vie</w:t>
      </w:r>
    </w:p>
    <w:p w14:paraId="000003B4"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Des opportunités d'exercer une capacité croissante d'action et de jugement dans le contexte culturel</w:t>
      </w:r>
    </w:p>
    <w:p w14:paraId="000003B5"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La participation à la culture, aux rituels et aux systèmes de croyances communautaires, conduisant à un sentiment d'appartenance</w:t>
      </w:r>
    </w:p>
    <w:p w14:paraId="000003B6" w14:textId="77777777" w:rsidR="00882222" w:rsidRPr="00120BE1" w:rsidRDefault="006E784A" w:rsidP="006E784A">
      <w:pPr>
        <w:pStyle w:val="ListParagraph"/>
        <w:widowControl w:val="0"/>
        <w:numPr>
          <w:ilvl w:val="0"/>
          <w:numId w:val="84"/>
        </w:numPr>
        <w:rPr>
          <w:rFonts w:ascii="Calibri" w:hAnsi="Calibri" w:cs="Calibri"/>
        </w:rPr>
      </w:pPr>
      <w:r w:rsidRPr="00120BE1">
        <w:rPr>
          <w:rFonts w:ascii="Calibri" w:hAnsi="Calibri" w:cs="Calibri"/>
        </w:rPr>
        <w:t>L'espoir, la foi et l'optimisme</w:t>
      </w:r>
    </w:p>
    <w:p w14:paraId="25C4422E" w14:textId="77777777" w:rsidR="00120BE1" w:rsidRDefault="00120BE1" w:rsidP="00120BE1">
      <w:pPr>
        <w:widowControl w:val="0"/>
        <w:spacing w:line="259" w:lineRule="auto"/>
        <w:jc w:val="both"/>
        <w:rPr>
          <w:rFonts w:eastAsia="Arial" w:cs="Calibri"/>
          <w:sz w:val="16"/>
          <w:szCs w:val="16"/>
        </w:rPr>
      </w:pPr>
    </w:p>
    <w:p w14:paraId="000003B8" w14:textId="77EEF89B" w:rsidR="00882222" w:rsidRPr="00120BE1" w:rsidRDefault="006E784A" w:rsidP="00120BE1">
      <w:pPr>
        <w:widowControl w:val="0"/>
        <w:spacing w:line="259" w:lineRule="auto"/>
        <w:jc w:val="both"/>
        <w:rPr>
          <w:rFonts w:cs="Calibri"/>
          <w:sz w:val="22"/>
          <w:szCs w:val="22"/>
        </w:rPr>
      </w:pPr>
      <w:r w:rsidRPr="00120BE1">
        <w:rPr>
          <w:rFonts w:cs="Calibri"/>
          <w:sz w:val="22"/>
          <w:szCs w:val="22"/>
        </w:rPr>
        <w:t>Les facteurs de risque universels comprennent :</w:t>
      </w:r>
    </w:p>
    <w:p w14:paraId="000003B9"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t>Une naissance prématurée, des anomalies à la naissance, un faible poids à la naissance ou une exposition prénatale ou postnatale à des toxines environnementales</w:t>
      </w:r>
    </w:p>
    <w:p w14:paraId="000003BA"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t>Le manque de prise en charge par des tuteurs cohérents et attentifs durant les premières années de la vie</w:t>
      </w:r>
    </w:p>
    <w:p w14:paraId="000003BB"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t>La perte ou le manque d'opportunités de développer la capacité de résolution de problèmes, d'apprentissage et d'adaptation</w:t>
      </w:r>
    </w:p>
    <w:p w14:paraId="000003BC"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t>La perte ou le manque d'opportunités d'acquérir des compétences qui évoluent de manière séquentielle et des connaissances selon les exigences de la culture</w:t>
      </w:r>
    </w:p>
    <w:p w14:paraId="000003BD"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t>Les besoins fondamentaux non satisfaits (tels que l'accès limité à une nutrition adéquate, à un abri, à de l'eau potable, à des vêtements adaptés au climat et à des soins médicaux)</w:t>
      </w:r>
    </w:p>
    <w:p w14:paraId="000003BE"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t xml:space="preserve">La séparation familiale, qu'elle soit temporaire ou permanente, en raison du décès ou de l'incapacité à continuer la prise en charge de la part d'un ou plusieurs parents ou des principaux tuteurs (par exemple, à la suite d'un déplacement forcé, d'une incarcération, d'une déportation, d'un conflit armé, de privations ou de persécutions extrêmes, d'une blessure ou d'une maladie physique ou mentale) </w:t>
      </w:r>
    </w:p>
    <w:p w14:paraId="000003BF"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lastRenderedPageBreak/>
        <w:t>L'exposition à la violence structurelle, sociale ou interpersonnelle (y compris le racisme, la discrimination et la marginalisation liées à la caste ou à l'ethnie, la discrimination fondée sur le genre, la violence parrainée par l'État, la violence communautaire, la violence familiale ou du partenaire intime, ou les abus physiques, sexuels ou émotionnels)</w:t>
      </w:r>
    </w:p>
    <w:p w14:paraId="000003C0"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t>Le manque ou la perte d'accès à une éducation formelle et non formelle efficace</w:t>
      </w:r>
    </w:p>
    <w:p w14:paraId="000003C1"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t>La perte des liens communautaires</w:t>
      </w:r>
    </w:p>
    <w:p w14:paraId="000003C2"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t>Les normes sociales ou de genre néfastes</w:t>
      </w:r>
    </w:p>
    <w:p w14:paraId="000003C3"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t>L'absence ou la non-application des cadres juridiques et normatifs qui sont censés protéger les enfants contre les abus, la négligence, l'exploitation et la violence</w:t>
      </w:r>
    </w:p>
    <w:p w14:paraId="000003C4" w14:textId="77777777" w:rsidR="00882222" w:rsidRPr="00120BE1" w:rsidRDefault="006E784A" w:rsidP="006E784A">
      <w:pPr>
        <w:pStyle w:val="ListParagraph"/>
        <w:widowControl w:val="0"/>
        <w:numPr>
          <w:ilvl w:val="0"/>
          <w:numId w:val="85"/>
        </w:numPr>
        <w:rPr>
          <w:rFonts w:ascii="Calibri" w:hAnsi="Calibri" w:cs="Calibri"/>
        </w:rPr>
      </w:pPr>
      <w:r w:rsidRPr="00120BE1">
        <w:rPr>
          <w:rFonts w:ascii="Calibri" w:hAnsi="Calibri" w:cs="Calibri"/>
        </w:rPr>
        <w:t>Le déplacement résultant d'une migration forcée ou de la perte du domicile</w:t>
      </w:r>
    </w:p>
    <w:p w14:paraId="000003C5" w14:textId="77777777" w:rsidR="00882222" w:rsidRDefault="00882222">
      <w:pPr>
        <w:widowControl w:val="0"/>
        <w:spacing w:line="259" w:lineRule="auto"/>
        <w:ind w:left="1080"/>
        <w:jc w:val="both"/>
        <w:rPr>
          <w:color w:val="0070C0"/>
          <w:sz w:val="22"/>
          <w:szCs w:val="22"/>
        </w:rPr>
      </w:pPr>
    </w:p>
    <w:p w14:paraId="000003C6" w14:textId="77777777" w:rsidR="00882222" w:rsidRPr="00120BE1" w:rsidRDefault="006E784A">
      <w:pPr>
        <w:widowControl w:val="0"/>
        <w:pBdr>
          <w:top w:val="nil"/>
          <w:left w:val="nil"/>
          <w:bottom w:val="nil"/>
          <w:right w:val="nil"/>
          <w:between w:val="nil"/>
        </w:pBdr>
        <w:spacing w:before="240" w:after="240"/>
        <w:rPr>
          <w:color w:val="314760"/>
          <w:sz w:val="22"/>
          <w:szCs w:val="22"/>
        </w:rPr>
      </w:pPr>
      <w:r w:rsidRPr="00120BE1">
        <w:rPr>
          <w:color w:val="314760"/>
          <w:sz w:val="22"/>
          <w:szCs w:val="22"/>
        </w:rPr>
        <w:t>Ressources supplémentaires</w:t>
      </w:r>
    </w:p>
    <w:p w14:paraId="000003C7" w14:textId="77777777" w:rsidR="00882222" w:rsidRDefault="00F23B64">
      <w:pPr>
        <w:widowControl w:val="0"/>
        <w:pBdr>
          <w:top w:val="nil"/>
          <w:left w:val="nil"/>
          <w:bottom w:val="nil"/>
          <w:right w:val="nil"/>
          <w:between w:val="nil"/>
        </w:pBdr>
        <w:spacing w:before="240" w:after="240"/>
        <w:rPr>
          <w:sz w:val="22"/>
          <w:szCs w:val="22"/>
        </w:rPr>
      </w:pPr>
      <w:hyperlink r:id="rId26">
        <w:proofErr w:type="spellStart"/>
        <w:r w:rsidR="006E784A">
          <w:rPr>
            <w:sz w:val="22"/>
            <w:szCs w:val="22"/>
            <w:u w:val="single"/>
          </w:rPr>
          <w:t>Understanding</w:t>
        </w:r>
        <w:proofErr w:type="spellEnd"/>
        <w:r w:rsidR="006E784A">
          <w:rPr>
            <w:sz w:val="22"/>
            <w:szCs w:val="22"/>
            <w:u w:val="single"/>
          </w:rPr>
          <w:t xml:space="preserve"> </w:t>
        </w:r>
        <w:proofErr w:type="spellStart"/>
        <w:r w:rsidR="006E784A">
          <w:rPr>
            <w:sz w:val="22"/>
            <w:szCs w:val="22"/>
            <w:u w:val="single"/>
          </w:rPr>
          <w:t>Risk</w:t>
        </w:r>
        <w:proofErr w:type="spellEnd"/>
        <w:r w:rsidR="006E784A">
          <w:rPr>
            <w:sz w:val="22"/>
            <w:szCs w:val="22"/>
            <w:u w:val="single"/>
          </w:rPr>
          <w:t xml:space="preserve"> and Protective </w:t>
        </w:r>
        <w:proofErr w:type="spellStart"/>
        <w:r w:rsidR="006E784A">
          <w:rPr>
            <w:sz w:val="22"/>
            <w:szCs w:val="22"/>
            <w:u w:val="single"/>
          </w:rPr>
          <w:t>Factors</w:t>
        </w:r>
        <w:proofErr w:type="spellEnd"/>
        <w:r w:rsidR="006E784A">
          <w:rPr>
            <w:sz w:val="22"/>
            <w:szCs w:val="22"/>
            <w:u w:val="single"/>
          </w:rPr>
          <w:t xml:space="preserve"> in </w:t>
        </w:r>
        <w:proofErr w:type="spellStart"/>
        <w:r w:rsidR="006E784A">
          <w:rPr>
            <w:sz w:val="22"/>
            <w:szCs w:val="22"/>
            <w:u w:val="single"/>
          </w:rPr>
          <w:t>Humanitarian</w:t>
        </w:r>
        <w:proofErr w:type="spellEnd"/>
        <w:r w:rsidR="006E784A">
          <w:rPr>
            <w:sz w:val="22"/>
            <w:szCs w:val="22"/>
            <w:u w:val="single"/>
          </w:rPr>
          <w:t xml:space="preserve"> </w:t>
        </w:r>
        <w:proofErr w:type="gramStart"/>
        <w:r w:rsidR="006E784A">
          <w:rPr>
            <w:sz w:val="22"/>
            <w:szCs w:val="22"/>
            <w:u w:val="single"/>
          </w:rPr>
          <w:t>Crises:</w:t>
        </w:r>
        <w:proofErr w:type="gramEnd"/>
        <w:r w:rsidR="006E784A">
          <w:rPr>
            <w:sz w:val="22"/>
            <w:szCs w:val="22"/>
            <w:u w:val="single"/>
          </w:rPr>
          <w:t xml:space="preserve"> </w:t>
        </w:r>
        <w:proofErr w:type="spellStart"/>
        <w:r w:rsidR="006E784A">
          <w:rPr>
            <w:sz w:val="22"/>
            <w:szCs w:val="22"/>
            <w:u w:val="single"/>
          </w:rPr>
          <w:t>Towards</w:t>
        </w:r>
        <w:proofErr w:type="spellEnd"/>
        <w:r w:rsidR="006E784A">
          <w:rPr>
            <w:sz w:val="22"/>
            <w:szCs w:val="22"/>
            <w:u w:val="single"/>
          </w:rPr>
          <w:t xml:space="preserve"> a </w:t>
        </w:r>
        <w:proofErr w:type="spellStart"/>
        <w:r w:rsidR="006E784A">
          <w:rPr>
            <w:sz w:val="22"/>
            <w:szCs w:val="22"/>
            <w:u w:val="single"/>
          </w:rPr>
          <w:t>Preventive</w:t>
        </w:r>
        <w:proofErr w:type="spellEnd"/>
        <w:r w:rsidR="006E784A">
          <w:rPr>
            <w:sz w:val="22"/>
            <w:szCs w:val="22"/>
            <w:u w:val="single"/>
          </w:rPr>
          <w:t xml:space="preserve"> </w:t>
        </w:r>
        <w:proofErr w:type="spellStart"/>
        <w:r w:rsidR="006E784A">
          <w:rPr>
            <w:sz w:val="22"/>
            <w:szCs w:val="22"/>
            <w:u w:val="single"/>
          </w:rPr>
          <w:t>Approach</w:t>
        </w:r>
        <w:proofErr w:type="spellEnd"/>
        <w:r w:rsidR="006E784A">
          <w:rPr>
            <w:sz w:val="22"/>
            <w:szCs w:val="22"/>
            <w:u w:val="single"/>
          </w:rPr>
          <w:t xml:space="preserve"> to Child Protection in </w:t>
        </w:r>
        <w:proofErr w:type="spellStart"/>
        <w:r w:rsidR="006E784A">
          <w:rPr>
            <w:sz w:val="22"/>
            <w:szCs w:val="22"/>
            <w:u w:val="single"/>
          </w:rPr>
          <w:t>Humanitarian</w:t>
        </w:r>
        <w:proofErr w:type="spellEnd"/>
        <w:r w:rsidR="006E784A">
          <w:rPr>
            <w:sz w:val="22"/>
            <w:szCs w:val="22"/>
            <w:u w:val="single"/>
          </w:rPr>
          <w:t xml:space="preserve"> Action</w:t>
        </w:r>
      </w:hyperlink>
      <w:r w:rsidR="006E784A">
        <w:rPr>
          <w:sz w:val="22"/>
          <w:szCs w:val="22"/>
        </w:rPr>
        <w:t xml:space="preserve">, Alliance for Child Protection in </w:t>
      </w:r>
      <w:proofErr w:type="spellStart"/>
      <w:r w:rsidR="006E784A">
        <w:rPr>
          <w:sz w:val="22"/>
          <w:szCs w:val="22"/>
        </w:rPr>
        <w:t>Humanitarian</w:t>
      </w:r>
      <w:proofErr w:type="spellEnd"/>
      <w:r w:rsidR="006E784A">
        <w:rPr>
          <w:sz w:val="22"/>
          <w:szCs w:val="22"/>
        </w:rPr>
        <w:t xml:space="preserve"> Action, 2020</w:t>
      </w:r>
    </w:p>
    <w:p w14:paraId="000003C8" w14:textId="77777777" w:rsidR="00882222" w:rsidRDefault="00F23B64">
      <w:pPr>
        <w:widowControl w:val="0"/>
        <w:pBdr>
          <w:top w:val="nil"/>
          <w:left w:val="nil"/>
          <w:bottom w:val="nil"/>
          <w:right w:val="nil"/>
          <w:between w:val="nil"/>
        </w:pBdr>
        <w:spacing w:before="240" w:after="240"/>
        <w:rPr>
          <w:sz w:val="22"/>
          <w:szCs w:val="22"/>
        </w:rPr>
      </w:pPr>
      <w:hyperlink r:id="rId27">
        <w:proofErr w:type="spellStart"/>
        <w:r w:rsidR="006E784A">
          <w:rPr>
            <w:color w:val="0000FF"/>
            <w:sz w:val="22"/>
            <w:szCs w:val="22"/>
            <w:u w:val="single"/>
          </w:rPr>
          <w:t>Promoting</w:t>
        </w:r>
        <w:proofErr w:type="spellEnd"/>
        <w:r w:rsidR="006E784A">
          <w:rPr>
            <w:color w:val="0000FF"/>
            <w:sz w:val="22"/>
            <w:szCs w:val="22"/>
            <w:u w:val="single"/>
          </w:rPr>
          <w:t xml:space="preserve"> </w:t>
        </w:r>
        <w:proofErr w:type="spellStart"/>
        <w:r w:rsidR="006E784A">
          <w:rPr>
            <w:color w:val="0000FF"/>
            <w:sz w:val="22"/>
            <w:szCs w:val="22"/>
            <w:u w:val="single"/>
          </w:rPr>
          <w:t>Children’s</w:t>
        </w:r>
        <w:proofErr w:type="spellEnd"/>
        <w:r w:rsidR="006E784A">
          <w:rPr>
            <w:color w:val="0000FF"/>
            <w:sz w:val="22"/>
            <w:szCs w:val="22"/>
            <w:u w:val="single"/>
          </w:rPr>
          <w:t xml:space="preserve"> </w:t>
        </w:r>
        <w:proofErr w:type="spellStart"/>
        <w:r w:rsidR="006E784A">
          <w:rPr>
            <w:color w:val="0000FF"/>
            <w:sz w:val="22"/>
            <w:szCs w:val="22"/>
            <w:u w:val="single"/>
          </w:rPr>
          <w:t>wellbeing</w:t>
        </w:r>
        <w:proofErr w:type="spellEnd"/>
        <w:r w:rsidR="006E784A">
          <w:rPr>
            <w:color w:val="0000FF"/>
            <w:sz w:val="22"/>
            <w:szCs w:val="22"/>
            <w:u w:val="single"/>
          </w:rPr>
          <w:t xml:space="preserve"> and </w:t>
        </w:r>
        <w:proofErr w:type="spellStart"/>
        <w:r w:rsidR="006E784A">
          <w:rPr>
            <w:color w:val="0000FF"/>
            <w:sz w:val="22"/>
            <w:szCs w:val="22"/>
            <w:u w:val="single"/>
          </w:rPr>
          <w:t>development</w:t>
        </w:r>
        <w:proofErr w:type="spellEnd"/>
      </w:hyperlink>
      <w:r w:rsidR="006E784A">
        <w:rPr>
          <w:sz w:val="22"/>
          <w:szCs w:val="22"/>
        </w:rPr>
        <w:t xml:space="preserve">, </w:t>
      </w:r>
      <w:proofErr w:type="spellStart"/>
      <w:r w:rsidR="006E784A">
        <w:rPr>
          <w:sz w:val="22"/>
          <w:szCs w:val="22"/>
        </w:rPr>
        <w:t>Disaster</w:t>
      </w:r>
      <w:proofErr w:type="spellEnd"/>
      <w:r w:rsidR="006E784A">
        <w:rPr>
          <w:sz w:val="22"/>
          <w:szCs w:val="22"/>
        </w:rPr>
        <w:t xml:space="preserve"> </w:t>
      </w:r>
      <w:proofErr w:type="spellStart"/>
      <w:r w:rsidR="006E784A">
        <w:rPr>
          <w:sz w:val="22"/>
          <w:szCs w:val="22"/>
        </w:rPr>
        <w:t>Ready</w:t>
      </w:r>
      <w:proofErr w:type="spellEnd"/>
      <w:r w:rsidR="006E784A">
        <w:rPr>
          <w:sz w:val="22"/>
          <w:szCs w:val="22"/>
        </w:rPr>
        <w:t xml:space="preserve">/Save the </w:t>
      </w:r>
      <w:proofErr w:type="spellStart"/>
      <w:r w:rsidR="006E784A">
        <w:rPr>
          <w:sz w:val="22"/>
          <w:szCs w:val="22"/>
        </w:rPr>
        <w:t>Children</w:t>
      </w:r>
      <w:proofErr w:type="spellEnd"/>
      <w:r w:rsidR="006E784A">
        <w:rPr>
          <w:sz w:val="22"/>
          <w:szCs w:val="22"/>
        </w:rPr>
        <w:t>, 2019</w:t>
      </w:r>
    </w:p>
    <w:p w14:paraId="000003C9" w14:textId="77777777" w:rsidR="00882222" w:rsidRDefault="006E784A">
      <w:pPr>
        <w:widowControl w:val="0"/>
        <w:pBdr>
          <w:top w:val="nil"/>
          <w:left w:val="nil"/>
          <w:bottom w:val="nil"/>
          <w:right w:val="nil"/>
          <w:between w:val="nil"/>
        </w:pBdr>
        <w:rPr>
          <w:b/>
          <w:sz w:val="28"/>
          <w:szCs w:val="28"/>
        </w:rPr>
      </w:pPr>
      <w:r>
        <w:br w:type="page"/>
      </w:r>
    </w:p>
    <w:p w14:paraId="000003CA" w14:textId="77777777" w:rsidR="00882222" w:rsidRDefault="006E784A">
      <w:pPr>
        <w:widowControl w:val="0"/>
        <w:shd w:val="clear" w:color="auto" w:fill="405D78"/>
        <w:spacing w:before="240" w:line="276" w:lineRule="auto"/>
        <w:jc w:val="center"/>
        <w:rPr>
          <w:b/>
          <w:color w:val="FFFFFF"/>
          <w:sz w:val="48"/>
          <w:szCs w:val="48"/>
        </w:rPr>
      </w:pPr>
      <w:r>
        <w:rPr>
          <w:b/>
          <w:color w:val="FFFFFF"/>
          <w:sz w:val="48"/>
          <w:szCs w:val="48"/>
        </w:rPr>
        <w:lastRenderedPageBreak/>
        <w:t>La Protection de l'enfance dans l'action humanitaire et ses principes directeurs</w:t>
      </w:r>
    </w:p>
    <w:p w14:paraId="000003CB" w14:textId="77777777" w:rsidR="00882222" w:rsidRDefault="006E784A">
      <w:pPr>
        <w:widowControl w:val="0"/>
        <w:spacing w:before="240" w:after="240" w:line="276" w:lineRule="auto"/>
        <w:rPr>
          <w:sz w:val="22"/>
          <w:szCs w:val="22"/>
        </w:rPr>
      </w:pPr>
      <w:r w:rsidRPr="009E0BCC">
        <w:rPr>
          <w:color w:val="314760"/>
          <w:sz w:val="22"/>
          <w:szCs w:val="22"/>
        </w:rPr>
        <w:t xml:space="preserve">Durée de la séance : </w:t>
      </w:r>
      <w:r>
        <w:rPr>
          <w:sz w:val="22"/>
          <w:szCs w:val="22"/>
        </w:rPr>
        <w:t>210'.</w:t>
      </w:r>
    </w:p>
    <w:p w14:paraId="000003CC" w14:textId="77777777" w:rsidR="00882222" w:rsidRDefault="006E784A">
      <w:pPr>
        <w:widowControl w:val="0"/>
        <w:spacing w:before="240" w:after="240"/>
        <w:rPr>
          <w:sz w:val="22"/>
          <w:szCs w:val="22"/>
        </w:rPr>
      </w:pPr>
      <w:r>
        <w:rPr>
          <w:color w:val="405D78"/>
          <w:sz w:val="22"/>
          <w:szCs w:val="22"/>
        </w:rPr>
        <w:t xml:space="preserve">But de la séance : </w:t>
      </w:r>
      <w:r>
        <w:rPr>
          <w:sz w:val="22"/>
          <w:szCs w:val="22"/>
        </w:rPr>
        <w:t>Les participants reviennent sur la définition de la Protection de l'enfance dans l'action humanitaire et examinent les motivations et les principes qui guident leur propre travail en matière de Protection de l'enfance dans l'action humanitaire.</w:t>
      </w:r>
    </w:p>
    <w:p w14:paraId="000003CD" w14:textId="77777777" w:rsidR="00882222" w:rsidRDefault="006E784A">
      <w:pPr>
        <w:widowControl w:val="0"/>
        <w:spacing w:before="240" w:after="240"/>
        <w:rPr>
          <w:color w:val="0070C0"/>
          <w:sz w:val="22"/>
          <w:szCs w:val="22"/>
        </w:rPr>
      </w:pPr>
      <w:r w:rsidRPr="009E0BCC">
        <w:rPr>
          <w:color w:val="314760"/>
          <w:sz w:val="22"/>
          <w:szCs w:val="22"/>
        </w:rPr>
        <w:t xml:space="preserve">Objectifs de la séance : </w:t>
      </w:r>
      <w:r>
        <w:rPr>
          <w:sz w:val="22"/>
          <w:szCs w:val="22"/>
        </w:rPr>
        <w:t>À la fin de la séance, les participants seront en mesure de :</w:t>
      </w:r>
    </w:p>
    <w:p w14:paraId="000003CE" w14:textId="0FC19979" w:rsidR="00882222" w:rsidRDefault="006E784A" w:rsidP="006E784A">
      <w:pPr>
        <w:widowControl w:val="0"/>
        <w:numPr>
          <w:ilvl w:val="0"/>
          <w:numId w:val="86"/>
        </w:numPr>
        <w:pBdr>
          <w:top w:val="nil"/>
          <w:left w:val="nil"/>
          <w:bottom w:val="nil"/>
          <w:right w:val="nil"/>
          <w:between w:val="nil"/>
        </w:pBdr>
        <w:spacing w:line="259" w:lineRule="auto"/>
        <w:rPr>
          <w:rFonts w:eastAsia="Calibri" w:cs="Calibri"/>
          <w:sz w:val="22"/>
          <w:szCs w:val="22"/>
        </w:rPr>
      </w:pPr>
      <w:r>
        <w:rPr>
          <w:rFonts w:eastAsia="Calibri" w:cs="Calibri"/>
          <w:sz w:val="22"/>
          <w:szCs w:val="22"/>
        </w:rPr>
        <w:t>Se rappeler de la définition de la Protection de de l'enfance dans l'action humanitaire</w:t>
      </w:r>
    </w:p>
    <w:p w14:paraId="11295EBF" w14:textId="77777777" w:rsidR="009E0BCC" w:rsidRDefault="009E0BCC" w:rsidP="009E0BCC">
      <w:pPr>
        <w:widowControl w:val="0"/>
        <w:pBdr>
          <w:top w:val="nil"/>
          <w:left w:val="nil"/>
          <w:bottom w:val="nil"/>
          <w:right w:val="nil"/>
          <w:between w:val="nil"/>
        </w:pBdr>
        <w:spacing w:line="259" w:lineRule="auto"/>
        <w:ind w:left="720"/>
        <w:rPr>
          <w:rFonts w:eastAsia="Calibri" w:cs="Calibri"/>
          <w:sz w:val="22"/>
          <w:szCs w:val="22"/>
        </w:rPr>
      </w:pPr>
    </w:p>
    <w:p w14:paraId="000003CF" w14:textId="7B248A2B" w:rsidR="00882222" w:rsidRDefault="006E784A" w:rsidP="006E784A">
      <w:pPr>
        <w:widowControl w:val="0"/>
        <w:numPr>
          <w:ilvl w:val="0"/>
          <w:numId w:val="86"/>
        </w:numPr>
        <w:pBdr>
          <w:top w:val="nil"/>
          <w:left w:val="nil"/>
          <w:bottom w:val="nil"/>
          <w:right w:val="nil"/>
          <w:between w:val="nil"/>
        </w:pBdr>
        <w:spacing w:line="259" w:lineRule="auto"/>
        <w:rPr>
          <w:rFonts w:eastAsia="Calibri" w:cs="Calibri"/>
          <w:sz w:val="22"/>
          <w:szCs w:val="22"/>
        </w:rPr>
      </w:pPr>
      <w:r>
        <w:rPr>
          <w:rFonts w:eastAsia="Calibri" w:cs="Calibri"/>
          <w:sz w:val="22"/>
          <w:szCs w:val="22"/>
        </w:rPr>
        <w:t>Expliquer la pertinence des droits de l'enfant dans les programmes de Protection de l'enfance dans l'action humanitaire</w:t>
      </w:r>
    </w:p>
    <w:p w14:paraId="43D58A15" w14:textId="77777777" w:rsidR="009E0BCC" w:rsidRDefault="009E0BCC" w:rsidP="009E0BCC">
      <w:pPr>
        <w:widowControl w:val="0"/>
        <w:pBdr>
          <w:top w:val="nil"/>
          <w:left w:val="nil"/>
          <w:bottom w:val="nil"/>
          <w:right w:val="nil"/>
          <w:between w:val="nil"/>
        </w:pBdr>
        <w:spacing w:line="259" w:lineRule="auto"/>
        <w:rPr>
          <w:rFonts w:eastAsia="Calibri" w:cs="Calibri"/>
          <w:sz w:val="22"/>
          <w:szCs w:val="22"/>
        </w:rPr>
      </w:pPr>
    </w:p>
    <w:p w14:paraId="000003D0" w14:textId="30567EA1" w:rsidR="00882222" w:rsidRPr="009E0BCC" w:rsidRDefault="006E784A" w:rsidP="006E784A">
      <w:pPr>
        <w:widowControl w:val="0"/>
        <w:numPr>
          <w:ilvl w:val="0"/>
          <w:numId w:val="86"/>
        </w:numPr>
        <w:pBdr>
          <w:top w:val="nil"/>
          <w:left w:val="nil"/>
          <w:bottom w:val="nil"/>
          <w:right w:val="nil"/>
          <w:between w:val="nil"/>
        </w:pBdr>
        <w:spacing w:line="259" w:lineRule="auto"/>
        <w:rPr>
          <w:rFonts w:eastAsia="Calibri" w:cs="Calibri"/>
          <w:sz w:val="22"/>
          <w:szCs w:val="22"/>
        </w:rPr>
      </w:pPr>
      <w:r>
        <w:rPr>
          <w:rFonts w:eastAsia="Calibri" w:cs="Calibri"/>
          <w:sz w:val="22"/>
          <w:szCs w:val="22"/>
        </w:rPr>
        <w:t xml:space="preserve">Expliquer l'objectif des SMPE et les liens avec la </w:t>
      </w:r>
      <w:r>
        <w:rPr>
          <w:sz w:val="22"/>
          <w:szCs w:val="22"/>
        </w:rPr>
        <w:t>CIDE</w:t>
      </w:r>
    </w:p>
    <w:p w14:paraId="0144A642" w14:textId="77777777" w:rsidR="009E0BCC" w:rsidRDefault="009E0BCC" w:rsidP="009E0BCC">
      <w:pPr>
        <w:widowControl w:val="0"/>
        <w:pBdr>
          <w:top w:val="nil"/>
          <w:left w:val="nil"/>
          <w:bottom w:val="nil"/>
          <w:right w:val="nil"/>
          <w:between w:val="nil"/>
        </w:pBdr>
        <w:spacing w:line="259" w:lineRule="auto"/>
        <w:rPr>
          <w:rFonts w:eastAsia="Calibri" w:cs="Calibri"/>
          <w:sz w:val="22"/>
          <w:szCs w:val="22"/>
        </w:rPr>
      </w:pPr>
    </w:p>
    <w:p w14:paraId="000003D1" w14:textId="77777777" w:rsidR="00882222" w:rsidRDefault="006E784A" w:rsidP="006E784A">
      <w:pPr>
        <w:widowControl w:val="0"/>
        <w:numPr>
          <w:ilvl w:val="0"/>
          <w:numId w:val="86"/>
        </w:numPr>
        <w:pBdr>
          <w:top w:val="nil"/>
          <w:left w:val="nil"/>
          <w:bottom w:val="nil"/>
          <w:right w:val="nil"/>
          <w:between w:val="nil"/>
        </w:pBdr>
        <w:spacing w:line="259" w:lineRule="auto"/>
        <w:rPr>
          <w:rFonts w:eastAsia="Calibri" w:cs="Calibri"/>
          <w:sz w:val="22"/>
          <w:szCs w:val="22"/>
        </w:rPr>
      </w:pPr>
      <w:r>
        <w:rPr>
          <w:rFonts w:eastAsia="Calibri" w:cs="Calibri"/>
          <w:sz w:val="22"/>
          <w:szCs w:val="22"/>
        </w:rPr>
        <w:t>Donner des exemples de la pertinence des principes directeurs dans les programmes de protection de l'enfance</w:t>
      </w:r>
    </w:p>
    <w:p w14:paraId="000003D2" w14:textId="77777777" w:rsidR="00882222" w:rsidRPr="009E0BCC" w:rsidRDefault="006E784A">
      <w:pPr>
        <w:widowControl w:val="0"/>
        <w:spacing w:before="240" w:after="240"/>
        <w:rPr>
          <w:color w:val="314760"/>
          <w:sz w:val="22"/>
          <w:szCs w:val="22"/>
        </w:rPr>
      </w:pPr>
      <w:r w:rsidRPr="009E0BCC">
        <w:rPr>
          <w:color w:val="314760"/>
          <w:sz w:val="22"/>
          <w:szCs w:val="22"/>
        </w:rPr>
        <w:t>Points clés de l'apprentissage :</w:t>
      </w:r>
    </w:p>
    <w:p w14:paraId="000003D3" w14:textId="4295EA8E" w:rsidR="00882222" w:rsidRDefault="006E784A" w:rsidP="006E784A">
      <w:pPr>
        <w:widowControl w:val="0"/>
        <w:numPr>
          <w:ilvl w:val="0"/>
          <w:numId w:val="87"/>
        </w:numPr>
        <w:rPr>
          <w:sz w:val="22"/>
          <w:szCs w:val="22"/>
        </w:rPr>
      </w:pPr>
      <w:r>
        <w:rPr>
          <w:sz w:val="22"/>
          <w:szCs w:val="22"/>
        </w:rPr>
        <w:t>Les crises humanitaires peuvent être causées par les humains, comme les conflits ou les troubles civils ; elles peuvent résulter de catastrophes, comme les inondations et les tremblements de terre ; ou elles peuvent être une combinaison des deux. Les acteurs et les interventions de la protection de l'enfance cherchent à prévenir et à répondre à toutes les formes d'abus, de négligence, d'exploitation et de violence dans ces contextes d'urgence humanitaire.</w:t>
      </w:r>
    </w:p>
    <w:p w14:paraId="0C542800" w14:textId="77777777" w:rsidR="009E0BCC" w:rsidRDefault="009E0BCC" w:rsidP="009E0BCC">
      <w:pPr>
        <w:widowControl w:val="0"/>
        <w:ind w:left="720"/>
        <w:rPr>
          <w:sz w:val="22"/>
          <w:szCs w:val="22"/>
        </w:rPr>
      </w:pPr>
    </w:p>
    <w:p w14:paraId="000003D4" w14:textId="138F3662" w:rsidR="00882222" w:rsidRDefault="006E784A" w:rsidP="006E784A">
      <w:pPr>
        <w:widowControl w:val="0"/>
        <w:numPr>
          <w:ilvl w:val="0"/>
          <w:numId w:val="87"/>
        </w:numPr>
        <w:rPr>
          <w:sz w:val="22"/>
          <w:szCs w:val="22"/>
        </w:rPr>
      </w:pPr>
      <w:r>
        <w:rPr>
          <w:sz w:val="22"/>
          <w:szCs w:val="22"/>
        </w:rPr>
        <w:t>Les crises humanitaires peuvent avoir un impact significatif sur les années déterminantes de la vie des enfants, en affectant leur survie, leur croissance et leur développement : les systèmes qui œuvrent à la sécurité des enfants – dans leurs maisons, leurs écoles et leurs communautés – peuvent être sapés ou endommagés. Les garçons et les filles peuvent être séparés de leur famille, faire l'objet d'un trafic, être recrutés ou utilisés par les forces armées et les groupes armés, être détenus, être confrontés à l'exploitation économique, être contraints à des conditions proches de l'esclavage et subir des abus physiques et des violences sexuelles.</w:t>
      </w:r>
    </w:p>
    <w:p w14:paraId="782611C9" w14:textId="77777777" w:rsidR="009E0BCC" w:rsidRDefault="009E0BCC" w:rsidP="009E0BCC">
      <w:pPr>
        <w:widowControl w:val="0"/>
        <w:rPr>
          <w:sz w:val="22"/>
          <w:szCs w:val="22"/>
        </w:rPr>
      </w:pPr>
    </w:p>
    <w:p w14:paraId="000003D5" w14:textId="7BB96744" w:rsidR="00882222" w:rsidRDefault="006E784A" w:rsidP="006E784A">
      <w:pPr>
        <w:widowControl w:val="0"/>
        <w:numPr>
          <w:ilvl w:val="0"/>
          <w:numId w:val="87"/>
        </w:numPr>
        <w:rPr>
          <w:sz w:val="22"/>
          <w:szCs w:val="22"/>
        </w:rPr>
      </w:pPr>
      <w:r>
        <w:rPr>
          <w:sz w:val="22"/>
          <w:szCs w:val="22"/>
        </w:rPr>
        <w:t>La protection de l'enfance dans les situations de crise humanitaire est un secteur professionnel qui est guidé par un certain nombre de conventions, d'engagements et de cadres juridiques et politiques internationaux, régionaux, nationaux et organisationnels, ainsi que par des orientations. Il est important de rappeler que :</w:t>
      </w:r>
    </w:p>
    <w:p w14:paraId="12BB9E15" w14:textId="77777777" w:rsidR="009E0BCC" w:rsidRDefault="009E0BCC" w:rsidP="009E0BCC">
      <w:pPr>
        <w:widowControl w:val="0"/>
        <w:rPr>
          <w:sz w:val="22"/>
          <w:szCs w:val="22"/>
        </w:rPr>
      </w:pPr>
    </w:p>
    <w:p w14:paraId="000003D6" w14:textId="654E3CDB" w:rsidR="00882222" w:rsidRDefault="006E784A" w:rsidP="006E784A">
      <w:pPr>
        <w:widowControl w:val="0"/>
        <w:numPr>
          <w:ilvl w:val="1"/>
          <w:numId w:val="87"/>
        </w:numPr>
        <w:rPr>
          <w:sz w:val="22"/>
          <w:szCs w:val="22"/>
        </w:rPr>
      </w:pPr>
      <w:r>
        <w:rPr>
          <w:sz w:val="22"/>
          <w:szCs w:val="22"/>
        </w:rPr>
        <w:t xml:space="preserve">La Convention des Nations Unies relative aux droits de l'enfant de 1989 est le traité international sur les droits de l'Homme le plus universellement ratifié. Elle fournit un cadre global pour que tous les États développent les mécanismes permettant de fournir les services nécessaires au développement holistique des enfants. La CIDE reconnaît le droit fondamental des enfants à être protégés contre les abus et </w:t>
      </w:r>
      <w:r>
        <w:rPr>
          <w:sz w:val="22"/>
          <w:szCs w:val="22"/>
        </w:rPr>
        <w:lastRenderedPageBreak/>
        <w:t>l'exploitation, y compris le travail néfaste (Article 32).</w:t>
      </w:r>
    </w:p>
    <w:p w14:paraId="05819D04" w14:textId="587154CE" w:rsidR="009E0BCC" w:rsidRDefault="009E0BCC" w:rsidP="009E0BCC">
      <w:pPr>
        <w:widowControl w:val="0"/>
        <w:ind w:left="1440"/>
        <w:rPr>
          <w:sz w:val="22"/>
          <w:szCs w:val="22"/>
        </w:rPr>
      </w:pPr>
    </w:p>
    <w:p w14:paraId="0ECF3F13" w14:textId="77777777" w:rsidR="009E0BCC" w:rsidRDefault="009E0BCC" w:rsidP="009E0BCC">
      <w:pPr>
        <w:widowControl w:val="0"/>
        <w:ind w:left="1440"/>
        <w:rPr>
          <w:sz w:val="22"/>
          <w:szCs w:val="22"/>
        </w:rPr>
      </w:pPr>
    </w:p>
    <w:p w14:paraId="000003D7" w14:textId="3FB38662" w:rsidR="00882222" w:rsidRDefault="006E784A" w:rsidP="006E784A">
      <w:pPr>
        <w:widowControl w:val="0"/>
        <w:numPr>
          <w:ilvl w:val="1"/>
          <w:numId w:val="87"/>
        </w:numPr>
        <w:rPr>
          <w:sz w:val="22"/>
          <w:szCs w:val="22"/>
        </w:rPr>
      </w:pPr>
      <w:r>
        <w:rPr>
          <w:sz w:val="22"/>
          <w:szCs w:val="22"/>
        </w:rPr>
        <w:t xml:space="preserve">Les Standards minimums pour la protection de l'enfance dans l'action humanitaire : en 2010, les membres du Groupe de travail mondial sur la protection de l'enfance ont convenu de la nécessité de standards de protection de l'enfance dans les situations de crise humanitaire. Les </w:t>
      </w:r>
      <w:r>
        <w:rPr>
          <w:i/>
          <w:sz w:val="22"/>
          <w:szCs w:val="22"/>
        </w:rPr>
        <w:t>Standards minimums pour la Protection de l'enfance dans l'action humanitaire</w:t>
      </w:r>
      <w:r>
        <w:rPr>
          <w:sz w:val="22"/>
          <w:szCs w:val="22"/>
        </w:rPr>
        <w:t xml:space="preserve"> (SMPE, ou Standards minimums pour la protection de l’enfance) ont été finalisés en septembre 2012, puis mis à jour en 2019. Ces standards définissent un accord commun sur ce que sont des interventions de protection de l'enfance de qualité dans les situations de crise humanitaire.</w:t>
      </w:r>
    </w:p>
    <w:p w14:paraId="65372635" w14:textId="77777777" w:rsidR="009E0BCC" w:rsidRDefault="009E0BCC" w:rsidP="009E0BCC">
      <w:pPr>
        <w:widowControl w:val="0"/>
        <w:ind w:left="1440"/>
        <w:rPr>
          <w:sz w:val="22"/>
          <w:szCs w:val="22"/>
        </w:rPr>
      </w:pPr>
    </w:p>
    <w:p w14:paraId="000003D8" w14:textId="77777777" w:rsidR="00882222" w:rsidRDefault="006E784A" w:rsidP="006E784A">
      <w:pPr>
        <w:widowControl w:val="0"/>
        <w:numPr>
          <w:ilvl w:val="0"/>
          <w:numId w:val="87"/>
        </w:numPr>
        <w:spacing w:after="240"/>
        <w:rPr>
          <w:i/>
          <w:sz w:val="22"/>
          <w:szCs w:val="22"/>
        </w:rPr>
      </w:pPr>
      <w:r>
        <w:rPr>
          <w:sz w:val="22"/>
          <w:szCs w:val="22"/>
        </w:rPr>
        <w:t xml:space="preserve">Les principes énumérés dans les SMPE sont essentiels pour appliquer et atteindre pleinement les standards. Ils doivent être utilisés et présentés en parallèle avec les standards à tout moment. Les principes 1-4 sont les principes clés énoncés par la </w:t>
      </w:r>
      <w:r>
        <w:rPr>
          <w:i/>
          <w:sz w:val="22"/>
          <w:szCs w:val="22"/>
        </w:rPr>
        <w:t>Convention relative aux droits de l'enfant (CIDE)</w:t>
      </w:r>
      <w:r>
        <w:rPr>
          <w:sz w:val="22"/>
          <w:szCs w:val="22"/>
        </w:rPr>
        <w:t xml:space="preserve"> et sont applicables à toute action humanitaire. Les principes 5-8 sont les principes de protection du </w:t>
      </w:r>
      <w:r>
        <w:rPr>
          <w:i/>
          <w:sz w:val="22"/>
          <w:szCs w:val="22"/>
        </w:rPr>
        <w:t>Manuel Sphère</w:t>
      </w:r>
      <w:r>
        <w:rPr>
          <w:sz w:val="22"/>
          <w:szCs w:val="22"/>
        </w:rPr>
        <w:t xml:space="preserve"> 2018, repris ici avec des références spécifiques pour la protection des enfants. Les principes 9-10 sont spécifiques aux </w:t>
      </w:r>
      <w:r>
        <w:rPr>
          <w:i/>
          <w:sz w:val="22"/>
          <w:szCs w:val="22"/>
        </w:rPr>
        <w:t>Standards minimums pour la Protection de l'enfance dans l'action humanitaire.</w:t>
      </w:r>
    </w:p>
    <w:p w14:paraId="000003D9" w14:textId="77777777" w:rsidR="00882222" w:rsidRDefault="006E784A">
      <w:pPr>
        <w:widowControl w:val="0"/>
        <w:spacing w:before="240"/>
        <w:rPr>
          <w:sz w:val="22"/>
          <w:szCs w:val="22"/>
        </w:rPr>
      </w:pPr>
      <w:r>
        <w:rPr>
          <w:sz w:val="22"/>
          <w:szCs w:val="22"/>
        </w:rPr>
        <w:t>Voir les informations complémentaires pour les messages clés sur chaque principe.</w:t>
      </w:r>
    </w:p>
    <w:p w14:paraId="000003DA" w14:textId="77777777" w:rsidR="00882222" w:rsidRPr="009E0BCC" w:rsidRDefault="006E784A">
      <w:pPr>
        <w:widowControl w:val="0"/>
        <w:spacing w:before="240" w:after="240"/>
        <w:rPr>
          <w:color w:val="314760"/>
          <w:sz w:val="22"/>
          <w:szCs w:val="22"/>
        </w:rPr>
      </w:pPr>
      <w:r w:rsidRPr="009E0BCC">
        <w:rPr>
          <w:color w:val="314760"/>
          <w:sz w:val="22"/>
          <w:szCs w:val="22"/>
        </w:rPr>
        <w:t>Préparation requise pour la formation facilitée à distance :</w:t>
      </w:r>
    </w:p>
    <w:p w14:paraId="000003DB" w14:textId="77777777" w:rsidR="00882222" w:rsidRDefault="006E784A" w:rsidP="006E784A">
      <w:pPr>
        <w:widowControl w:val="0"/>
        <w:numPr>
          <w:ilvl w:val="0"/>
          <w:numId w:val="88"/>
        </w:numPr>
        <w:spacing w:before="240" w:after="240"/>
        <w:rPr>
          <w:sz w:val="22"/>
          <w:szCs w:val="22"/>
        </w:rPr>
      </w:pPr>
      <w:r>
        <w:rPr>
          <w:sz w:val="22"/>
          <w:szCs w:val="22"/>
        </w:rPr>
        <w:t xml:space="preserve">Préparez le quiz en ligne grâce à des outils tels que </w:t>
      </w:r>
      <w:proofErr w:type="spellStart"/>
      <w:r>
        <w:rPr>
          <w:sz w:val="22"/>
          <w:szCs w:val="22"/>
        </w:rPr>
        <w:t>Mentimeter</w:t>
      </w:r>
      <w:proofErr w:type="spellEnd"/>
      <w:r>
        <w:rPr>
          <w:sz w:val="22"/>
          <w:szCs w:val="22"/>
        </w:rPr>
        <w:t>, un outil de sondage intégré à votre plateforme, ou autre, pour la section : La CIDE.</w:t>
      </w:r>
    </w:p>
    <w:p w14:paraId="000003DC" w14:textId="77777777" w:rsidR="00882222" w:rsidRDefault="006E784A" w:rsidP="006E784A">
      <w:pPr>
        <w:widowControl w:val="0"/>
        <w:numPr>
          <w:ilvl w:val="0"/>
          <w:numId w:val="88"/>
        </w:numPr>
        <w:spacing w:before="240" w:after="240"/>
        <w:rPr>
          <w:sz w:val="22"/>
          <w:szCs w:val="22"/>
        </w:rPr>
      </w:pPr>
      <w:r>
        <w:rPr>
          <w:sz w:val="22"/>
          <w:szCs w:val="22"/>
        </w:rPr>
        <w:t>Préparez des pièces de puzzle prédéfinies à assembler sur un tableau blanc virtuel ou partagez des polycopiés de pièces de puzzle que les participants pourront découper avant la séance.</w:t>
      </w:r>
    </w:p>
    <w:tbl>
      <w:tblPr>
        <w:tblStyle w:val="a6"/>
        <w:tblW w:w="87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810"/>
        <w:gridCol w:w="5010"/>
        <w:gridCol w:w="2940"/>
      </w:tblGrid>
      <w:tr w:rsidR="00882222" w14:paraId="2A0CA657" w14:textId="77777777" w:rsidTr="00AC373E">
        <w:trPr>
          <w:trHeight w:val="765"/>
        </w:trPr>
        <w:tc>
          <w:tcPr>
            <w:tcW w:w="810" w:type="dxa"/>
            <w:shd w:val="clear" w:color="auto" w:fill="036794"/>
            <w:tcMar>
              <w:top w:w="80" w:type="dxa"/>
              <w:left w:w="80" w:type="dxa"/>
              <w:bottom w:w="80" w:type="dxa"/>
              <w:right w:w="80" w:type="dxa"/>
            </w:tcMar>
          </w:tcPr>
          <w:p w14:paraId="000003DD" w14:textId="77777777" w:rsidR="00882222" w:rsidRPr="009E0BCC" w:rsidRDefault="006E784A">
            <w:pPr>
              <w:widowControl w:val="0"/>
              <w:spacing w:before="240" w:after="240"/>
              <w:rPr>
                <w:b/>
                <w:color w:val="FFFFFF" w:themeColor="background1"/>
                <w:sz w:val="22"/>
                <w:szCs w:val="22"/>
              </w:rPr>
            </w:pPr>
            <w:r w:rsidRPr="009E0BCC">
              <w:rPr>
                <w:b/>
                <w:color w:val="FFFFFF" w:themeColor="background1"/>
                <w:sz w:val="22"/>
                <w:szCs w:val="22"/>
              </w:rPr>
              <w:t>Temps</w:t>
            </w:r>
          </w:p>
        </w:tc>
        <w:tc>
          <w:tcPr>
            <w:tcW w:w="5010" w:type="dxa"/>
            <w:shd w:val="clear" w:color="auto" w:fill="036794"/>
            <w:tcMar>
              <w:top w:w="80" w:type="dxa"/>
              <w:left w:w="80" w:type="dxa"/>
              <w:bottom w:w="80" w:type="dxa"/>
              <w:right w:w="80" w:type="dxa"/>
            </w:tcMar>
          </w:tcPr>
          <w:p w14:paraId="000003DE" w14:textId="77777777" w:rsidR="00882222" w:rsidRPr="009E0BCC" w:rsidRDefault="006E784A">
            <w:pPr>
              <w:widowControl w:val="0"/>
              <w:spacing w:before="240" w:after="240"/>
              <w:rPr>
                <w:b/>
                <w:color w:val="FFFFFF" w:themeColor="background1"/>
                <w:sz w:val="22"/>
                <w:szCs w:val="22"/>
              </w:rPr>
            </w:pPr>
            <w:r w:rsidRPr="009E0BCC">
              <w:rPr>
                <w:b/>
                <w:color w:val="FFFFFF" w:themeColor="background1"/>
                <w:sz w:val="22"/>
                <w:szCs w:val="22"/>
              </w:rPr>
              <w:t>Notes du facilitateur</w:t>
            </w:r>
          </w:p>
        </w:tc>
        <w:tc>
          <w:tcPr>
            <w:tcW w:w="2940" w:type="dxa"/>
            <w:shd w:val="clear" w:color="auto" w:fill="036794"/>
            <w:tcMar>
              <w:top w:w="80" w:type="dxa"/>
              <w:left w:w="80" w:type="dxa"/>
              <w:bottom w:w="80" w:type="dxa"/>
              <w:right w:w="80" w:type="dxa"/>
            </w:tcMar>
          </w:tcPr>
          <w:p w14:paraId="000003DF" w14:textId="77777777" w:rsidR="00882222" w:rsidRPr="009E0BCC" w:rsidRDefault="006E784A">
            <w:pPr>
              <w:widowControl w:val="0"/>
              <w:spacing w:before="240" w:after="240"/>
              <w:rPr>
                <w:b/>
                <w:color w:val="FFFFFF" w:themeColor="background1"/>
                <w:sz w:val="22"/>
                <w:szCs w:val="22"/>
              </w:rPr>
            </w:pPr>
            <w:r w:rsidRPr="009E0BCC">
              <w:rPr>
                <w:b/>
                <w:color w:val="FFFFFF" w:themeColor="background1"/>
                <w:sz w:val="22"/>
                <w:szCs w:val="22"/>
              </w:rPr>
              <w:t>Prestation à distance/notes du producteur</w:t>
            </w:r>
          </w:p>
        </w:tc>
      </w:tr>
      <w:tr w:rsidR="00882222" w14:paraId="42562B73" w14:textId="77777777" w:rsidTr="00AC373E">
        <w:trPr>
          <w:trHeight w:val="1740"/>
        </w:trPr>
        <w:tc>
          <w:tcPr>
            <w:tcW w:w="810" w:type="dxa"/>
            <w:shd w:val="clear" w:color="auto" w:fill="036794"/>
            <w:tcMar>
              <w:top w:w="80" w:type="dxa"/>
              <w:left w:w="80" w:type="dxa"/>
              <w:bottom w:w="80" w:type="dxa"/>
              <w:right w:w="80" w:type="dxa"/>
            </w:tcMar>
          </w:tcPr>
          <w:p w14:paraId="000003E0" w14:textId="77777777" w:rsidR="00882222" w:rsidRPr="009E0BCC" w:rsidRDefault="006E784A">
            <w:pPr>
              <w:widowControl w:val="0"/>
              <w:spacing w:before="240" w:after="240"/>
              <w:rPr>
                <w:b/>
                <w:color w:val="FFFFFF" w:themeColor="background1"/>
                <w:sz w:val="22"/>
                <w:szCs w:val="22"/>
              </w:rPr>
            </w:pPr>
            <w:r w:rsidRPr="009E0BCC">
              <w:rPr>
                <w:b/>
                <w:color w:val="FFFFFF" w:themeColor="background1"/>
                <w:sz w:val="22"/>
                <w:szCs w:val="22"/>
              </w:rPr>
              <w:t>5’</w:t>
            </w:r>
          </w:p>
        </w:tc>
        <w:tc>
          <w:tcPr>
            <w:tcW w:w="5010" w:type="dxa"/>
            <w:shd w:val="clear" w:color="auto" w:fill="9BD0E8"/>
            <w:tcMar>
              <w:top w:w="80" w:type="dxa"/>
              <w:left w:w="80" w:type="dxa"/>
              <w:bottom w:w="80" w:type="dxa"/>
              <w:right w:w="80" w:type="dxa"/>
            </w:tcMar>
          </w:tcPr>
          <w:p w14:paraId="000003E1" w14:textId="77777777" w:rsidR="00882222" w:rsidRDefault="006E784A">
            <w:pPr>
              <w:widowControl w:val="0"/>
              <w:spacing w:before="240" w:after="240"/>
              <w:rPr>
                <w:b/>
                <w:sz w:val="22"/>
                <w:szCs w:val="22"/>
              </w:rPr>
            </w:pPr>
            <w:r>
              <w:rPr>
                <w:b/>
                <w:sz w:val="22"/>
                <w:szCs w:val="22"/>
              </w:rPr>
              <w:t>Introduction</w:t>
            </w:r>
          </w:p>
          <w:p w14:paraId="000003E2" w14:textId="77777777" w:rsidR="00882222" w:rsidRDefault="006E784A">
            <w:pPr>
              <w:widowControl w:val="0"/>
              <w:spacing w:before="240" w:after="240"/>
              <w:rPr>
                <w:sz w:val="22"/>
                <w:szCs w:val="22"/>
              </w:rPr>
            </w:pPr>
            <w:r>
              <w:rPr>
                <w:sz w:val="22"/>
                <w:szCs w:val="22"/>
              </w:rPr>
              <w:t>Accueillez les participants à la séance et présentez le but et les objectifs de la séance.</w:t>
            </w:r>
          </w:p>
          <w:p w14:paraId="000003E3" w14:textId="77777777" w:rsidR="00882222" w:rsidRDefault="006E784A">
            <w:pPr>
              <w:spacing w:before="240" w:after="240"/>
              <w:rPr>
                <w:sz w:val="22"/>
                <w:szCs w:val="22"/>
              </w:rPr>
            </w:pPr>
            <w:r>
              <w:rPr>
                <w:sz w:val="22"/>
                <w:szCs w:val="22"/>
              </w:rPr>
              <w:t>Au fur et à mesure que les participants se joignent, demandez-leur de prendre leur journal d'apprentissage et de passer en revue les éléments de l’apprentissage qu'ils ont notés au cours des séances précédentes. Si le temps le permet, demandez à quelques volontaires de rappeler leurs principaux points à retenir en plénière.</w:t>
            </w:r>
          </w:p>
        </w:tc>
        <w:tc>
          <w:tcPr>
            <w:tcW w:w="2940" w:type="dxa"/>
            <w:shd w:val="clear" w:color="auto" w:fill="9BD0E8"/>
            <w:tcMar>
              <w:top w:w="80" w:type="dxa"/>
              <w:left w:w="80" w:type="dxa"/>
              <w:bottom w:w="80" w:type="dxa"/>
              <w:right w:w="80" w:type="dxa"/>
            </w:tcMar>
          </w:tcPr>
          <w:p w14:paraId="000003E4" w14:textId="77777777" w:rsidR="00882222" w:rsidRDefault="00882222">
            <w:pPr>
              <w:widowControl w:val="0"/>
              <w:rPr>
                <w:b/>
                <w:sz w:val="22"/>
                <w:szCs w:val="22"/>
              </w:rPr>
            </w:pPr>
          </w:p>
        </w:tc>
      </w:tr>
      <w:tr w:rsidR="00882222" w14:paraId="360F7221" w14:textId="77777777" w:rsidTr="00AC373E">
        <w:trPr>
          <w:trHeight w:val="2800"/>
        </w:trPr>
        <w:tc>
          <w:tcPr>
            <w:tcW w:w="810" w:type="dxa"/>
            <w:shd w:val="clear" w:color="auto" w:fill="036794"/>
            <w:tcMar>
              <w:top w:w="80" w:type="dxa"/>
              <w:left w:w="80" w:type="dxa"/>
              <w:bottom w:w="80" w:type="dxa"/>
              <w:right w:w="80" w:type="dxa"/>
            </w:tcMar>
          </w:tcPr>
          <w:p w14:paraId="000003E5" w14:textId="77777777" w:rsidR="00882222" w:rsidRPr="009E0BCC" w:rsidRDefault="006E784A">
            <w:pPr>
              <w:widowControl w:val="0"/>
              <w:spacing w:before="240" w:after="240"/>
              <w:rPr>
                <w:b/>
                <w:color w:val="FFFFFF" w:themeColor="background1"/>
                <w:sz w:val="22"/>
                <w:szCs w:val="22"/>
              </w:rPr>
            </w:pPr>
            <w:r w:rsidRPr="009E0BCC">
              <w:rPr>
                <w:b/>
                <w:color w:val="FFFFFF" w:themeColor="background1"/>
                <w:sz w:val="22"/>
                <w:szCs w:val="22"/>
              </w:rPr>
              <w:lastRenderedPageBreak/>
              <w:t>35’</w:t>
            </w:r>
          </w:p>
        </w:tc>
        <w:tc>
          <w:tcPr>
            <w:tcW w:w="5010" w:type="dxa"/>
            <w:shd w:val="clear" w:color="auto" w:fill="9BD0E8"/>
            <w:tcMar>
              <w:top w:w="80" w:type="dxa"/>
              <w:left w:w="80" w:type="dxa"/>
              <w:bottom w:w="80" w:type="dxa"/>
              <w:right w:w="80" w:type="dxa"/>
            </w:tcMar>
          </w:tcPr>
          <w:p w14:paraId="000003E6" w14:textId="77777777" w:rsidR="00882222" w:rsidRDefault="006E784A">
            <w:pPr>
              <w:widowControl w:val="0"/>
              <w:spacing w:before="240" w:after="240"/>
              <w:rPr>
                <w:b/>
                <w:sz w:val="22"/>
                <w:szCs w:val="22"/>
              </w:rPr>
            </w:pPr>
            <w:r>
              <w:rPr>
                <w:b/>
                <w:sz w:val="22"/>
                <w:szCs w:val="22"/>
              </w:rPr>
              <w:t>Définissons la Protection de l'enfance dans l'action humanitaire</w:t>
            </w:r>
          </w:p>
          <w:p w14:paraId="000003E7" w14:textId="77777777" w:rsidR="00882222" w:rsidRDefault="006E784A">
            <w:pPr>
              <w:widowControl w:val="0"/>
              <w:pBdr>
                <w:top w:val="nil"/>
                <w:left w:val="nil"/>
                <w:bottom w:val="nil"/>
                <w:right w:val="nil"/>
                <w:between w:val="nil"/>
              </w:pBdr>
              <w:rPr>
                <w:sz w:val="22"/>
                <w:szCs w:val="22"/>
              </w:rPr>
            </w:pPr>
            <w:r>
              <w:rPr>
                <w:b/>
                <w:sz w:val="22"/>
                <w:szCs w:val="22"/>
              </w:rPr>
              <w:t>Dites :</w:t>
            </w:r>
            <w:r>
              <w:rPr>
                <w:sz w:val="22"/>
                <w:szCs w:val="22"/>
              </w:rPr>
              <w:t xml:space="preserve"> Les crises humanitaires peuvent être causées par les humains, comme les conflits ou les troubles civils ; elles peuvent résulter de catastrophes, comme les inondations et les tremblements de terre ; ou elles peuvent être une combinaison des deux. Ces crises peuvent avoir un impact sur l'environnement de l'enfant et augmenter les risques et affaiblir les facteurs de protection que nous avons explorés dans le module 1, d'où la nécessité de la protection de l'enfance dans les interventions d'action humanitaire et des acteurs.</w:t>
            </w:r>
          </w:p>
          <w:p w14:paraId="000003E8" w14:textId="77777777" w:rsidR="00882222" w:rsidRDefault="00882222">
            <w:pPr>
              <w:widowControl w:val="0"/>
              <w:pBdr>
                <w:top w:val="nil"/>
                <w:left w:val="nil"/>
                <w:bottom w:val="nil"/>
                <w:right w:val="nil"/>
                <w:between w:val="nil"/>
              </w:pBdr>
              <w:rPr>
                <w:sz w:val="22"/>
                <w:szCs w:val="22"/>
              </w:rPr>
            </w:pPr>
          </w:p>
          <w:p w14:paraId="000003E9" w14:textId="77777777" w:rsidR="00882222" w:rsidRDefault="006E784A">
            <w:pPr>
              <w:widowControl w:val="0"/>
              <w:pBdr>
                <w:top w:val="nil"/>
                <w:left w:val="nil"/>
                <w:bottom w:val="nil"/>
                <w:right w:val="nil"/>
                <w:between w:val="nil"/>
              </w:pBdr>
              <w:rPr>
                <w:sz w:val="22"/>
                <w:szCs w:val="22"/>
              </w:rPr>
            </w:pPr>
            <w:r>
              <w:rPr>
                <w:b/>
                <w:sz w:val="22"/>
                <w:szCs w:val="22"/>
              </w:rPr>
              <w:t>Instructions :</w:t>
            </w:r>
            <w:r>
              <w:rPr>
                <w:sz w:val="22"/>
                <w:szCs w:val="22"/>
              </w:rPr>
              <w:t xml:space="preserve"> En plénière, demandez aux participants comment l'environnement des enfants est affecté par la crise. Utilisez le Modèle socio-écologique sur un tableau de conférence pour noter les exemples proposés.</w:t>
            </w:r>
          </w:p>
          <w:p w14:paraId="000003EA" w14:textId="77777777" w:rsidR="00882222" w:rsidRDefault="00882222">
            <w:pPr>
              <w:widowControl w:val="0"/>
              <w:jc w:val="both"/>
              <w:rPr>
                <w:sz w:val="22"/>
                <w:szCs w:val="22"/>
              </w:rPr>
            </w:pPr>
          </w:p>
          <w:p w14:paraId="000003EB" w14:textId="77777777" w:rsidR="00882222" w:rsidRDefault="006E784A">
            <w:pPr>
              <w:widowControl w:val="0"/>
              <w:jc w:val="both"/>
              <w:rPr>
                <w:sz w:val="22"/>
                <w:szCs w:val="22"/>
              </w:rPr>
            </w:pPr>
            <w:r>
              <w:rPr>
                <w:b/>
                <w:sz w:val="22"/>
                <w:szCs w:val="22"/>
              </w:rPr>
              <w:t>Dites :</w:t>
            </w:r>
            <w:r>
              <w:rPr>
                <w:sz w:val="22"/>
                <w:szCs w:val="22"/>
              </w:rPr>
              <w:t xml:space="preserve"> Les crises humanitaires peuvent avoir un impact significatif sur les années déterminantes de la vie des enfants, en affectant leur survie, leur croissance et leur développement : les systèmes qui œuvrent à la sécurité des enfants – dans leurs maisons, leurs écoles et leurs communautés – peuvent être sapés ou endommagés. Les garçons et les filles peuvent être séparés de leur famille, faire l'objet d'un trafic, être recrutés ou utilisés par les forces armées et les groupes armés, être détenus, être confrontés à l'exploitation économique, être contraints à des conditions proches de l'esclavage et subir des abus physiques et des violences sexuelles.</w:t>
            </w:r>
          </w:p>
          <w:p w14:paraId="000003EC" w14:textId="77777777" w:rsidR="00882222" w:rsidRDefault="00882222">
            <w:pPr>
              <w:widowControl w:val="0"/>
              <w:pBdr>
                <w:top w:val="nil"/>
                <w:left w:val="nil"/>
                <w:bottom w:val="nil"/>
                <w:right w:val="nil"/>
                <w:between w:val="nil"/>
              </w:pBdr>
              <w:rPr>
                <w:sz w:val="22"/>
                <w:szCs w:val="22"/>
              </w:rPr>
            </w:pPr>
          </w:p>
          <w:p w14:paraId="000003ED" w14:textId="77777777" w:rsidR="00882222" w:rsidRDefault="00882222">
            <w:pPr>
              <w:widowControl w:val="0"/>
              <w:pBdr>
                <w:top w:val="nil"/>
                <w:left w:val="nil"/>
                <w:bottom w:val="nil"/>
                <w:right w:val="nil"/>
                <w:between w:val="nil"/>
              </w:pBdr>
              <w:rPr>
                <w:sz w:val="22"/>
                <w:szCs w:val="22"/>
              </w:rPr>
            </w:pPr>
          </w:p>
          <w:p w14:paraId="000003EE" w14:textId="77777777" w:rsidR="00882222" w:rsidRDefault="00882222">
            <w:pPr>
              <w:widowControl w:val="0"/>
              <w:pBdr>
                <w:top w:val="nil"/>
                <w:left w:val="nil"/>
                <w:bottom w:val="nil"/>
                <w:right w:val="nil"/>
                <w:between w:val="nil"/>
              </w:pBdr>
              <w:rPr>
                <w:b/>
                <w:sz w:val="22"/>
                <w:szCs w:val="22"/>
              </w:rPr>
            </w:pPr>
          </w:p>
          <w:p w14:paraId="000003EF" w14:textId="77777777" w:rsidR="00882222" w:rsidRDefault="006E784A">
            <w:pPr>
              <w:widowControl w:val="0"/>
              <w:pBdr>
                <w:top w:val="nil"/>
                <w:left w:val="nil"/>
                <w:bottom w:val="nil"/>
                <w:right w:val="nil"/>
                <w:between w:val="nil"/>
              </w:pBdr>
              <w:rPr>
                <w:color w:val="0070C0"/>
                <w:sz w:val="22"/>
                <w:szCs w:val="22"/>
              </w:rPr>
            </w:pPr>
            <w:r>
              <w:rPr>
                <w:b/>
                <w:sz w:val="22"/>
                <w:szCs w:val="22"/>
              </w:rPr>
              <w:t xml:space="preserve">Instructions : </w:t>
            </w:r>
            <w:r>
              <w:rPr>
                <w:sz w:val="22"/>
                <w:szCs w:val="22"/>
              </w:rPr>
              <w:t>Jouer la vidéo</w:t>
            </w:r>
            <w:r>
              <w:rPr>
                <w:color w:val="7030A0"/>
                <w:sz w:val="22"/>
                <w:szCs w:val="22"/>
              </w:rPr>
              <w:t xml:space="preserve"> </w:t>
            </w:r>
            <w:hyperlink r:id="rId28">
              <w:r>
                <w:rPr>
                  <w:color w:val="1155CC"/>
                  <w:sz w:val="22"/>
                  <w:szCs w:val="22"/>
                  <w:u w:val="single"/>
                </w:rPr>
                <w:t>« L’histoire de Samira ».</w:t>
              </w:r>
            </w:hyperlink>
            <w:r>
              <w:rPr>
                <w:sz w:val="22"/>
                <w:szCs w:val="22"/>
              </w:rPr>
              <w:t xml:space="preserve">  En groupes de 3, demandez aux participants de trouver une définition de la Protection de l'enfance dans l'action humanitaire avec leurs propres mots, en tenant compte de ce qu'ils ont vu dans la vidéo.</w:t>
            </w:r>
            <w:r>
              <w:rPr>
                <w:sz w:val="22"/>
                <w:szCs w:val="22"/>
                <w:vertAlign w:val="superscript"/>
              </w:rPr>
              <w:footnoteReference w:id="4"/>
            </w:r>
            <w:r>
              <w:rPr>
                <w:sz w:val="22"/>
                <w:szCs w:val="22"/>
              </w:rPr>
              <w:t xml:space="preserve"> Prévoyez 10 minutes pour la discussion. Demandez à quelques volontaires de lire les définitions.</w:t>
            </w:r>
          </w:p>
          <w:p w14:paraId="000003F0" w14:textId="77777777" w:rsidR="00882222" w:rsidRDefault="00882222">
            <w:pPr>
              <w:widowControl w:val="0"/>
              <w:pBdr>
                <w:top w:val="nil"/>
                <w:left w:val="nil"/>
                <w:bottom w:val="nil"/>
                <w:right w:val="nil"/>
                <w:between w:val="nil"/>
              </w:pBdr>
              <w:rPr>
                <w:b/>
                <w:sz w:val="22"/>
                <w:szCs w:val="22"/>
              </w:rPr>
            </w:pPr>
          </w:p>
          <w:p w14:paraId="000003F1" w14:textId="77777777" w:rsidR="00882222" w:rsidRDefault="00882222">
            <w:pPr>
              <w:widowControl w:val="0"/>
              <w:pBdr>
                <w:top w:val="nil"/>
                <w:left w:val="nil"/>
                <w:bottom w:val="nil"/>
                <w:right w:val="nil"/>
                <w:between w:val="nil"/>
              </w:pBdr>
              <w:rPr>
                <w:b/>
                <w:sz w:val="22"/>
                <w:szCs w:val="22"/>
              </w:rPr>
            </w:pPr>
          </w:p>
          <w:p w14:paraId="000003F2" w14:textId="77777777" w:rsidR="00882222" w:rsidRDefault="00882222">
            <w:pPr>
              <w:widowControl w:val="0"/>
              <w:pBdr>
                <w:top w:val="nil"/>
                <w:left w:val="nil"/>
                <w:bottom w:val="nil"/>
                <w:right w:val="nil"/>
                <w:between w:val="nil"/>
              </w:pBdr>
              <w:rPr>
                <w:b/>
                <w:sz w:val="22"/>
                <w:szCs w:val="22"/>
              </w:rPr>
            </w:pPr>
          </w:p>
          <w:p w14:paraId="000003F3" w14:textId="77777777" w:rsidR="00882222" w:rsidRDefault="006E784A">
            <w:pPr>
              <w:widowControl w:val="0"/>
              <w:pBdr>
                <w:top w:val="nil"/>
                <w:left w:val="nil"/>
                <w:bottom w:val="nil"/>
                <w:right w:val="nil"/>
                <w:between w:val="nil"/>
              </w:pBdr>
              <w:rPr>
                <w:sz w:val="22"/>
                <w:szCs w:val="22"/>
              </w:rPr>
            </w:pPr>
            <w:r>
              <w:rPr>
                <w:b/>
                <w:sz w:val="22"/>
                <w:szCs w:val="22"/>
              </w:rPr>
              <w:lastRenderedPageBreak/>
              <w:t>Dites :</w:t>
            </w:r>
            <w:r>
              <w:rPr>
                <w:sz w:val="22"/>
                <w:szCs w:val="22"/>
              </w:rPr>
              <w:t xml:space="preserve"> Les acteurs et les interventions de la protection de l'enfance cherchent à prévenir et à répondre à toutes les formes d'abus, de négligence, d'exploitation et de violence. Celles-ci peuvent être antérieures à la crise ou être créées ou exacerbées par la nouvelle situation.</w:t>
            </w:r>
          </w:p>
          <w:p w14:paraId="000003F4" w14:textId="77777777" w:rsidR="00882222" w:rsidRDefault="00882222">
            <w:pPr>
              <w:widowControl w:val="0"/>
              <w:pBdr>
                <w:top w:val="nil"/>
                <w:left w:val="nil"/>
                <w:bottom w:val="nil"/>
                <w:right w:val="nil"/>
                <w:between w:val="nil"/>
              </w:pBdr>
              <w:rPr>
                <w:color w:val="0070C0"/>
                <w:sz w:val="22"/>
                <w:szCs w:val="22"/>
              </w:rPr>
            </w:pPr>
          </w:p>
          <w:p w14:paraId="000003F5" w14:textId="77777777" w:rsidR="00882222" w:rsidRDefault="00882222">
            <w:pPr>
              <w:widowControl w:val="0"/>
              <w:pBdr>
                <w:top w:val="nil"/>
                <w:left w:val="nil"/>
                <w:bottom w:val="nil"/>
                <w:right w:val="nil"/>
                <w:between w:val="nil"/>
              </w:pBdr>
              <w:rPr>
                <w:sz w:val="22"/>
                <w:szCs w:val="22"/>
              </w:rPr>
            </w:pPr>
          </w:p>
        </w:tc>
        <w:tc>
          <w:tcPr>
            <w:tcW w:w="2940" w:type="dxa"/>
            <w:shd w:val="clear" w:color="auto" w:fill="9BD0E8"/>
            <w:tcMar>
              <w:top w:w="80" w:type="dxa"/>
              <w:left w:w="80" w:type="dxa"/>
              <w:bottom w:w="80" w:type="dxa"/>
              <w:right w:w="80" w:type="dxa"/>
            </w:tcMar>
          </w:tcPr>
          <w:p w14:paraId="000003F6" w14:textId="77777777" w:rsidR="00882222" w:rsidRDefault="006E784A">
            <w:pPr>
              <w:widowControl w:val="0"/>
              <w:spacing w:before="240" w:after="240"/>
              <w:rPr>
                <w:b/>
                <w:sz w:val="22"/>
                <w:szCs w:val="22"/>
              </w:rPr>
            </w:pPr>
            <w:r>
              <w:rPr>
                <w:b/>
                <w:sz w:val="22"/>
                <w:szCs w:val="22"/>
              </w:rPr>
              <w:lastRenderedPageBreak/>
              <w:t xml:space="preserve"> </w:t>
            </w:r>
          </w:p>
          <w:p w14:paraId="000003F7" w14:textId="77777777" w:rsidR="00882222" w:rsidRDefault="006E784A">
            <w:pPr>
              <w:widowControl w:val="0"/>
              <w:spacing w:before="240" w:after="240"/>
              <w:rPr>
                <w:b/>
                <w:sz w:val="22"/>
                <w:szCs w:val="22"/>
              </w:rPr>
            </w:pPr>
            <w:r>
              <w:rPr>
                <w:b/>
                <w:sz w:val="22"/>
                <w:szCs w:val="22"/>
              </w:rPr>
              <w:t xml:space="preserve"> </w:t>
            </w:r>
          </w:p>
          <w:p w14:paraId="000003F8" w14:textId="77777777" w:rsidR="00882222" w:rsidRDefault="00882222">
            <w:pPr>
              <w:widowControl w:val="0"/>
              <w:spacing w:before="240" w:after="240"/>
              <w:rPr>
                <w:b/>
                <w:sz w:val="22"/>
                <w:szCs w:val="22"/>
              </w:rPr>
            </w:pPr>
          </w:p>
          <w:p w14:paraId="000003F9" w14:textId="77777777" w:rsidR="00882222" w:rsidRDefault="00882222">
            <w:pPr>
              <w:widowControl w:val="0"/>
              <w:spacing w:before="240" w:after="240"/>
              <w:rPr>
                <w:b/>
                <w:sz w:val="22"/>
                <w:szCs w:val="22"/>
              </w:rPr>
            </w:pPr>
          </w:p>
          <w:p w14:paraId="000003FA" w14:textId="77777777" w:rsidR="00882222" w:rsidRDefault="00882222">
            <w:pPr>
              <w:widowControl w:val="0"/>
              <w:spacing w:before="240" w:after="240"/>
              <w:rPr>
                <w:b/>
                <w:sz w:val="22"/>
                <w:szCs w:val="22"/>
              </w:rPr>
            </w:pPr>
          </w:p>
          <w:p w14:paraId="000003FB" w14:textId="77777777" w:rsidR="00882222" w:rsidRDefault="00882222">
            <w:pPr>
              <w:widowControl w:val="0"/>
              <w:spacing w:before="240" w:after="240"/>
              <w:rPr>
                <w:b/>
                <w:sz w:val="22"/>
                <w:szCs w:val="22"/>
              </w:rPr>
            </w:pPr>
          </w:p>
          <w:p w14:paraId="000003FC" w14:textId="77777777" w:rsidR="00882222" w:rsidRDefault="00882222">
            <w:pPr>
              <w:widowControl w:val="0"/>
              <w:spacing w:before="240" w:after="240"/>
              <w:rPr>
                <w:b/>
                <w:sz w:val="22"/>
                <w:szCs w:val="22"/>
              </w:rPr>
            </w:pPr>
          </w:p>
          <w:p w14:paraId="000003FD" w14:textId="77777777" w:rsidR="00882222" w:rsidRDefault="00882222">
            <w:pPr>
              <w:widowControl w:val="0"/>
              <w:pBdr>
                <w:top w:val="nil"/>
                <w:left w:val="nil"/>
                <w:bottom w:val="nil"/>
                <w:right w:val="nil"/>
                <w:between w:val="nil"/>
              </w:pBdr>
              <w:rPr>
                <w:sz w:val="22"/>
                <w:szCs w:val="22"/>
              </w:rPr>
            </w:pPr>
          </w:p>
          <w:p w14:paraId="000003FE" w14:textId="77777777" w:rsidR="00882222" w:rsidRDefault="006E784A">
            <w:pPr>
              <w:widowControl w:val="0"/>
              <w:pBdr>
                <w:top w:val="nil"/>
                <w:left w:val="nil"/>
                <w:bottom w:val="nil"/>
                <w:right w:val="nil"/>
                <w:between w:val="nil"/>
              </w:pBdr>
              <w:rPr>
                <w:sz w:val="22"/>
                <w:szCs w:val="22"/>
              </w:rPr>
            </w:pPr>
            <w:r>
              <w:rPr>
                <w:sz w:val="22"/>
                <w:szCs w:val="22"/>
              </w:rPr>
              <w:t>Affichez un Modèle socio-écologique vierge sur un tableau blanc virtuel et notez-y les suggestions des participants.</w:t>
            </w:r>
          </w:p>
          <w:p w14:paraId="000003FF" w14:textId="77777777" w:rsidR="00882222" w:rsidRDefault="006E784A">
            <w:pPr>
              <w:widowControl w:val="0"/>
              <w:pBdr>
                <w:top w:val="nil"/>
                <w:left w:val="nil"/>
                <w:bottom w:val="nil"/>
                <w:right w:val="nil"/>
                <w:between w:val="nil"/>
              </w:pBdr>
              <w:rPr>
                <w:sz w:val="22"/>
                <w:szCs w:val="22"/>
              </w:rPr>
            </w:pPr>
            <w:r>
              <w:rPr>
                <w:sz w:val="22"/>
                <w:szCs w:val="22"/>
              </w:rPr>
              <w:t xml:space="preserve"> </w:t>
            </w:r>
          </w:p>
          <w:p w14:paraId="00000400" w14:textId="77777777" w:rsidR="00882222" w:rsidRDefault="006E784A">
            <w:pPr>
              <w:widowControl w:val="0"/>
              <w:pBdr>
                <w:top w:val="nil"/>
                <w:left w:val="nil"/>
                <w:bottom w:val="nil"/>
                <w:right w:val="nil"/>
                <w:between w:val="nil"/>
              </w:pBdr>
              <w:rPr>
                <w:sz w:val="22"/>
                <w:szCs w:val="22"/>
              </w:rPr>
            </w:pPr>
            <w:r>
              <w:rPr>
                <w:sz w:val="22"/>
                <w:szCs w:val="22"/>
              </w:rPr>
              <w:t>Partagez l'écran et l'audio pour la vidéo.</w:t>
            </w:r>
          </w:p>
          <w:p w14:paraId="00000401" w14:textId="77777777" w:rsidR="00882222" w:rsidRDefault="00882222">
            <w:pPr>
              <w:widowControl w:val="0"/>
              <w:pBdr>
                <w:top w:val="nil"/>
                <w:left w:val="nil"/>
                <w:bottom w:val="nil"/>
                <w:right w:val="nil"/>
                <w:between w:val="nil"/>
              </w:pBdr>
              <w:rPr>
                <w:sz w:val="22"/>
                <w:szCs w:val="22"/>
              </w:rPr>
            </w:pPr>
          </w:p>
          <w:p w14:paraId="00000402" w14:textId="77777777" w:rsidR="00882222" w:rsidRDefault="00882222">
            <w:pPr>
              <w:widowControl w:val="0"/>
              <w:pBdr>
                <w:top w:val="nil"/>
                <w:left w:val="nil"/>
                <w:bottom w:val="nil"/>
                <w:right w:val="nil"/>
                <w:between w:val="nil"/>
              </w:pBdr>
              <w:rPr>
                <w:sz w:val="22"/>
                <w:szCs w:val="22"/>
              </w:rPr>
            </w:pPr>
          </w:p>
          <w:p w14:paraId="00000403" w14:textId="77777777" w:rsidR="00882222" w:rsidRDefault="006E784A">
            <w:pPr>
              <w:widowControl w:val="0"/>
              <w:pBdr>
                <w:top w:val="nil"/>
                <w:left w:val="nil"/>
                <w:bottom w:val="nil"/>
                <w:right w:val="nil"/>
                <w:between w:val="nil"/>
              </w:pBdr>
              <w:rPr>
                <w:sz w:val="22"/>
                <w:szCs w:val="22"/>
              </w:rPr>
            </w:pPr>
            <w:r>
              <w:rPr>
                <w:sz w:val="22"/>
                <w:szCs w:val="22"/>
              </w:rPr>
              <w:t>Préparez les salles de petits groupes de 3 personnes.</w:t>
            </w:r>
          </w:p>
          <w:p w14:paraId="00000404" w14:textId="77777777" w:rsidR="00882222" w:rsidRDefault="006E784A">
            <w:pPr>
              <w:widowControl w:val="0"/>
              <w:spacing w:before="240" w:after="240"/>
              <w:rPr>
                <w:sz w:val="22"/>
                <w:szCs w:val="22"/>
              </w:rPr>
            </w:pPr>
            <w:r>
              <w:rPr>
                <w:sz w:val="22"/>
                <w:szCs w:val="22"/>
              </w:rPr>
              <w:t xml:space="preserve"> </w:t>
            </w:r>
          </w:p>
          <w:p w14:paraId="00000405" w14:textId="77777777" w:rsidR="00882222" w:rsidRDefault="006E784A">
            <w:pPr>
              <w:widowControl w:val="0"/>
              <w:pBdr>
                <w:top w:val="nil"/>
                <w:left w:val="nil"/>
                <w:bottom w:val="nil"/>
                <w:right w:val="nil"/>
                <w:between w:val="nil"/>
              </w:pBdr>
              <w:rPr>
                <w:sz w:val="22"/>
                <w:szCs w:val="22"/>
              </w:rPr>
            </w:pPr>
            <w:r>
              <w:rPr>
                <w:sz w:val="22"/>
                <w:szCs w:val="22"/>
              </w:rPr>
              <w:t>Lancez les salles de petits groupes. Accordez 10 minutes. Fermez les salles.</w:t>
            </w:r>
          </w:p>
          <w:p w14:paraId="00000406" w14:textId="77777777" w:rsidR="00882222" w:rsidRDefault="00882222">
            <w:pPr>
              <w:widowControl w:val="0"/>
              <w:pBdr>
                <w:top w:val="nil"/>
                <w:left w:val="nil"/>
                <w:bottom w:val="nil"/>
                <w:right w:val="nil"/>
                <w:between w:val="nil"/>
              </w:pBdr>
              <w:rPr>
                <w:sz w:val="22"/>
                <w:szCs w:val="22"/>
              </w:rPr>
            </w:pPr>
          </w:p>
          <w:p w14:paraId="00000407" w14:textId="77777777" w:rsidR="00882222" w:rsidRDefault="00882222">
            <w:pPr>
              <w:widowControl w:val="0"/>
              <w:pBdr>
                <w:top w:val="nil"/>
                <w:left w:val="nil"/>
                <w:bottom w:val="nil"/>
                <w:right w:val="nil"/>
                <w:between w:val="nil"/>
              </w:pBdr>
              <w:rPr>
                <w:sz w:val="22"/>
                <w:szCs w:val="22"/>
              </w:rPr>
            </w:pPr>
          </w:p>
          <w:p w14:paraId="00000408" w14:textId="77777777" w:rsidR="00882222" w:rsidRDefault="00882222">
            <w:pPr>
              <w:widowControl w:val="0"/>
              <w:pBdr>
                <w:top w:val="nil"/>
                <w:left w:val="nil"/>
                <w:bottom w:val="nil"/>
                <w:right w:val="nil"/>
                <w:between w:val="nil"/>
              </w:pBdr>
              <w:rPr>
                <w:sz w:val="22"/>
                <w:szCs w:val="22"/>
              </w:rPr>
            </w:pPr>
          </w:p>
          <w:p w14:paraId="00000409" w14:textId="77777777" w:rsidR="00882222" w:rsidRDefault="00882222">
            <w:pPr>
              <w:widowControl w:val="0"/>
              <w:pBdr>
                <w:top w:val="nil"/>
                <w:left w:val="nil"/>
                <w:bottom w:val="nil"/>
                <w:right w:val="nil"/>
                <w:between w:val="nil"/>
              </w:pBdr>
              <w:rPr>
                <w:sz w:val="22"/>
                <w:szCs w:val="22"/>
              </w:rPr>
            </w:pPr>
          </w:p>
          <w:p w14:paraId="0000040A" w14:textId="77777777" w:rsidR="00882222" w:rsidRDefault="00882222">
            <w:pPr>
              <w:widowControl w:val="0"/>
              <w:pBdr>
                <w:top w:val="nil"/>
                <w:left w:val="nil"/>
                <w:bottom w:val="nil"/>
                <w:right w:val="nil"/>
                <w:between w:val="nil"/>
              </w:pBdr>
              <w:rPr>
                <w:sz w:val="22"/>
                <w:szCs w:val="22"/>
              </w:rPr>
            </w:pPr>
          </w:p>
          <w:p w14:paraId="0000040B" w14:textId="77777777" w:rsidR="00882222" w:rsidRDefault="00882222">
            <w:pPr>
              <w:widowControl w:val="0"/>
              <w:pBdr>
                <w:top w:val="nil"/>
                <w:left w:val="nil"/>
                <w:bottom w:val="nil"/>
                <w:right w:val="nil"/>
                <w:between w:val="nil"/>
              </w:pBdr>
              <w:rPr>
                <w:sz w:val="22"/>
                <w:szCs w:val="22"/>
              </w:rPr>
            </w:pPr>
          </w:p>
        </w:tc>
      </w:tr>
      <w:tr w:rsidR="00882222" w14:paraId="099A32AF" w14:textId="77777777" w:rsidTr="00AC373E">
        <w:trPr>
          <w:trHeight w:val="8280"/>
        </w:trPr>
        <w:tc>
          <w:tcPr>
            <w:tcW w:w="810" w:type="dxa"/>
            <w:shd w:val="clear" w:color="auto" w:fill="036794"/>
            <w:tcMar>
              <w:top w:w="80" w:type="dxa"/>
              <w:left w:w="80" w:type="dxa"/>
              <w:bottom w:w="80" w:type="dxa"/>
              <w:right w:w="80" w:type="dxa"/>
            </w:tcMar>
          </w:tcPr>
          <w:p w14:paraId="0000040C" w14:textId="77777777" w:rsidR="00882222" w:rsidRDefault="006E784A">
            <w:pPr>
              <w:widowControl w:val="0"/>
              <w:spacing w:before="240" w:after="240"/>
              <w:rPr>
                <w:b/>
                <w:sz w:val="22"/>
                <w:szCs w:val="22"/>
              </w:rPr>
            </w:pPr>
            <w:r w:rsidRPr="009E0BCC">
              <w:rPr>
                <w:b/>
                <w:color w:val="FFFFFF" w:themeColor="background1"/>
                <w:sz w:val="22"/>
                <w:szCs w:val="22"/>
              </w:rPr>
              <w:t>10’</w:t>
            </w:r>
          </w:p>
        </w:tc>
        <w:tc>
          <w:tcPr>
            <w:tcW w:w="5010" w:type="dxa"/>
            <w:shd w:val="clear" w:color="auto" w:fill="9BD0E8"/>
            <w:tcMar>
              <w:top w:w="80" w:type="dxa"/>
              <w:left w:w="80" w:type="dxa"/>
              <w:bottom w:w="80" w:type="dxa"/>
              <w:right w:w="80" w:type="dxa"/>
            </w:tcMar>
          </w:tcPr>
          <w:p w14:paraId="0000040D" w14:textId="77777777" w:rsidR="00882222" w:rsidRDefault="006E784A">
            <w:pPr>
              <w:widowControl w:val="0"/>
              <w:spacing w:before="240"/>
              <w:rPr>
                <w:b/>
                <w:sz w:val="22"/>
                <w:szCs w:val="22"/>
              </w:rPr>
            </w:pPr>
            <w:r>
              <w:rPr>
                <w:b/>
                <w:sz w:val="22"/>
                <w:szCs w:val="22"/>
              </w:rPr>
              <w:t>Qu'est-ce qui guide et</w:t>
            </w:r>
            <w:r>
              <w:rPr>
                <w:b/>
                <w:color w:val="0070C0"/>
                <w:sz w:val="22"/>
                <w:szCs w:val="22"/>
              </w:rPr>
              <w:t xml:space="preserve"> </w:t>
            </w:r>
            <w:r>
              <w:rPr>
                <w:b/>
                <w:sz w:val="22"/>
                <w:szCs w:val="22"/>
              </w:rPr>
              <w:t>encadre notre travail de protection de l'enfance ?</w:t>
            </w:r>
          </w:p>
          <w:p w14:paraId="0000040E" w14:textId="77777777" w:rsidR="00882222" w:rsidRDefault="006E784A">
            <w:pPr>
              <w:widowControl w:val="0"/>
              <w:spacing w:before="240"/>
              <w:rPr>
                <w:sz w:val="22"/>
                <w:szCs w:val="22"/>
              </w:rPr>
            </w:pPr>
            <w:r>
              <w:rPr>
                <w:b/>
                <w:sz w:val="22"/>
                <w:szCs w:val="22"/>
              </w:rPr>
              <w:t>Demandez :</w:t>
            </w:r>
            <w:r>
              <w:rPr>
                <w:sz w:val="22"/>
                <w:szCs w:val="22"/>
              </w:rPr>
              <w:t xml:space="preserve"> Qu’est-ce qui guide le travail que nous faisons pour protéger les enfants dans nos professions actuelles ?</w:t>
            </w:r>
          </w:p>
          <w:p w14:paraId="0000040F" w14:textId="77777777" w:rsidR="00882222" w:rsidRDefault="006E784A">
            <w:pPr>
              <w:widowControl w:val="0"/>
              <w:spacing w:before="240"/>
              <w:rPr>
                <w:sz w:val="22"/>
                <w:szCs w:val="22"/>
              </w:rPr>
            </w:pPr>
            <w:r>
              <w:rPr>
                <w:b/>
                <w:sz w:val="22"/>
                <w:szCs w:val="22"/>
              </w:rPr>
              <w:t>Instructions :</w:t>
            </w:r>
            <w:r>
              <w:rPr>
                <w:sz w:val="22"/>
                <w:szCs w:val="22"/>
              </w:rPr>
              <w:t xml:space="preserve"> Laissez le groupe réfléchir aux réponses à cette question.</w:t>
            </w:r>
          </w:p>
          <w:p w14:paraId="00000410" w14:textId="77777777" w:rsidR="00882222" w:rsidRDefault="006E784A">
            <w:pPr>
              <w:widowControl w:val="0"/>
              <w:spacing w:before="240"/>
              <w:rPr>
                <w:sz w:val="22"/>
                <w:szCs w:val="22"/>
              </w:rPr>
            </w:pPr>
            <w:r>
              <w:rPr>
                <w:sz w:val="22"/>
                <w:szCs w:val="22"/>
              </w:rPr>
              <w:t xml:space="preserve">Écrivez les réponses </w:t>
            </w:r>
            <w:proofErr w:type="gramStart"/>
            <w:r>
              <w:rPr>
                <w:sz w:val="22"/>
                <w:szCs w:val="22"/>
              </w:rPr>
              <w:t>du remue-méninges</w:t>
            </w:r>
            <w:proofErr w:type="gramEnd"/>
            <w:r>
              <w:rPr>
                <w:sz w:val="22"/>
                <w:szCs w:val="22"/>
              </w:rPr>
              <w:t xml:space="preserve"> au tableau : Ils peuvent mentionner beaucoup de choses différentes, comme la Convention des Nations Unies relative aux droits de l'enfant, la Charte africaine des droits et du bien-être de l'enfant (s'ils sont en Afrique), les conventions sur les réfugiés, les Objectifs de développement durable, le code de conduite de l'organisation, les outils d'orientation, les lois nationales, les Standards minimums de protection de l'enfance dans l'action humanitaire. Si les gens sont vraiment en manque d'idées, vous pouvez en donner quelques-unes avec des explications simples.</w:t>
            </w:r>
          </w:p>
          <w:p w14:paraId="00000411" w14:textId="77777777" w:rsidR="00882222" w:rsidRDefault="006E784A">
            <w:pPr>
              <w:widowControl w:val="0"/>
              <w:spacing w:before="240"/>
              <w:rPr>
                <w:b/>
                <w:sz w:val="22"/>
                <w:szCs w:val="22"/>
              </w:rPr>
            </w:pPr>
            <w:r>
              <w:rPr>
                <w:sz w:val="22"/>
                <w:szCs w:val="22"/>
              </w:rPr>
              <w:t>Vous devriez sonder pour voir si quelqu'un est au courant des lois spécifiques qui peuvent aider à protéger les enfants dans le pays où vous travaillez.</w:t>
            </w:r>
          </w:p>
          <w:p w14:paraId="00000412" w14:textId="77777777" w:rsidR="00882222" w:rsidRDefault="006E784A">
            <w:pPr>
              <w:widowControl w:val="0"/>
              <w:spacing w:before="240"/>
              <w:rPr>
                <w:sz w:val="22"/>
                <w:szCs w:val="22"/>
              </w:rPr>
            </w:pPr>
            <w:r>
              <w:rPr>
                <w:sz w:val="22"/>
                <w:szCs w:val="22"/>
              </w:rPr>
              <w:t>Soulignez que vous allez explorer plus en détail la CIDE et les SMPE.</w:t>
            </w:r>
          </w:p>
          <w:p w14:paraId="00000413" w14:textId="77777777" w:rsidR="00882222" w:rsidRDefault="00882222">
            <w:pPr>
              <w:widowControl w:val="0"/>
              <w:spacing w:before="240" w:after="240"/>
              <w:rPr>
                <w:sz w:val="22"/>
                <w:szCs w:val="22"/>
              </w:rPr>
            </w:pPr>
          </w:p>
        </w:tc>
        <w:tc>
          <w:tcPr>
            <w:tcW w:w="2940" w:type="dxa"/>
            <w:shd w:val="clear" w:color="auto" w:fill="9BD0E8"/>
            <w:tcMar>
              <w:top w:w="80" w:type="dxa"/>
              <w:left w:w="80" w:type="dxa"/>
              <w:bottom w:w="80" w:type="dxa"/>
              <w:right w:w="80" w:type="dxa"/>
            </w:tcMar>
          </w:tcPr>
          <w:p w14:paraId="00000414" w14:textId="77777777" w:rsidR="00882222" w:rsidRDefault="006E784A">
            <w:pPr>
              <w:widowControl w:val="0"/>
              <w:spacing w:before="240" w:after="240"/>
              <w:rPr>
                <w:b/>
                <w:sz w:val="22"/>
                <w:szCs w:val="22"/>
              </w:rPr>
            </w:pPr>
            <w:r>
              <w:rPr>
                <w:b/>
                <w:sz w:val="22"/>
                <w:szCs w:val="22"/>
              </w:rPr>
              <w:t xml:space="preserve"> </w:t>
            </w:r>
          </w:p>
          <w:p w14:paraId="00000415" w14:textId="77777777" w:rsidR="00882222" w:rsidRDefault="00882222">
            <w:pPr>
              <w:widowControl w:val="0"/>
              <w:spacing w:before="240" w:after="240"/>
              <w:rPr>
                <w:b/>
                <w:sz w:val="22"/>
                <w:szCs w:val="22"/>
              </w:rPr>
            </w:pPr>
          </w:p>
          <w:p w14:paraId="00000416" w14:textId="77777777" w:rsidR="00882222" w:rsidRDefault="00882222">
            <w:pPr>
              <w:widowControl w:val="0"/>
              <w:spacing w:before="240" w:after="240"/>
              <w:rPr>
                <w:b/>
                <w:sz w:val="22"/>
                <w:szCs w:val="22"/>
              </w:rPr>
            </w:pPr>
          </w:p>
          <w:p w14:paraId="00000417" w14:textId="77777777" w:rsidR="00882222" w:rsidRDefault="00882222">
            <w:pPr>
              <w:widowControl w:val="0"/>
              <w:spacing w:before="240" w:after="240"/>
              <w:rPr>
                <w:b/>
                <w:sz w:val="22"/>
                <w:szCs w:val="22"/>
              </w:rPr>
            </w:pPr>
          </w:p>
          <w:p w14:paraId="00000418" w14:textId="77777777" w:rsidR="00882222" w:rsidRDefault="00882222">
            <w:pPr>
              <w:widowControl w:val="0"/>
              <w:spacing w:before="240" w:after="240"/>
              <w:rPr>
                <w:b/>
                <w:sz w:val="22"/>
                <w:szCs w:val="22"/>
              </w:rPr>
            </w:pPr>
          </w:p>
          <w:p w14:paraId="00000419" w14:textId="77777777" w:rsidR="00882222" w:rsidRDefault="00882222">
            <w:pPr>
              <w:widowControl w:val="0"/>
              <w:spacing w:before="240" w:after="240"/>
              <w:rPr>
                <w:b/>
                <w:sz w:val="22"/>
                <w:szCs w:val="22"/>
              </w:rPr>
            </w:pPr>
          </w:p>
          <w:p w14:paraId="0000041A" w14:textId="77777777" w:rsidR="00882222" w:rsidRDefault="00882222">
            <w:pPr>
              <w:widowControl w:val="0"/>
              <w:spacing w:before="240" w:after="240"/>
              <w:rPr>
                <w:b/>
                <w:sz w:val="22"/>
                <w:szCs w:val="22"/>
              </w:rPr>
            </w:pPr>
          </w:p>
          <w:p w14:paraId="0000041B" w14:textId="77777777" w:rsidR="00882222" w:rsidRDefault="006E784A">
            <w:pPr>
              <w:widowControl w:val="0"/>
              <w:spacing w:before="240"/>
              <w:rPr>
                <w:sz w:val="22"/>
                <w:szCs w:val="22"/>
              </w:rPr>
            </w:pPr>
            <w:r>
              <w:rPr>
                <w:sz w:val="22"/>
                <w:szCs w:val="22"/>
              </w:rPr>
              <w:t xml:space="preserve">Écrivez les notes </w:t>
            </w:r>
            <w:proofErr w:type="gramStart"/>
            <w:r>
              <w:rPr>
                <w:sz w:val="22"/>
                <w:szCs w:val="22"/>
              </w:rPr>
              <w:t>du remue-méninges</w:t>
            </w:r>
            <w:proofErr w:type="gramEnd"/>
            <w:r>
              <w:rPr>
                <w:sz w:val="22"/>
                <w:szCs w:val="22"/>
              </w:rPr>
              <w:t xml:space="preserve"> sur un tableau blanc virtuel.</w:t>
            </w:r>
          </w:p>
          <w:p w14:paraId="0000041C" w14:textId="77777777" w:rsidR="00882222" w:rsidRDefault="006E784A">
            <w:pPr>
              <w:widowControl w:val="0"/>
              <w:spacing w:before="240" w:after="240"/>
              <w:rPr>
                <w:b/>
                <w:color w:val="0070C0"/>
                <w:sz w:val="22"/>
                <w:szCs w:val="22"/>
              </w:rPr>
            </w:pPr>
            <w:r>
              <w:rPr>
                <w:b/>
                <w:color w:val="0070C0"/>
                <w:sz w:val="22"/>
                <w:szCs w:val="22"/>
              </w:rPr>
              <w:t xml:space="preserve"> </w:t>
            </w:r>
          </w:p>
          <w:p w14:paraId="0000041D" w14:textId="77777777" w:rsidR="00882222" w:rsidRDefault="006E784A">
            <w:pPr>
              <w:widowControl w:val="0"/>
              <w:spacing w:before="240" w:after="240"/>
              <w:rPr>
                <w:b/>
                <w:sz w:val="22"/>
                <w:szCs w:val="22"/>
              </w:rPr>
            </w:pPr>
            <w:r>
              <w:rPr>
                <w:b/>
                <w:sz w:val="22"/>
                <w:szCs w:val="22"/>
              </w:rPr>
              <w:t xml:space="preserve"> </w:t>
            </w:r>
          </w:p>
        </w:tc>
      </w:tr>
      <w:tr w:rsidR="00882222" w14:paraId="7B971D1E" w14:textId="77777777" w:rsidTr="00AC373E">
        <w:trPr>
          <w:trHeight w:val="30780"/>
        </w:trPr>
        <w:tc>
          <w:tcPr>
            <w:tcW w:w="810" w:type="dxa"/>
            <w:shd w:val="clear" w:color="auto" w:fill="036794"/>
            <w:tcMar>
              <w:top w:w="80" w:type="dxa"/>
              <w:left w:w="80" w:type="dxa"/>
              <w:bottom w:w="80" w:type="dxa"/>
              <w:right w:w="80" w:type="dxa"/>
            </w:tcMar>
          </w:tcPr>
          <w:p w14:paraId="0000041E" w14:textId="77777777" w:rsidR="00882222" w:rsidRDefault="006E784A">
            <w:pPr>
              <w:widowControl w:val="0"/>
              <w:spacing w:before="240"/>
              <w:rPr>
                <w:b/>
                <w:sz w:val="22"/>
                <w:szCs w:val="22"/>
              </w:rPr>
            </w:pPr>
            <w:r w:rsidRPr="009E0BCC">
              <w:rPr>
                <w:b/>
                <w:color w:val="FFFFFF" w:themeColor="background1"/>
                <w:sz w:val="22"/>
                <w:szCs w:val="22"/>
              </w:rPr>
              <w:lastRenderedPageBreak/>
              <w:t>30’</w:t>
            </w:r>
          </w:p>
        </w:tc>
        <w:tc>
          <w:tcPr>
            <w:tcW w:w="5010" w:type="dxa"/>
            <w:shd w:val="clear" w:color="auto" w:fill="9BD0E8"/>
            <w:tcMar>
              <w:top w:w="80" w:type="dxa"/>
              <w:left w:w="80" w:type="dxa"/>
              <w:bottom w:w="80" w:type="dxa"/>
              <w:right w:w="80" w:type="dxa"/>
            </w:tcMar>
          </w:tcPr>
          <w:p w14:paraId="0000041F" w14:textId="77777777" w:rsidR="00882222" w:rsidRDefault="006E784A">
            <w:pPr>
              <w:widowControl w:val="0"/>
              <w:spacing w:before="240"/>
              <w:rPr>
                <w:b/>
                <w:sz w:val="22"/>
                <w:szCs w:val="22"/>
              </w:rPr>
            </w:pPr>
            <w:r>
              <w:rPr>
                <w:b/>
                <w:sz w:val="22"/>
                <w:szCs w:val="22"/>
              </w:rPr>
              <w:t>La Convention des Nations Unies relative aux droits de l'enfant (CIDE)</w:t>
            </w:r>
          </w:p>
          <w:p w14:paraId="00000420" w14:textId="77777777" w:rsidR="00882222" w:rsidRDefault="006E784A">
            <w:pPr>
              <w:widowControl w:val="0"/>
              <w:spacing w:before="240"/>
              <w:rPr>
                <w:sz w:val="22"/>
                <w:szCs w:val="22"/>
              </w:rPr>
            </w:pPr>
            <w:r>
              <w:rPr>
                <w:b/>
                <w:sz w:val="22"/>
                <w:szCs w:val="22"/>
              </w:rPr>
              <w:t>Dites :</w:t>
            </w:r>
            <w:r>
              <w:rPr>
                <w:sz w:val="22"/>
                <w:szCs w:val="22"/>
              </w:rPr>
              <w:t xml:space="preserve"> La </w:t>
            </w:r>
            <w:r>
              <w:rPr>
                <w:b/>
                <w:sz w:val="22"/>
                <w:szCs w:val="22"/>
              </w:rPr>
              <w:t xml:space="preserve">CIDE </w:t>
            </w:r>
            <w:r>
              <w:rPr>
                <w:sz w:val="22"/>
                <w:szCs w:val="22"/>
              </w:rPr>
              <w:t xml:space="preserve">est le traité international relatif aux droits de l'Homme le plus universellement ratifié : Tous les États – à l'exception des États-Unis – ont ratifié la </w:t>
            </w:r>
            <w:proofErr w:type="gramStart"/>
            <w:r>
              <w:rPr>
                <w:b/>
                <w:sz w:val="22"/>
                <w:szCs w:val="22"/>
              </w:rPr>
              <w:t xml:space="preserve">CIDE </w:t>
            </w:r>
            <w:r>
              <w:rPr>
                <w:sz w:val="22"/>
                <w:szCs w:val="22"/>
              </w:rPr>
              <w:t>,</w:t>
            </w:r>
            <w:proofErr w:type="gramEnd"/>
            <w:r>
              <w:rPr>
                <w:sz w:val="22"/>
                <w:szCs w:val="22"/>
              </w:rPr>
              <w:t xml:space="preserve"> et c'est le traité contraignant en matière de droits de l'Homme auquel adhèrent le plus grand nombre d'États membres.</w:t>
            </w:r>
          </w:p>
          <w:p w14:paraId="00000421" w14:textId="77777777" w:rsidR="00882222" w:rsidRDefault="006E784A">
            <w:pPr>
              <w:widowControl w:val="0"/>
              <w:spacing w:before="240"/>
              <w:rPr>
                <w:b/>
                <w:sz w:val="22"/>
                <w:szCs w:val="22"/>
              </w:rPr>
            </w:pPr>
            <w:r>
              <w:rPr>
                <w:b/>
                <w:sz w:val="22"/>
                <w:szCs w:val="22"/>
              </w:rPr>
              <w:t xml:space="preserve"> </w:t>
            </w:r>
          </w:p>
          <w:p w14:paraId="00000422" w14:textId="77777777" w:rsidR="00882222" w:rsidRDefault="006E784A">
            <w:pPr>
              <w:widowControl w:val="0"/>
              <w:spacing w:before="240"/>
              <w:rPr>
                <w:sz w:val="22"/>
                <w:szCs w:val="22"/>
              </w:rPr>
            </w:pPr>
            <w:r>
              <w:rPr>
                <w:b/>
                <w:sz w:val="22"/>
                <w:szCs w:val="22"/>
              </w:rPr>
              <w:t>Instructions :</w:t>
            </w:r>
            <w:r>
              <w:rPr>
                <w:sz w:val="22"/>
                <w:szCs w:val="22"/>
              </w:rPr>
              <w:t xml:space="preserve"> Lisez les énoncés suivants et demandez aux participants de dire si les énoncés sont vrais ou faux, puis révélez la réponse : </w:t>
            </w:r>
          </w:p>
          <w:p w14:paraId="00000423" w14:textId="77777777" w:rsidR="00882222" w:rsidRDefault="006E784A" w:rsidP="006E784A">
            <w:pPr>
              <w:widowControl w:val="0"/>
              <w:numPr>
                <w:ilvl w:val="0"/>
                <w:numId w:val="25"/>
              </w:numPr>
              <w:rPr>
                <w:sz w:val="22"/>
                <w:szCs w:val="22"/>
              </w:rPr>
            </w:pPr>
            <w:r>
              <w:rPr>
                <w:sz w:val="22"/>
                <w:szCs w:val="22"/>
              </w:rPr>
              <w:t xml:space="preserve"> La Convention relative aux droits de l'enfant de 1989 énonce les droits de l'Homme qui s'appliquent à tous les enfants, de la naissance à l'âge de 18 ans (Vrai).</w:t>
            </w:r>
          </w:p>
          <w:p w14:paraId="00000424" w14:textId="77777777" w:rsidR="00882222" w:rsidRDefault="006E784A" w:rsidP="006E784A">
            <w:pPr>
              <w:widowControl w:val="0"/>
              <w:numPr>
                <w:ilvl w:val="0"/>
                <w:numId w:val="25"/>
              </w:numPr>
              <w:rPr>
                <w:sz w:val="22"/>
                <w:szCs w:val="22"/>
              </w:rPr>
            </w:pPr>
            <w:r>
              <w:rPr>
                <w:sz w:val="22"/>
                <w:szCs w:val="22"/>
              </w:rPr>
              <w:t>Il s'agit d'un traité et il n'est utile que pour les praticiens qui travaillent au niveau politique. (Faux). Lisez plutôt : C'est un outil fantastique, non seulement pour le plaidoyer et la programmation, mais aussi pour guider notre comportement quotidien avec les enfants.</w:t>
            </w:r>
          </w:p>
          <w:p w14:paraId="00000425" w14:textId="77777777" w:rsidR="00882222" w:rsidRDefault="006E784A" w:rsidP="006E784A">
            <w:pPr>
              <w:widowControl w:val="0"/>
              <w:numPr>
                <w:ilvl w:val="0"/>
                <w:numId w:val="25"/>
              </w:numPr>
              <w:rPr>
                <w:sz w:val="22"/>
                <w:szCs w:val="22"/>
              </w:rPr>
            </w:pPr>
            <w:r>
              <w:rPr>
                <w:sz w:val="22"/>
                <w:szCs w:val="22"/>
              </w:rPr>
              <w:t>Certains droits sont plus importants que d'autres. (Faux). Lisez : Tous les droits de l'Homme, y compris les droits de l'enfant, sont indivisibles et interdépendants : vous ne pouvez pas les considérer isolément. Le fait de respecter un droit permet d'en respecter d'autres.</w:t>
            </w:r>
          </w:p>
          <w:p w14:paraId="00000426" w14:textId="77777777" w:rsidR="00882222" w:rsidRDefault="006E784A" w:rsidP="006E784A">
            <w:pPr>
              <w:widowControl w:val="0"/>
              <w:numPr>
                <w:ilvl w:val="0"/>
                <w:numId w:val="25"/>
              </w:numPr>
              <w:rPr>
                <w:sz w:val="22"/>
                <w:szCs w:val="22"/>
              </w:rPr>
            </w:pPr>
            <w:r>
              <w:rPr>
                <w:sz w:val="22"/>
                <w:szCs w:val="22"/>
              </w:rPr>
              <w:t>Les droits des enfants sont également inaliénables : on ne peut pas les leur enlever. Le fait d’avoir des droits ne dépend pas de l’exercice des responsabilités. Les droits ne peuvent pas être utilisés comme une récompense ou une punition. (Vrai).</w:t>
            </w:r>
          </w:p>
          <w:p w14:paraId="00000427" w14:textId="77777777" w:rsidR="00882222" w:rsidRDefault="006E784A" w:rsidP="006E784A">
            <w:pPr>
              <w:widowControl w:val="0"/>
              <w:numPr>
                <w:ilvl w:val="0"/>
                <w:numId w:val="25"/>
              </w:numPr>
              <w:rPr>
                <w:sz w:val="22"/>
                <w:szCs w:val="22"/>
              </w:rPr>
            </w:pPr>
            <w:r>
              <w:rPr>
                <w:sz w:val="22"/>
                <w:szCs w:val="22"/>
              </w:rPr>
              <w:t xml:space="preserve"> L'État est le principal acteur responsable, y compris tous ceux qui travaillent pour l'État, comme les policiers, les avocats, les enseignants et les travailleurs sociaux. (Vrai).</w:t>
            </w:r>
          </w:p>
          <w:p w14:paraId="00000428" w14:textId="77777777" w:rsidR="00882222" w:rsidRDefault="006E784A" w:rsidP="006E784A">
            <w:pPr>
              <w:widowControl w:val="0"/>
              <w:numPr>
                <w:ilvl w:val="0"/>
                <w:numId w:val="25"/>
              </w:numPr>
              <w:spacing w:after="240"/>
              <w:rPr>
                <w:sz w:val="22"/>
                <w:szCs w:val="22"/>
              </w:rPr>
            </w:pPr>
            <w:r>
              <w:rPr>
                <w:sz w:val="22"/>
                <w:szCs w:val="22"/>
              </w:rPr>
              <w:t xml:space="preserve">La communauté internationale n'a pas l'obligation de soutenir les États pour qu'ils respectent les droits énoncés dans la CDE. (Faux). Lisez : La communauté internationale a également des obligations pour soutenir l'État dans l'accomplissement de ses responsabilités en matière de droits de l'enfant. Les parents et autres tuteurs peuvent être décrits comme des acteurs </w:t>
            </w:r>
            <w:r>
              <w:rPr>
                <w:sz w:val="22"/>
                <w:szCs w:val="22"/>
              </w:rPr>
              <w:lastRenderedPageBreak/>
              <w:t>responsables secondaires.</w:t>
            </w:r>
          </w:p>
          <w:p w14:paraId="00000429" w14:textId="77777777" w:rsidR="00882222" w:rsidRDefault="00882222">
            <w:pPr>
              <w:widowControl w:val="0"/>
              <w:spacing w:before="240" w:after="240"/>
              <w:rPr>
                <w:sz w:val="22"/>
                <w:szCs w:val="22"/>
                <w:highlight w:val="white"/>
              </w:rPr>
            </w:pPr>
          </w:p>
          <w:p w14:paraId="4A6C3A68" w14:textId="35098C43" w:rsidR="009E0BCC" w:rsidRDefault="009E0BCC">
            <w:pPr>
              <w:widowControl w:val="0"/>
              <w:spacing w:before="240"/>
              <w:rPr>
                <w:sz w:val="22"/>
                <w:szCs w:val="22"/>
              </w:rPr>
            </w:pPr>
          </w:p>
          <w:p w14:paraId="0000042A" w14:textId="0787CDE2" w:rsidR="00882222" w:rsidRPr="009E0BCC" w:rsidRDefault="009E0BCC">
            <w:pPr>
              <w:widowControl w:val="0"/>
              <w:spacing w:before="240"/>
              <w:rPr>
                <w:sz w:val="22"/>
                <w:szCs w:val="22"/>
              </w:rPr>
            </w:pPr>
            <w:proofErr w:type="gramStart"/>
            <w:r w:rsidRPr="009E0BCC">
              <w:rPr>
                <w:b/>
                <w:sz w:val="22"/>
                <w:szCs w:val="22"/>
              </w:rPr>
              <w:t>Instructions:</w:t>
            </w:r>
            <w:proofErr w:type="gramEnd"/>
            <w:r w:rsidRPr="009E0BCC">
              <w:rPr>
                <w:b/>
                <w:sz w:val="22"/>
                <w:szCs w:val="22"/>
              </w:rPr>
              <w:t xml:space="preserve"> </w:t>
            </w:r>
            <w:r w:rsidRPr="009E0BCC">
              <w:rPr>
                <w:sz w:val="22"/>
                <w:szCs w:val="22"/>
              </w:rPr>
              <w:t xml:space="preserve">Distribuez </w:t>
            </w:r>
            <w:hyperlink r:id="rId29">
              <w:r w:rsidRPr="009E0BCC">
                <w:rPr>
                  <w:rStyle w:val="Hyperlink"/>
                  <w:sz w:val="22"/>
                  <w:szCs w:val="22"/>
                </w:rPr>
                <w:t>«</w:t>
              </w:r>
            </w:hyperlink>
            <w:hyperlink r:id="rId30">
              <w:r w:rsidRPr="009E0BCC">
                <w:rPr>
                  <w:rStyle w:val="Hyperlink"/>
                  <w:sz w:val="22"/>
                  <w:szCs w:val="22"/>
                </w:rPr>
                <w:t>Résumé des articles Convention Internationale Relative aux Droits de L’Enfant »</w:t>
              </w:r>
            </w:hyperlink>
            <w:r>
              <w:rPr>
                <w:sz w:val="22"/>
                <w:szCs w:val="22"/>
              </w:rPr>
              <w:t xml:space="preserve"> </w:t>
            </w:r>
            <w:r w:rsidR="006E784A">
              <w:rPr>
                <w:sz w:val="22"/>
                <w:szCs w:val="22"/>
              </w:rPr>
              <w:t>et accordez 10 minutes pour se familiariser avec ce document.</w:t>
            </w:r>
          </w:p>
          <w:p w14:paraId="0000042B" w14:textId="77777777" w:rsidR="00882222" w:rsidRDefault="006E784A">
            <w:pPr>
              <w:widowControl w:val="0"/>
              <w:spacing w:before="240"/>
              <w:rPr>
                <w:b/>
                <w:sz w:val="22"/>
                <w:szCs w:val="22"/>
              </w:rPr>
            </w:pPr>
            <w:r>
              <w:rPr>
                <w:b/>
                <w:sz w:val="22"/>
                <w:szCs w:val="22"/>
              </w:rPr>
              <w:t xml:space="preserve">Demandez : </w:t>
            </w:r>
            <w:r>
              <w:rPr>
                <w:sz w:val="22"/>
                <w:szCs w:val="22"/>
              </w:rPr>
              <w:t xml:space="preserve">s'il y a des articles qui les ont marqués et </w:t>
            </w:r>
            <w:proofErr w:type="gramStart"/>
            <w:r>
              <w:rPr>
                <w:sz w:val="22"/>
                <w:szCs w:val="22"/>
              </w:rPr>
              <w:t>prenez</w:t>
            </w:r>
            <w:proofErr w:type="gramEnd"/>
            <w:r>
              <w:rPr>
                <w:sz w:val="22"/>
                <w:szCs w:val="22"/>
              </w:rPr>
              <w:t xml:space="preserve"> autant de questions que le temps le permet. Dites-leur qu'ils peuvent continuer à lire et à noter leurs questions dans leur journal d'apprentissage pour les poser lors de séances futures ou à leur supérieur hiérarchique.</w:t>
            </w:r>
          </w:p>
          <w:p w14:paraId="0000042C" w14:textId="77777777" w:rsidR="00882222" w:rsidRDefault="006E784A">
            <w:pPr>
              <w:widowControl w:val="0"/>
              <w:spacing w:before="240"/>
              <w:rPr>
                <w:sz w:val="22"/>
                <w:szCs w:val="22"/>
              </w:rPr>
            </w:pPr>
            <w:r>
              <w:rPr>
                <w:b/>
                <w:sz w:val="22"/>
                <w:szCs w:val="22"/>
              </w:rPr>
              <w:t>Dites :</w:t>
            </w:r>
            <w:r>
              <w:rPr>
                <w:sz w:val="22"/>
                <w:szCs w:val="22"/>
              </w:rPr>
              <w:t xml:space="preserve"> L'article 32, qui reconnaît le droit fondamental des enfants à être protégés contre les abus et l'exploitation, y compris le travail nuisible, est particulièrement important pour notre travail de praticiens de la PE. Toutefois, de nombreux articles se recoupent et constituent le fondement de notre travail en tant que praticiens de la Protection de l’enfance dans l’action humanitaire.</w:t>
            </w:r>
          </w:p>
          <w:p w14:paraId="0000042D" w14:textId="77777777" w:rsidR="00882222" w:rsidRDefault="006E784A">
            <w:pPr>
              <w:widowControl w:val="0"/>
              <w:spacing w:before="240"/>
              <w:rPr>
                <w:b/>
                <w:sz w:val="22"/>
                <w:szCs w:val="22"/>
              </w:rPr>
            </w:pPr>
            <w:r>
              <w:rPr>
                <w:b/>
                <w:sz w:val="22"/>
                <w:szCs w:val="22"/>
              </w:rPr>
              <w:t>Demandez :</w:t>
            </w:r>
            <w:r>
              <w:rPr>
                <w:sz w:val="22"/>
                <w:szCs w:val="22"/>
              </w:rPr>
              <w:t xml:space="preserve"> Mais pourquoi les droits de l'enfant sont-ils si importants pour la Protection de l'enfance dans l'action humanitaire ?</w:t>
            </w:r>
          </w:p>
          <w:p w14:paraId="0000042E" w14:textId="77777777" w:rsidR="00882222" w:rsidRDefault="006E784A">
            <w:pPr>
              <w:widowControl w:val="0"/>
              <w:spacing w:before="240"/>
              <w:rPr>
                <w:sz w:val="22"/>
                <w:szCs w:val="22"/>
              </w:rPr>
            </w:pPr>
            <w:r>
              <w:rPr>
                <w:b/>
                <w:sz w:val="22"/>
                <w:szCs w:val="22"/>
              </w:rPr>
              <w:t>Dites :</w:t>
            </w:r>
            <w:r>
              <w:rPr>
                <w:sz w:val="22"/>
                <w:szCs w:val="22"/>
              </w:rPr>
              <w:t xml:space="preserve"> Les droits de l'enfant fournissent un cadre international commun, juridiquement contraignant et global pour le plaidoyer et la programmation. C'est un cadre universel et séculier qui s'applique à tous les enfants, pas seulement aux plus visibles, aux plus vocaux ou aux plus sympathiques. Une approche fondée sur les droits de l'enfant met l'accent sur ce que les enfants de différents pays, milieux et circonstances ont en commun, et non sur ce qui les distingue. Elle contribue à éliminer les obstacles, au niveau local et mondial, en encourageant la solidarité et le respect mutuel des droits de chacun.</w:t>
            </w:r>
          </w:p>
          <w:p w14:paraId="0000042F" w14:textId="77777777" w:rsidR="00882222" w:rsidRDefault="006E784A">
            <w:pPr>
              <w:widowControl w:val="0"/>
              <w:spacing w:before="240"/>
              <w:rPr>
                <w:sz w:val="22"/>
                <w:szCs w:val="22"/>
                <w:highlight w:val="white"/>
              </w:rPr>
            </w:pPr>
            <w:r>
              <w:rPr>
                <w:sz w:val="22"/>
                <w:szCs w:val="22"/>
                <w:highlight w:val="white"/>
              </w:rPr>
              <w:t xml:space="preserve"> </w:t>
            </w:r>
          </w:p>
        </w:tc>
        <w:tc>
          <w:tcPr>
            <w:tcW w:w="2940" w:type="dxa"/>
            <w:shd w:val="clear" w:color="auto" w:fill="9BD0E8"/>
            <w:tcMar>
              <w:top w:w="80" w:type="dxa"/>
              <w:left w:w="80" w:type="dxa"/>
              <w:bottom w:w="80" w:type="dxa"/>
              <w:right w:w="80" w:type="dxa"/>
            </w:tcMar>
          </w:tcPr>
          <w:p w14:paraId="00000430" w14:textId="77777777" w:rsidR="00882222" w:rsidRDefault="006E784A">
            <w:pPr>
              <w:widowControl w:val="0"/>
              <w:spacing w:before="240" w:after="240"/>
              <w:rPr>
                <w:b/>
                <w:sz w:val="22"/>
                <w:szCs w:val="22"/>
              </w:rPr>
            </w:pPr>
            <w:r>
              <w:rPr>
                <w:b/>
                <w:sz w:val="22"/>
                <w:szCs w:val="22"/>
              </w:rPr>
              <w:lastRenderedPageBreak/>
              <w:t xml:space="preserve"> </w:t>
            </w:r>
          </w:p>
          <w:p w14:paraId="00000431" w14:textId="77777777" w:rsidR="00882222" w:rsidRDefault="006E784A">
            <w:pPr>
              <w:widowControl w:val="0"/>
              <w:spacing w:before="240" w:after="240"/>
              <w:rPr>
                <w:b/>
                <w:sz w:val="22"/>
                <w:szCs w:val="22"/>
              </w:rPr>
            </w:pPr>
            <w:r>
              <w:rPr>
                <w:b/>
                <w:sz w:val="22"/>
                <w:szCs w:val="22"/>
              </w:rPr>
              <w:t xml:space="preserve"> </w:t>
            </w:r>
          </w:p>
          <w:p w14:paraId="00000432" w14:textId="77777777" w:rsidR="00882222" w:rsidRDefault="006E784A">
            <w:pPr>
              <w:widowControl w:val="0"/>
              <w:spacing w:before="240" w:after="240"/>
              <w:rPr>
                <w:b/>
                <w:sz w:val="22"/>
                <w:szCs w:val="22"/>
              </w:rPr>
            </w:pPr>
            <w:r>
              <w:rPr>
                <w:b/>
                <w:sz w:val="22"/>
                <w:szCs w:val="22"/>
              </w:rPr>
              <w:t xml:space="preserve"> </w:t>
            </w:r>
          </w:p>
          <w:p w14:paraId="00000433" w14:textId="77777777" w:rsidR="00882222" w:rsidRDefault="006E784A">
            <w:pPr>
              <w:widowControl w:val="0"/>
              <w:spacing w:before="240" w:after="240"/>
              <w:rPr>
                <w:b/>
                <w:sz w:val="22"/>
                <w:szCs w:val="22"/>
              </w:rPr>
            </w:pPr>
            <w:r>
              <w:rPr>
                <w:b/>
                <w:sz w:val="22"/>
                <w:szCs w:val="22"/>
              </w:rPr>
              <w:t xml:space="preserve"> </w:t>
            </w:r>
          </w:p>
          <w:p w14:paraId="00000434" w14:textId="77777777" w:rsidR="00882222" w:rsidRDefault="00882222">
            <w:pPr>
              <w:widowControl w:val="0"/>
              <w:spacing w:before="240" w:after="240"/>
              <w:rPr>
                <w:sz w:val="22"/>
                <w:szCs w:val="22"/>
              </w:rPr>
            </w:pPr>
          </w:p>
          <w:p w14:paraId="00000435" w14:textId="77777777" w:rsidR="00882222" w:rsidRDefault="00882222">
            <w:pPr>
              <w:widowControl w:val="0"/>
              <w:spacing w:before="240" w:after="240"/>
              <w:rPr>
                <w:sz w:val="22"/>
                <w:szCs w:val="22"/>
              </w:rPr>
            </w:pPr>
          </w:p>
          <w:p w14:paraId="00000436" w14:textId="77777777" w:rsidR="00882222" w:rsidRDefault="006E784A">
            <w:pPr>
              <w:widowControl w:val="0"/>
              <w:spacing w:before="240" w:after="240"/>
              <w:rPr>
                <w:sz w:val="22"/>
                <w:szCs w:val="22"/>
              </w:rPr>
            </w:pPr>
            <w:r>
              <w:rPr>
                <w:sz w:val="22"/>
                <w:szCs w:val="22"/>
              </w:rPr>
              <w:t>Lancez et gérez le quiz via une plateforme de votre choix.</w:t>
            </w:r>
          </w:p>
          <w:p w14:paraId="00000437" w14:textId="77777777" w:rsidR="00882222" w:rsidRDefault="006E784A">
            <w:pPr>
              <w:widowControl w:val="0"/>
              <w:spacing w:before="240" w:after="240"/>
              <w:rPr>
                <w:b/>
                <w:sz w:val="22"/>
                <w:szCs w:val="22"/>
              </w:rPr>
            </w:pPr>
            <w:r>
              <w:rPr>
                <w:b/>
                <w:sz w:val="22"/>
                <w:szCs w:val="22"/>
              </w:rPr>
              <w:t xml:space="preserve"> </w:t>
            </w:r>
          </w:p>
          <w:p w14:paraId="00000438" w14:textId="77777777" w:rsidR="00882222" w:rsidRDefault="006E784A">
            <w:pPr>
              <w:widowControl w:val="0"/>
              <w:spacing w:before="240" w:after="240"/>
              <w:rPr>
                <w:b/>
                <w:sz w:val="22"/>
                <w:szCs w:val="22"/>
              </w:rPr>
            </w:pPr>
            <w:r>
              <w:rPr>
                <w:b/>
                <w:sz w:val="22"/>
                <w:szCs w:val="22"/>
              </w:rPr>
              <w:t xml:space="preserve"> </w:t>
            </w:r>
          </w:p>
          <w:p w14:paraId="00000439" w14:textId="77777777" w:rsidR="00882222" w:rsidRDefault="006E784A">
            <w:pPr>
              <w:widowControl w:val="0"/>
              <w:spacing w:before="240" w:after="240"/>
              <w:rPr>
                <w:b/>
                <w:sz w:val="22"/>
                <w:szCs w:val="22"/>
              </w:rPr>
            </w:pPr>
            <w:r>
              <w:rPr>
                <w:b/>
                <w:sz w:val="22"/>
                <w:szCs w:val="22"/>
              </w:rPr>
              <w:t xml:space="preserve"> </w:t>
            </w:r>
          </w:p>
          <w:p w14:paraId="0000043A" w14:textId="77777777" w:rsidR="00882222" w:rsidRDefault="006E784A">
            <w:pPr>
              <w:widowControl w:val="0"/>
              <w:spacing w:before="240" w:after="240"/>
              <w:rPr>
                <w:b/>
                <w:sz w:val="22"/>
                <w:szCs w:val="22"/>
              </w:rPr>
            </w:pPr>
            <w:r>
              <w:rPr>
                <w:b/>
                <w:sz w:val="22"/>
                <w:szCs w:val="22"/>
              </w:rPr>
              <w:t xml:space="preserve"> </w:t>
            </w:r>
          </w:p>
          <w:p w14:paraId="0000043B" w14:textId="77777777" w:rsidR="00882222" w:rsidRDefault="006E784A">
            <w:pPr>
              <w:widowControl w:val="0"/>
              <w:spacing w:before="240" w:after="240"/>
              <w:rPr>
                <w:b/>
                <w:sz w:val="22"/>
                <w:szCs w:val="22"/>
              </w:rPr>
            </w:pPr>
            <w:r>
              <w:rPr>
                <w:b/>
                <w:sz w:val="22"/>
                <w:szCs w:val="22"/>
              </w:rPr>
              <w:t xml:space="preserve"> </w:t>
            </w:r>
          </w:p>
          <w:p w14:paraId="0000043C" w14:textId="77777777" w:rsidR="00882222" w:rsidRDefault="006E784A">
            <w:pPr>
              <w:widowControl w:val="0"/>
              <w:spacing w:before="240" w:after="240"/>
              <w:rPr>
                <w:b/>
                <w:sz w:val="22"/>
                <w:szCs w:val="22"/>
              </w:rPr>
            </w:pPr>
            <w:r>
              <w:rPr>
                <w:b/>
                <w:sz w:val="22"/>
                <w:szCs w:val="22"/>
              </w:rPr>
              <w:t xml:space="preserve"> </w:t>
            </w:r>
          </w:p>
          <w:p w14:paraId="0000043D" w14:textId="77777777" w:rsidR="00882222" w:rsidRDefault="006E784A">
            <w:pPr>
              <w:widowControl w:val="0"/>
              <w:spacing w:before="240" w:after="240"/>
              <w:rPr>
                <w:b/>
                <w:sz w:val="22"/>
                <w:szCs w:val="22"/>
              </w:rPr>
            </w:pPr>
            <w:r>
              <w:rPr>
                <w:b/>
                <w:sz w:val="22"/>
                <w:szCs w:val="22"/>
              </w:rPr>
              <w:t xml:space="preserve"> </w:t>
            </w:r>
          </w:p>
          <w:p w14:paraId="0000043E" w14:textId="77777777" w:rsidR="00882222" w:rsidRDefault="006E784A">
            <w:pPr>
              <w:widowControl w:val="0"/>
              <w:spacing w:before="240" w:after="240"/>
              <w:rPr>
                <w:b/>
                <w:sz w:val="22"/>
                <w:szCs w:val="22"/>
              </w:rPr>
            </w:pPr>
            <w:r>
              <w:rPr>
                <w:b/>
                <w:sz w:val="22"/>
                <w:szCs w:val="22"/>
              </w:rPr>
              <w:t xml:space="preserve"> </w:t>
            </w:r>
          </w:p>
          <w:p w14:paraId="0000043F" w14:textId="77777777" w:rsidR="00882222" w:rsidRDefault="006E784A">
            <w:pPr>
              <w:widowControl w:val="0"/>
              <w:spacing w:before="240" w:after="240"/>
              <w:rPr>
                <w:b/>
                <w:sz w:val="22"/>
                <w:szCs w:val="22"/>
              </w:rPr>
            </w:pPr>
            <w:r>
              <w:rPr>
                <w:b/>
                <w:sz w:val="22"/>
                <w:szCs w:val="22"/>
              </w:rPr>
              <w:t xml:space="preserve"> </w:t>
            </w:r>
          </w:p>
          <w:p w14:paraId="00000440" w14:textId="77777777" w:rsidR="00882222" w:rsidRDefault="006E784A">
            <w:pPr>
              <w:widowControl w:val="0"/>
              <w:spacing w:before="240" w:after="240"/>
              <w:rPr>
                <w:b/>
                <w:sz w:val="22"/>
                <w:szCs w:val="22"/>
              </w:rPr>
            </w:pPr>
            <w:r>
              <w:rPr>
                <w:b/>
                <w:sz w:val="22"/>
                <w:szCs w:val="22"/>
              </w:rPr>
              <w:t xml:space="preserve"> </w:t>
            </w:r>
          </w:p>
          <w:p w14:paraId="00000441" w14:textId="77777777" w:rsidR="00882222" w:rsidRDefault="006E784A">
            <w:pPr>
              <w:widowControl w:val="0"/>
              <w:spacing w:before="240" w:after="240"/>
              <w:rPr>
                <w:b/>
                <w:sz w:val="22"/>
                <w:szCs w:val="22"/>
              </w:rPr>
            </w:pPr>
            <w:r>
              <w:rPr>
                <w:b/>
                <w:sz w:val="22"/>
                <w:szCs w:val="22"/>
              </w:rPr>
              <w:t xml:space="preserve"> </w:t>
            </w:r>
          </w:p>
          <w:p w14:paraId="00000442" w14:textId="77777777" w:rsidR="00882222" w:rsidRDefault="006E784A">
            <w:pPr>
              <w:widowControl w:val="0"/>
              <w:spacing w:before="240" w:after="240"/>
              <w:rPr>
                <w:b/>
                <w:sz w:val="22"/>
                <w:szCs w:val="22"/>
              </w:rPr>
            </w:pPr>
            <w:r>
              <w:rPr>
                <w:b/>
                <w:sz w:val="22"/>
                <w:szCs w:val="22"/>
              </w:rPr>
              <w:t xml:space="preserve"> </w:t>
            </w:r>
          </w:p>
          <w:p w14:paraId="00000443" w14:textId="77777777" w:rsidR="00882222" w:rsidRDefault="006E784A">
            <w:pPr>
              <w:widowControl w:val="0"/>
              <w:spacing w:before="240" w:after="240"/>
              <w:rPr>
                <w:b/>
                <w:sz w:val="22"/>
                <w:szCs w:val="22"/>
              </w:rPr>
            </w:pPr>
            <w:r>
              <w:rPr>
                <w:b/>
                <w:sz w:val="22"/>
                <w:szCs w:val="22"/>
              </w:rPr>
              <w:t xml:space="preserve"> </w:t>
            </w:r>
          </w:p>
          <w:p w14:paraId="00000444" w14:textId="77777777" w:rsidR="00882222" w:rsidRDefault="006E784A">
            <w:pPr>
              <w:widowControl w:val="0"/>
              <w:spacing w:before="240" w:after="240"/>
              <w:rPr>
                <w:b/>
                <w:sz w:val="22"/>
                <w:szCs w:val="22"/>
              </w:rPr>
            </w:pPr>
            <w:r>
              <w:rPr>
                <w:b/>
                <w:sz w:val="22"/>
                <w:szCs w:val="22"/>
              </w:rPr>
              <w:t xml:space="preserve"> </w:t>
            </w:r>
          </w:p>
          <w:p w14:paraId="00000445" w14:textId="77777777" w:rsidR="00882222" w:rsidRDefault="006E784A">
            <w:pPr>
              <w:widowControl w:val="0"/>
              <w:spacing w:before="240" w:after="240"/>
              <w:rPr>
                <w:b/>
                <w:sz w:val="22"/>
                <w:szCs w:val="22"/>
              </w:rPr>
            </w:pPr>
            <w:r>
              <w:rPr>
                <w:b/>
                <w:sz w:val="22"/>
                <w:szCs w:val="22"/>
              </w:rPr>
              <w:t xml:space="preserve"> </w:t>
            </w:r>
          </w:p>
          <w:p w14:paraId="00000446" w14:textId="77777777" w:rsidR="00882222" w:rsidRDefault="006E784A">
            <w:pPr>
              <w:widowControl w:val="0"/>
              <w:spacing w:before="240" w:after="240"/>
              <w:rPr>
                <w:b/>
                <w:sz w:val="22"/>
                <w:szCs w:val="22"/>
              </w:rPr>
            </w:pPr>
            <w:r>
              <w:rPr>
                <w:b/>
                <w:sz w:val="22"/>
                <w:szCs w:val="22"/>
              </w:rPr>
              <w:t xml:space="preserve"> </w:t>
            </w:r>
          </w:p>
          <w:p w14:paraId="00000447" w14:textId="77777777" w:rsidR="00882222" w:rsidRDefault="006E784A">
            <w:pPr>
              <w:widowControl w:val="0"/>
              <w:spacing w:before="240" w:after="240"/>
              <w:rPr>
                <w:b/>
                <w:sz w:val="22"/>
                <w:szCs w:val="22"/>
              </w:rPr>
            </w:pPr>
            <w:r>
              <w:rPr>
                <w:b/>
                <w:sz w:val="22"/>
                <w:szCs w:val="22"/>
              </w:rPr>
              <w:t xml:space="preserve"> </w:t>
            </w:r>
          </w:p>
          <w:p w14:paraId="00000448" w14:textId="77777777" w:rsidR="00882222" w:rsidRDefault="006E784A">
            <w:pPr>
              <w:widowControl w:val="0"/>
              <w:spacing w:before="240" w:after="240"/>
              <w:rPr>
                <w:b/>
                <w:sz w:val="22"/>
                <w:szCs w:val="22"/>
              </w:rPr>
            </w:pPr>
            <w:r>
              <w:rPr>
                <w:b/>
                <w:sz w:val="22"/>
                <w:szCs w:val="22"/>
              </w:rPr>
              <w:t xml:space="preserve"> </w:t>
            </w:r>
          </w:p>
          <w:p w14:paraId="00000449" w14:textId="77777777" w:rsidR="00882222" w:rsidRDefault="00882222">
            <w:pPr>
              <w:widowControl w:val="0"/>
              <w:spacing w:before="240" w:after="240"/>
              <w:rPr>
                <w:sz w:val="22"/>
                <w:szCs w:val="22"/>
              </w:rPr>
            </w:pPr>
          </w:p>
          <w:p w14:paraId="0000044A" w14:textId="77777777" w:rsidR="00882222" w:rsidRDefault="00882222">
            <w:pPr>
              <w:widowControl w:val="0"/>
              <w:spacing w:before="240" w:after="240"/>
              <w:rPr>
                <w:color w:val="0070C0"/>
                <w:sz w:val="22"/>
                <w:szCs w:val="22"/>
              </w:rPr>
            </w:pPr>
          </w:p>
          <w:p w14:paraId="0000044B" w14:textId="77777777" w:rsidR="00882222" w:rsidRDefault="00882222">
            <w:pPr>
              <w:widowControl w:val="0"/>
              <w:spacing w:before="240" w:after="240"/>
              <w:rPr>
                <w:color w:val="0070C0"/>
                <w:sz w:val="22"/>
                <w:szCs w:val="22"/>
              </w:rPr>
            </w:pPr>
          </w:p>
          <w:p w14:paraId="0000044C" w14:textId="77777777" w:rsidR="00882222" w:rsidRDefault="00882222">
            <w:pPr>
              <w:widowControl w:val="0"/>
              <w:spacing w:before="240" w:after="240"/>
              <w:rPr>
                <w:color w:val="0070C0"/>
                <w:sz w:val="22"/>
                <w:szCs w:val="22"/>
              </w:rPr>
            </w:pPr>
          </w:p>
          <w:p w14:paraId="0000044E" w14:textId="0EAC6D1F" w:rsidR="00882222" w:rsidRDefault="009E0BCC">
            <w:pPr>
              <w:widowControl w:val="0"/>
              <w:spacing w:before="240" w:after="240"/>
              <w:rPr>
                <w:sz w:val="22"/>
                <w:szCs w:val="22"/>
                <w:highlight w:val="white"/>
              </w:rPr>
            </w:pPr>
            <w:r w:rsidRPr="009E0BCC">
              <w:rPr>
                <w:color w:val="000000" w:themeColor="text1"/>
                <w:sz w:val="22"/>
                <w:szCs w:val="22"/>
              </w:rPr>
              <w:t xml:space="preserve">Partager le lien vers </w:t>
            </w:r>
            <w:hyperlink r:id="rId31">
              <w:r w:rsidRPr="009E0BCC">
                <w:rPr>
                  <w:rStyle w:val="Hyperlink"/>
                  <w:sz w:val="22"/>
                  <w:szCs w:val="22"/>
                </w:rPr>
                <w:t>«</w:t>
              </w:r>
            </w:hyperlink>
            <w:hyperlink r:id="rId32" w:history="1">
              <w:r w:rsidRPr="009E0BCC">
                <w:rPr>
                  <w:rStyle w:val="Hyperlink"/>
                  <w:sz w:val="22"/>
                  <w:szCs w:val="22"/>
                </w:rPr>
                <w:t>Résumé des articles Convention Internationale Relative aux Droits de L’Enfant »</w:t>
              </w:r>
            </w:hyperlink>
            <w:r w:rsidRPr="009E0BCC">
              <w:rPr>
                <w:color w:val="0070C0"/>
                <w:sz w:val="22"/>
                <w:szCs w:val="22"/>
              </w:rPr>
              <w:t xml:space="preserve"> </w:t>
            </w:r>
            <w:r w:rsidRPr="009E0BCC">
              <w:rPr>
                <w:color w:val="000000" w:themeColor="text1"/>
                <w:sz w:val="22"/>
                <w:szCs w:val="22"/>
              </w:rPr>
              <w:t>via la fonction chat.</w:t>
            </w:r>
          </w:p>
        </w:tc>
      </w:tr>
      <w:tr w:rsidR="00882222" w14:paraId="1E0A2ADD" w14:textId="77777777" w:rsidTr="00AC373E">
        <w:trPr>
          <w:trHeight w:val="18735"/>
        </w:trPr>
        <w:tc>
          <w:tcPr>
            <w:tcW w:w="810" w:type="dxa"/>
            <w:shd w:val="clear" w:color="auto" w:fill="036794"/>
            <w:tcMar>
              <w:top w:w="80" w:type="dxa"/>
              <w:left w:w="80" w:type="dxa"/>
              <w:bottom w:w="80" w:type="dxa"/>
              <w:right w:w="80" w:type="dxa"/>
            </w:tcMar>
          </w:tcPr>
          <w:p w14:paraId="0000044F" w14:textId="77777777" w:rsidR="00882222" w:rsidRDefault="006E784A">
            <w:pPr>
              <w:widowControl w:val="0"/>
              <w:spacing w:before="240"/>
              <w:rPr>
                <w:b/>
                <w:sz w:val="22"/>
                <w:szCs w:val="22"/>
              </w:rPr>
            </w:pPr>
            <w:r w:rsidRPr="00AC373E">
              <w:rPr>
                <w:b/>
                <w:color w:val="FFFFFF" w:themeColor="background1"/>
                <w:sz w:val="22"/>
                <w:szCs w:val="22"/>
              </w:rPr>
              <w:lastRenderedPageBreak/>
              <w:t>15’</w:t>
            </w:r>
          </w:p>
        </w:tc>
        <w:tc>
          <w:tcPr>
            <w:tcW w:w="5010" w:type="dxa"/>
            <w:shd w:val="clear" w:color="auto" w:fill="9BD0E8"/>
            <w:tcMar>
              <w:top w:w="80" w:type="dxa"/>
              <w:left w:w="80" w:type="dxa"/>
              <w:bottom w:w="80" w:type="dxa"/>
              <w:right w:w="80" w:type="dxa"/>
            </w:tcMar>
          </w:tcPr>
          <w:p w14:paraId="00000450" w14:textId="77777777" w:rsidR="00882222" w:rsidRDefault="006E784A">
            <w:pPr>
              <w:widowControl w:val="0"/>
              <w:spacing w:before="240"/>
              <w:rPr>
                <w:b/>
                <w:sz w:val="22"/>
                <w:szCs w:val="22"/>
              </w:rPr>
            </w:pPr>
            <w:r>
              <w:rPr>
                <w:b/>
                <w:sz w:val="22"/>
                <w:szCs w:val="22"/>
              </w:rPr>
              <w:t>Introduire les Standards minimums pour la protection de l'enfance</w:t>
            </w:r>
          </w:p>
          <w:p w14:paraId="00000451" w14:textId="77777777" w:rsidR="00882222" w:rsidRDefault="006E784A">
            <w:pPr>
              <w:widowControl w:val="0"/>
              <w:spacing w:before="240"/>
              <w:rPr>
                <w:i/>
                <w:sz w:val="22"/>
                <w:szCs w:val="22"/>
              </w:rPr>
            </w:pPr>
            <w:r>
              <w:rPr>
                <w:b/>
                <w:sz w:val="22"/>
                <w:szCs w:val="22"/>
              </w:rPr>
              <w:t>Dites :</w:t>
            </w:r>
            <w:r>
              <w:rPr>
                <w:sz w:val="22"/>
                <w:szCs w:val="22"/>
              </w:rPr>
              <w:t xml:space="preserve"> Les </w:t>
            </w:r>
            <w:r>
              <w:rPr>
                <w:i/>
                <w:sz w:val="22"/>
                <w:szCs w:val="22"/>
              </w:rPr>
              <w:t>SMPE</w:t>
            </w:r>
            <w:r>
              <w:rPr>
                <w:sz w:val="22"/>
                <w:szCs w:val="22"/>
              </w:rPr>
              <w:t xml:space="preserve"> sont fondées sur un cadre juridique international qui décrit les obligations des États envers leurs citoyens et les autres personnes se trouvant sur leur territoire. Ce cadre comprend le droit international relatif aux droits de l'Homme, le droit humanitaire, et le droit des réfugiés. La </w:t>
            </w:r>
            <w:r>
              <w:rPr>
                <w:i/>
                <w:sz w:val="22"/>
                <w:szCs w:val="22"/>
              </w:rPr>
              <w:t>Convention relative aux droits de l'enfant (CIDE)</w:t>
            </w:r>
            <w:r>
              <w:rPr>
                <w:sz w:val="22"/>
                <w:szCs w:val="22"/>
              </w:rPr>
              <w:t xml:space="preserve"> est le principal instrument juridique international relatif aux droits de l'Homme sur lequel se fonde les </w:t>
            </w:r>
            <w:r>
              <w:rPr>
                <w:i/>
                <w:sz w:val="22"/>
                <w:szCs w:val="22"/>
              </w:rPr>
              <w:t>SMPE</w:t>
            </w:r>
            <w:r>
              <w:rPr>
                <w:sz w:val="22"/>
                <w:szCs w:val="22"/>
              </w:rPr>
              <w:t>.  Tous les enfants vivant dans des situations de crise humanitaire ont droit à la pleine protection et à la pleine jouissance de leurs droits fondamentaux, sans discrimination.</w:t>
            </w:r>
          </w:p>
          <w:p w14:paraId="00000452" w14:textId="77777777" w:rsidR="00882222" w:rsidRDefault="006E784A">
            <w:pPr>
              <w:widowControl w:val="0"/>
              <w:spacing w:before="240"/>
              <w:rPr>
                <w:b/>
                <w:sz w:val="22"/>
                <w:szCs w:val="22"/>
              </w:rPr>
            </w:pPr>
            <w:r>
              <w:rPr>
                <w:b/>
                <w:sz w:val="22"/>
                <w:szCs w:val="22"/>
              </w:rPr>
              <w:t xml:space="preserve"> </w:t>
            </w:r>
          </w:p>
          <w:p w14:paraId="00000453" w14:textId="77777777" w:rsidR="00882222" w:rsidRDefault="006E784A">
            <w:pPr>
              <w:widowControl w:val="0"/>
              <w:spacing w:before="240"/>
              <w:rPr>
                <w:sz w:val="22"/>
                <w:szCs w:val="22"/>
              </w:rPr>
            </w:pPr>
            <w:r>
              <w:rPr>
                <w:b/>
                <w:sz w:val="22"/>
                <w:szCs w:val="22"/>
              </w:rPr>
              <w:t>Instructions :</w:t>
            </w:r>
            <w:r>
              <w:rPr>
                <w:sz w:val="22"/>
                <w:szCs w:val="22"/>
              </w:rPr>
              <w:t xml:space="preserve"> En binômes, discutez de ce qu'est, selon vous, un Standard minimum pour la protection de l'enfance. Accordez 5 minutes pour la discussion.</w:t>
            </w:r>
          </w:p>
          <w:p w14:paraId="00000454" w14:textId="77777777" w:rsidR="00882222" w:rsidRDefault="006E784A">
            <w:pPr>
              <w:widowControl w:val="0"/>
              <w:spacing w:before="240"/>
              <w:rPr>
                <w:sz w:val="22"/>
                <w:szCs w:val="22"/>
              </w:rPr>
            </w:pPr>
            <w:r>
              <w:rPr>
                <w:sz w:val="22"/>
                <w:szCs w:val="22"/>
              </w:rPr>
              <w:t xml:space="preserve"> </w:t>
            </w:r>
          </w:p>
          <w:p w14:paraId="00000455" w14:textId="7B2A2F44" w:rsidR="00882222" w:rsidRDefault="006E784A">
            <w:pPr>
              <w:widowControl w:val="0"/>
              <w:spacing w:before="240"/>
              <w:rPr>
                <w:sz w:val="22"/>
                <w:szCs w:val="22"/>
              </w:rPr>
            </w:pPr>
            <w:r>
              <w:rPr>
                <w:b/>
                <w:sz w:val="22"/>
                <w:szCs w:val="22"/>
              </w:rPr>
              <w:t xml:space="preserve">Instructions : </w:t>
            </w:r>
            <w:r>
              <w:rPr>
                <w:sz w:val="22"/>
                <w:szCs w:val="22"/>
              </w:rPr>
              <w:t>Jouer la vidéo</w:t>
            </w:r>
            <w:r>
              <w:rPr>
                <w:color w:val="7030A0"/>
                <w:sz w:val="22"/>
                <w:szCs w:val="22"/>
              </w:rPr>
              <w:t xml:space="preserve"> </w:t>
            </w:r>
            <w:r>
              <w:rPr>
                <w:sz w:val="22"/>
                <w:szCs w:val="22"/>
              </w:rPr>
              <w:t>« </w:t>
            </w:r>
            <w:proofErr w:type="spellStart"/>
            <w:sdt>
              <w:sdtPr>
                <w:tag w:val="goog_rdk_0"/>
                <w:id w:val="2089724063"/>
              </w:sdtPr>
              <w:sdtEndPr/>
              <w:sdtContent/>
            </w:sdt>
            <w:hyperlink r:id="rId33">
              <w:r>
                <w:rPr>
                  <w:color w:val="1155CC"/>
                  <w:sz w:val="22"/>
                  <w:szCs w:val="22"/>
                  <w:u w:val="single"/>
                </w:rPr>
                <w:t>Introducing</w:t>
              </w:r>
              <w:proofErr w:type="spellEnd"/>
              <w:r>
                <w:rPr>
                  <w:color w:val="1155CC"/>
                  <w:sz w:val="22"/>
                  <w:szCs w:val="22"/>
                  <w:u w:val="single"/>
                </w:rPr>
                <w:t xml:space="preserve"> 2019 </w:t>
              </w:r>
              <w:proofErr w:type="spellStart"/>
              <w:r>
                <w:rPr>
                  <w:color w:val="1155CC"/>
                  <w:sz w:val="22"/>
                  <w:szCs w:val="22"/>
                  <w:u w:val="single"/>
                </w:rPr>
                <w:t>edition</w:t>
              </w:r>
              <w:proofErr w:type="spellEnd"/>
              <w:r>
                <w:rPr>
                  <w:color w:val="1155CC"/>
                  <w:sz w:val="22"/>
                  <w:szCs w:val="22"/>
                  <w:u w:val="single"/>
                </w:rPr>
                <w:t xml:space="preserve"> of the Child Protection Minimum Standards</w:t>
              </w:r>
            </w:hyperlink>
            <w:r>
              <w:rPr>
                <w:sz w:val="22"/>
                <w:szCs w:val="22"/>
              </w:rPr>
              <w:t> »</w:t>
            </w:r>
            <w:r w:rsidR="00615208">
              <w:t xml:space="preserve"> </w:t>
            </w:r>
          </w:p>
          <w:p w14:paraId="00000456" w14:textId="77777777" w:rsidR="00882222" w:rsidRDefault="006E784A">
            <w:pPr>
              <w:widowControl w:val="0"/>
              <w:spacing w:before="240"/>
              <w:rPr>
                <w:sz w:val="22"/>
                <w:szCs w:val="22"/>
              </w:rPr>
            </w:pPr>
            <w:r>
              <w:rPr>
                <w:b/>
                <w:sz w:val="22"/>
                <w:szCs w:val="22"/>
              </w:rPr>
              <w:t>Demandez :</w:t>
            </w:r>
            <w:r>
              <w:rPr>
                <w:sz w:val="22"/>
                <w:szCs w:val="22"/>
              </w:rPr>
              <w:t xml:space="preserve"> S'il y a des questions jusque-là.</w:t>
            </w:r>
          </w:p>
          <w:p w14:paraId="00000457" w14:textId="77777777" w:rsidR="00882222" w:rsidRDefault="006E784A">
            <w:pPr>
              <w:widowControl w:val="0"/>
              <w:spacing w:before="240"/>
              <w:rPr>
                <w:sz w:val="22"/>
                <w:szCs w:val="22"/>
              </w:rPr>
            </w:pPr>
            <w:r>
              <w:rPr>
                <w:b/>
                <w:sz w:val="22"/>
                <w:szCs w:val="22"/>
              </w:rPr>
              <w:t>Dites :</w:t>
            </w:r>
            <w:r>
              <w:rPr>
                <w:sz w:val="22"/>
                <w:szCs w:val="22"/>
              </w:rPr>
              <w:t xml:space="preserve"> Ces standards définissent un accord commun sur ce que sont des interventions de protection de l'enfance de qualité adéquate dans des situations de crise humanitaire. La mesure dans laquelle les standards peuvent être respectés dans la pratique dépendra d'une série de facteurs, notamment :</w:t>
            </w:r>
          </w:p>
          <w:p w14:paraId="00000458" w14:textId="77777777" w:rsidR="00882222" w:rsidRDefault="006E784A">
            <w:pPr>
              <w:widowControl w:val="0"/>
              <w:numPr>
                <w:ilvl w:val="0"/>
                <w:numId w:val="4"/>
              </w:numPr>
              <w:spacing w:before="240"/>
              <w:rPr>
                <w:sz w:val="22"/>
                <w:szCs w:val="22"/>
              </w:rPr>
            </w:pPr>
            <w:r>
              <w:rPr>
                <w:sz w:val="22"/>
                <w:szCs w:val="22"/>
              </w:rPr>
              <w:t>L'accessibilité de la population affectée ;</w:t>
            </w:r>
          </w:p>
          <w:p w14:paraId="00000459" w14:textId="77777777" w:rsidR="00882222" w:rsidRDefault="006E784A">
            <w:pPr>
              <w:widowControl w:val="0"/>
              <w:numPr>
                <w:ilvl w:val="0"/>
                <w:numId w:val="4"/>
              </w:numPr>
              <w:rPr>
                <w:sz w:val="22"/>
                <w:szCs w:val="22"/>
              </w:rPr>
            </w:pPr>
            <w:r>
              <w:rPr>
                <w:sz w:val="22"/>
                <w:szCs w:val="22"/>
              </w:rPr>
              <w:t>Le niveau de coopération des autorités compétentes ;</w:t>
            </w:r>
          </w:p>
          <w:p w14:paraId="0000045A" w14:textId="77777777" w:rsidR="00882222" w:rsidRDefault="006E784A">
            <w:pPr>
              <w:widowControl w:val="0"/>
              <w:numPr>
                <w:ilvl w:val="0"/>
                <w:numId w:val="4"/>
              </w:numPr>
              <w:rPr>
                <w:sz w:val="22"/>
                <w:szCs w:val="22"/>
              </w:rPr>
            </w:pPr>
            <w:r>
              <w:rPr>
                <w:sz w:val="22"/>
                <w:szCs w:val="22"/>
              </w:rPr>
              <w:t>Le niveau d'insécurité dans le contexte local ; et</w:t>
            </w:r>
          </w:p>
          <w:p w14:paraId="0000045B" w14:textId="6290917D" w:rsidR="00882222" w:rsidRDefault="006E784A">
            <w:pPr>
              <w:widowControl w:val="0"/>
              <w:numPr>
                <w:ilvl w:val="0"/>
                <w:numId w:val="4"/>
              </w:numPr>
              <w:rPr>
                <w:sz w:val="22"/>
                <w:szCs w:val="22"/>
              </w:rPr>
            </w:pPr>
            <w:r>
              <w:rPr>
                <w:sz w:val="22"/>
                <w:szCs w:val="22"/>
              </w:rPr>
              <w:t>Les systèmes en place avant la crise.</w:t>
            </w:r>
          </w:p>
        </w:tc>
        <w:tc>
          <w:tcPr>
            <w:tcW w:w="2940" w:type="dxa"/>
            <w:shd w:val="clear" w:color="auto" w:fill="9BD0E8"/>
            <w:tcMar>
              <w:top w:w="80" w:type="dxa"/>
              <w:left w:w="80" w:type="dxa"/>
              <w:bottom w:w="80" w:type="dxa"/>
              <w:right w:w="80" w:type="dxa"/>
            </w:tcMar>
          </w:tcPr>
          <w:p w14:paraId="0000045C" w14:textId="77777777" w:rsidR="00882222" w:rsidRDefault="006E784A">
            <w:pPr>
              <w:widowControl w:val="0"/>
              <w:spacing w:before="240" w:after="240"/>
              <w:rPr>
                <w:b/>
                <w:sz w:val="22"/>
                <w:szCs w:val="22"/>
              </w:rPr>
            </w:pPr>
            <w:r>
              <w:rPr>
                <w:b/>
                <w:sz w:val="22"/>
                <w:szCs w:val="22"/>
              </w:rPr>
              <w:t xml:space="preserve"> </w:t>
            </w:r>
          </w:p>
          <w:p w14:paraId="0000045D" w14:textId="77777777" w:rsidR="00882222" w:rsidRDefault="006E784A">
            <w:pPr>
              <w:widowControl w:val="0"/>
              <w:spacing w:before="240" w:after="240"/>
              <w:rPr>
                <w:b/>
                <w:sz w:val="22"/>
                <w:szCs w:val="22"/>
              </w:rPr>
            </w:pPr>
            <w:r>
              <w:rPr>
                <w:b/>
                <w:sz w:val="22"/>
                <w:szCs w:val="22"/>
              </w:rPr>
              <w:t xml:space="preserve"> </w:t>
            </w:r>
          </w:p>
          <w:p w14:paraId="0000045E" w14:textId="77777777" w:rsidR="00882222" w:rsidRDefault="006E784A">
            <w:pPr>
              <w:widowControl w:val="0"/>
              <w:spacing w:before="240" w:after="240"/>
              <w:rPr>
                <w:b/>
                <w:sz w:val="22"/>
                <w:szCs w:val="22"/>
              </w:rPr>
            </w:pPr>
            <w:r>
              <w:rPr>
                <w:b/>
                <w:sz w:val="22"/>
                <w:szCs w:val="22"/>
              </w:rPr>
              <w:t xml:space="preserve"> </w:t>
            </w:r>
          </w:p>
          <w:p w14:paraId="0000045F" w14:textId="77777777" w:rsidR="00882222" w:rsidRDefault="006E784A">
            <w:pPr>
              <w:widowControl w:val="0"/>
              <w:spacing w:before="240" w:after="240"/>
              <w:rPr>
                <w:b/>
                <w:sz w:val="22"/>
                <w:szCs w:val="22"/>
              </w:rPr>
            </w:pPr>
            <w:r>
              <w:rPr>
                <w:b/>
                <w:sz w:val="22"/>
                <w:szCs w:val="22"/>
              </w:rPr>
              <w:t xml:space="preserve"> </w:t>
            </w:r>
          </w:p>
          <w:p w14:paraId="00000460" w14:textId="77777777" w:rsidR="00882222" w:rsidRDefault="006E784A">
            <w:pPr>
              <w:widowControl w:val="0"/>
              <w:spacing w:before="240" w:after="240"/>
              <w:rPr>
                <w:b/>
                <w:sz w:val="22"/>
                <w:szCs w:val="22"/>
              </w:rPr>
            </w:pPr>
            <w:r>
              <w:rPr>
                <w:b/>
                <w:sz w:val="22"/>
                <w:szCs w:val="22"/>
              </w:rPr>
              <w:t xml:space="preserve"> </w:t>
            </w:r>
          </w:p>
          <w:p w14:paraId="00000461" w14:textId="77777777" w:rsidR="00882222" w:rsidRDefault="006E784A">
            <w:pPr>
              <w:widowControl w:val="0"/>
              <w:spacing w:before="240" w:after="240"/>
              <w:rPr>
                <w:sz w:val="22"/>
                <w:szCs w:val="22"/>
              </w:rPr>
            </w:pPr>
            <w:r>
              <w:rPr>
                <w:b/>
                <w:sz w:val="22"/>
                <w:szCs w:val="22"/>
              </w:rPr>
              <w:t xml:space="preserve"> </w:t>
            </w:r>
          </w:p>
          <w:p w14:paraId="00000462" w14:textId="77777777" w:rsidR="00882222" w:rsidRDefault="00882222">
            <w:pPr>
              <w:widowControl w:val="0"/>
              <w:spacing w:before="240" w:after="240"/>
              <w:rPr>
                <w:sz w:val="22"/>
                <w:szCs w:val="22"/>
              </w:rPr>
            </w:pPr>
          </w:p>
          <w:p w14:paraId="00000463" w14:textId="77777777" w:rsidR="00882222" w:rsidRDefault="00882222">
            <w:pPr>
              <w:widowControl w:val="0"/>
              <w:spacing w:before="240" w:after="240"/>
              <w:rPr>
                <w:sz w:val="22"/>
                <w:szCs w:val="22"/>
              </w:rPr>
            </w:pPr>
          </w:p>
          <w:p w14:paraId="00000464" w14:textId="77777777" w:rsidR="00882222" w:rsidRDefault="00882222">
            <w:pPr>
              <w:widowControl w:val="0"/>
              <w:spacing w:before="240" w:after="240"/>
              <w:rPr>
                <w:sz w:val="22"/>
                <w:szCs w:val="22"/>
              </w:rPr>
            </w:pPr>
          </w:p>
          <w:p w14:paraId="00000465" w14:textId="77777777" w:rsidR="00882222" w:rsidRDefault="00882222">
            <w:pPr>
              <w:widowControl w:val="0"/>
              <w:spacing w:before="240" w:after="240"/>
              <w:rPr>
                <w:sz w:val="22"/>
                <w:szCs w:val="22"/>
              </w:rPr>
            </w:pPr>
          </w:p>
          <w:p w14:paraId="00000466" w14:textId="77777777" w:rsidR="00882222" w:rsidRDefault="00882222">
            <w:pPr>
              <w:widowControl w:val="0"/>
              <w:spacing w:before="240" w:after="240"/>
              <w:rPr>
                <w:sz w:val="22"/>
                <w:szCs w:val="22"/>
              </w:rPr>
            </w:pPr>
          </w:p>
          <w:p w14:paraId="00000467" w14:textId="77777777" w:rsidR="00882222" w:rsidRDefault="006E784A">
            <w:pPr>
              <w:widowControl w:val="0"/>
              <w:spacing w:before="240" w:after="240"/>
              <w:rPr>
                <w:sz w:val="22"/>
                <w:szCs w:val="22"/>
              </w:rPr>
            </w:pPr>
            <w:r>
              <w:rPr>
                <w:sz w:val="22"/>
                <w:szCs w:val="22"/>
              </w:rPr>
              <w:t>Préparez les salles de petits groupes pour les binômes. Lancez les salles de petits groupes. Accordez 5 minutes. Fermez les salles.</w:t>
            </w:r>
          </w:p>
          <w:p w14:paraId="00000468" w14:textId="77777777" w:rsidR="00882222" w:rsidRDefault="006E784A">
            <w:pPr>
              <w:widowControl w:val="0"/>
              <w:spacing w:before="240" w:after="240"/>
              <w:rPr>
                <w:b/>
                <w:sz w:val="22"/>
                <w:szCs w:val="22"/>
              </w:rPr>
            </w:pPr>
            <w:r>
              <w:rPr>
                <w:b/>
                <w:sz w:val="22"/>
                <w:szCs w:val="22"/>
              </w:rPr>
              <w:t xml:space="preserve"> </w:t>
            </w:r>
          </w:p>
          <w:p w14:paraId="00000469" w14:textId="77777777" w:rsidR="00882222" w:rsidRDefault="006E784A">
            <w:pPr>
              <w:widowControl w:val="0"/>
              <w:spacing w:before="240" w:after="240"/>
              <w:rPr>
                <w:b/>
                <w:sz w:val="22"/>
                <w:szCs w:val="22"/>
              </w:rPr>
            </w:pPr>
            <w:r>
              <w:rPr>
                <w:sz w:val="22"/>
                <w:szCs w:val="22"/>
              </w:rPr>
              <w:t xml:space="preserve">Partagez l'écran et le </w:t>
            </w:r>
            <w:proofErr w:type="spellStart"/>
            <w:r>
              <w:rPr>
                <w:sz w:val="22"/>
                <w:szCs w:val="22"/>
              </w:rPr>
              <w:t>son</w:t>
            </w:r>
            <w:proofErr w:type="spellEnd"/>
            <w:r>
              <w:rPr>
                <w:sz w:val="22"/>
                <w:szCs w:val="22"/>
              </w:rPr>
              <w:t xml:space="preserve"> pour montrer la vidéo.</w:t>
            </w:r>
          </w:p>
          <w:p w14:paraId="0000046A" w14:textId="77777777" w:rsidR="00882222" w:rsidRDefault="006E784A">
            <w:pPr>
              <w:widowControl w:val="0"/>
              <w:spacing w:before="240" w:after="240"/>
              <w:rPr>
                <w:b/>
                <w:sz w:val="22"/>
                <w:szCs w:val="22"/>
              </w:rPr>
            </w:pPr>
            <w:r>
              <w:rPr>
                <w:b/>
                <w:sz w:val="22"/>
                <w:szCs w:val="22"/>
              </w:rPr>
              <w:t xml:space="preserve"> </w:t>
            </w:r>
          </w:p>
          <w:p w14:paraId="0000046B" w14:textId="77777777" w:rsidR="00882222" w:rsidRDefault="006E784A">
            <w:pPr>
              <w:widowControl w:val="0"/>
              <w:spacing w:before="240" w:after="240"/>
              <w:rPr>
                <w:b/>
                <w:sz w:val="22"/>
                <w:szCs w:val="22"/>
              </w:rPr>
            </w:pPr>
            <w:r>
              <w:rPr>
                <w:b/>
                <w:sz w:val="22"/>
                <w:szCs w:val="22"/>
              </w:rPr>
              <w:t xml:space="preserve"> </w:t>
            </w:r>
          </w:p>
          <w:p w14:paraId="0000046C" w14:textId="77777777" w:rsidR="00882222" w:rsidRDefault="00882222">
            <w:pPr>
              <w:widowControl w:val="0"/>
              <w:spacing w:before="240" w:after="240"/>
              <w:rPr>
                <w:b/>
                <w:sz w:val="22"/>
                <w:szCs w:val="22"/>
              </w:rPr>
            </w:pPr>
          </w:p>
          <w:p w14:paraId="0000046D" w14:textId="77777777" w:rsidR="00882222" w:rsidRDefault="00882222">
            <w:pPr>
              <w:widowControl w:val="0"/>
              <w:spacing w:before="240" w:after="240"/>
              <w:rPr>
                <w:b/>
                <w:sz w:val="22"/>
                <w:szCs w:val="22"/>
              </w:rPr>
            </w:pPr>
          </w:p>
        </w:tc>
      </w:tr>
      <w:tr w:rsidR="00882222" w14:paraId="071B13B1" w14:textId="77777777" w:rsidTr="00AC373E">
        <w:trPr>
          <w:trHeight w:val="12990"/>
        </w:trPr>
        <w:tc>
          <w:tcPr>
            <w:tcW w:w="810" w:type="dxa"/>
            <w:shd w:val="clear" w:color="auto" w:fill="036794"/>
            <w:tcMar>
              <w:top w:w="80" w:type="dxa"/>
              <w:left w:w="80" w:type="dxa"/>
              <w:bottom w:w="80" w:type="dxa"/>
              <w:right w:w="80" w:type="dxa"/>
            </w:tcMar>
          </w:tcPr>
          <w:p w14:paraId="0000046E" w14:textId="77777777" w:rsidR="00882222" w:rsidRDefault="006E784A">
            <w:pPr>
              <w:widowControl w:val="0"/>
              <w:spacing w:before="240"/>
              <w:rPr>
                <w:b/>
                <w:sz w:val="22"/>
                <w:szCs w:val="22"/>
              </w:rPr>
            </w:pPr>
            <w:r w:rsidRPr="00AC373E">
              <w:rPr>
                <w:b/>
                <w:color w:val="FFFFFF" w:themeColor="background1"/>
                <w:sz w:val="22"/>
                <w:szCs w:val="22"/>
              </w:rPr>
              <w:lastRenderedPageBreak/>
              <w:t>25’</w:t>
            </w:r>
          </w:p>
        </w:tc>
        <w:tc>
          <w:tcPr>
            <w:tcW w:w="5010" w:type="dxa"/>
            <w:shd w:val="clear" w:color="auto" w:fill="9BD0E8"/>
            <w:tcMar>
              <w:top w:w="80" w:type="dxa"/>
              <w:left w:w="80" w:type="dxa"/>
              <w:bottom w:w="80" w:type="dxa"/>
              <w:right w:w="80" w:type="dxa"/>
            </w:tcMar>
          </w:tcPr>
          <w:p w14:paraId="0000046F" w14:textId="77777777" w:rsidR="00882222" w:rsidRDefault="006E784A">
            <w:pPr>
              <w:widowControl w:val="0"/>
              <w:spacing w:before="240"/>
              <w:rPr>
                <w:b/>
                <w:sz w:val="22"/>
                <w:szCs w:val="22"/>
              </w:rPr>
            </w:pPr>
            <w:r>
              <w:rPr>
                <w:b/>
                <w:sz w:val="22"/>
                <w:szCs w:val="22"/>
              </w:rPr>
              <w:t xml:space="preserve">Principes directeurs de la Protection de l’enfance dans l’action humanitaire </w:t>
            </w:r>
          </w:p>
          <w:p w14:paraId="00000470" w14:textId="77777777" w:rsidR="00882222" w:rsidRDefault="006E784A">
            <w:pPr>
              <w:widowControl w:val="0"/>
              <w:spacing w:before="240"/>
              <w:rPr>
                <w:sz w:val="22"/>
                <w:szCs w:val="22"/>
              </w:rPr>
            </w:pPr>
            <w:r>
              <w:rPr>
                <w:b/>
                <w:sz w:val="22"/>
                <w:szCs w:val="22"/>
              </w:rPr>
              <w:t xml:space="preserve"> Dites :</w:t>
            </w:r>
            <w:r>
              <w:rPr>
                <w:sz w:val="22"/>
                <w:szCs w:val="22"/>
              </w:rPr>
              <w:t xml:space="preserve"> Les SMPE énumèrent 10 principes qui sont essentiels pour appliquer et réaliser pleinement les standards. Voyons d'abord ce qu'est un principe. </w:t>
            </w:r>
          </w:p>
          <w:p w14:paraId="00000471" w14:textId="77777777" w:rsidR="00882222" w:rsidRDefault="006E784A">
            <w:pPr>
              <w:widowControl w:val="0"/>
              <w:spacing w:before="240"/>
              <w:rPr>
                <w:sz w:val="22"/>
                <w:szCs w:val="22"/>
              </w:rPr>
            </w:pPr>
            <w:r>
              <w:rPr>
                <w:b/>
                <w:sz w:val="22"/>
                <w:szCs w:val="22"/>
              </w:rPr>
              <w:t>Instructions :</w:t>
            </w:r>
            <w:r>
              <w:rPr>
                <w:sz w:val="22"/>
                <w:szCs w:val="22"/>
              </w:rPr>
              <w:t xml:space="preserve"> Racontez au groupe la courte histoire figurant dans la section des informations complémentaires. Vous pouvez adapter l'histoire en fonction du contexte et de vos préférences personnelles.</w:t>
            </w:r>
          </w:p>
          <w:p w14:paraId="00000472" w14:textId="77777777" w:rsidR="00882222" w:rsidRDefault="006E784A">
            <w:pPr>
              <w:widowControl w:val="0"/>
              <w:spacing w:before="240"/>
              <w:rPr>
                <w:sz w:val="22"/>
                <w:szCs w:val="22"/>
              </w:rPr>
            </w:pPr>
            <w:r>
              <w:rPr>
                <w:sz w:val="22"/>
                <w:szCs w:val="22"/>
              </w:rPr>
              <w:t>Organisez le groupe en binômes. Demandez aux participants de penser à un principe qui est important dans leur propre vie. Il peut s'agir de tout ce qu'ils utilisent pour guider leurs actions. Il ne doit pas nécessairement s'agir du même principe que celui que vous avez donné (votre exemple personnel) – il n'y a pas de bonne ou de mauvaise réponse.</w:t>
            </w:r>
          </w:p>
          <w:p w14:paraId="00000473" w14:textId="77777777" w:rsidR="00882222" w:rsidRDefault="006E784A">
            <w:pPr>
              <w:widowControl w:val="0"/>
              <w:spacing w:before="240"/>
              <w:rPr>
                <w:sz w:val="22"/>
                <w:szCs w:val="22"/>
              </w:rPr>
            </w:pPr>
            <w:r>
              <w:rPr>
                <w:sz w:val="22"/>
                <w:szCs w:val="22"/>
              </w:rPr>
              <w:t>Ils raconteront ensuite l'histoire de leur principe à un partenaire. Lorsque les partenaires ont fini de se raconter leurs histoires, ils doivent décider ensemble du nom à donner à ces histoires. Par exemple, « sois gentil » ou « sois généreux », « écoute toujours », etc.</w:t>
            </w:r>
          </w:p>
          <w:p w14:paraId="00000474" w14:textId="77777777" w:rsidR="00882222" w:rsidRDefault="006E784A">
            <w:pPr>
              <w:widowControl w:val="0"/>
              <w:spacing w:before="240"/>
              <w:rPr>
                <w:b/>
                <w:sz w:val="22"/>
                <w:szCs w:val="22"/>
              </w:rPr>
            </w:pPr>
            <w:r>
              <w:rPr>
                <w:b/>
                <w:sz w:val="22"/>
                <w:szCs w:val="22"/>
              </w:rPr>
              <w:t xml:space="preserve"> </w:t>
            </w:r>
          </w:p>
          <w:p w14:paraId="00000475" w14:textId="77777777" w:rsidR="00882222" w:rsidRDefault="006E784A">
            <w:pPr>
              <w:widowControl w:val="0"/>
              <w:spacing w:before="240"/>
              <w:rPr>
                <w:sz w:val="22"/>
                <w:szCs w:val="22"/>
              </w:rPr>
            </w:pPr>
            <w:r>
              <w:rPr>
                <w:sz w:val="22"/>
                <w:szCs w:val="22"/>
              </w:rPr>
              <w:t>Lorsqu'ils sont prêts, les participants doivent rapidement dire au groupe quel est le nom de leur histoire.</w:t>
            </w:r>
          </w:p>
          <w:p w14:paraId="00000476" w14:textId="77777777" w:rsidR="00882222" w:rsidRDefault="006E784A">
            <w:pPr>
              <w:widowControl w:val="0"/>
              <w:spacing w:before="240"/>
              <w:rPr>
                <w:sz w:val="22"/>
                <w:szCs w:val="22"/>
              </w:rPr>
            </w:pPr>
            <w:r>
              <w:rPr>
                <w:b/>
                <w:sz w:val="22"/>
                <w:szCs w:val="22"/>
              </w:rPr>
              <w:t xml:space="preserve"> </w:t>
            </w:r>
          </w:p>
          <w:p w14:paraId="00000477" w14:textId="77777777" w:rsidR="00882222" w:rsidRDefault="006E784A">
            <w:pPr>
              <w:widowControl w:val="0"/>
              <w:spacing w:before="240"/>
              <w:rPr>
                <w:sz w:val="22"/>
                <w:szCs w:val="22"/>
              </w:rPr>
            </w:pPr>
            <w:r>
              <w:rPr>
                <w:sz w:val="22"/>
                <w:szCs w:val="22"/>
              </w:rPr>
              <w:t>Dites aux participants que nous avons tous eu l'occasion de décrire un principe qui guide notre façon de vivre. En tant que travailleurs humanitaires qui aident à protéger les familles et les enfants, nous avons également besoin de principes qui guident notre façon de travailler.</w:t>
            </w:r>
          </w:p>
          <w:p w14:paraId="00000478" w14:textId="77777777" w:rsidR="00882222" w:rsidRDefault="006E784A">
            <w:pPr>
              <w:widowControl w:val="0"/>
              <w:spacing w:before="240"/>
              <w:rPr>
                <w:b/>
                <w:sz w:val="22"/>
                <w:szCs w:val="22"/>
              </w:rPr>
            </w:pPr>
            <w:r>
              <w:rPr>
                <w:sz w:val="22"/>
                <w:szCs w:val="22"/>
              </w:rPr>
              <w:t xml:space="preserve"> </w:t>
            </w:r>
            <w:r>
              <w:rPr>
                <w:b/>
                <w:sz w:val="22"/>
                <w:szCs w:val="22"/>
              </w:rPr>
              <w:t xml:space="preserve">Demandez au groupe : </w:t>
            </w:r>
            <w:r>
              <w:rPr>
                <w:sz w:val="22"/>
                <w:szCs w:val="22"/>
              </w:rPr>
              <w:t>Le principe de quelqu'un d’autre s'applique-t-il aussi à notre travail ? Demandez aux individus d'expliquer comment leurs principes s'appliquent également à notre travail.</w:t>
            </w:r>
            <w:r>
              <w:rPr>
                <w:b/>
                <w:sz w:val="22"/>
                <w:szCs w:val="22"/>
              </w:rPr>
              <w:t xml:space="preserve">       </w:t>
            </w:r>
          </w:p>
        </w:tc>
        <w:tc>
          <w:tcPr>
            <w:tcW w:w="2940" w:type="dxa"/>
            <w:shd w:val="clear" w:color="auto" w:fill="9BD0E8"/>
            <w:tcMar>
              <w:top w:w="80" w:type="dxa"/>
              <w:left w:w="80" w:type="dxa"/>
              <w:bottom w:w="80" w:type="dxa"/>
              <w:right w:w="80" w:type="dxa"/>
            </w:tcMar>
          </w:tcPr>
          <w:p w14:paraId="00000479" w14:textId="77777777" w:rsidR="00882222" w:rsidRDefault="006E784A">
            <w:pPr>
              <w:widowControl w:val="0"/>
              <w:spacing w:before="240" w:after="240"/>
              <w:rPr>
                <w:b/>
                <w:sz w:val="22"/>
                <w:szCs w:val="22"/>
              </w:rPr>
            </w:pPr>
            <w:r>
              <w:rPr>
                <w:b/>
                <w:sz w:val="22"/>
                <w:szCs w:val="22"/>
              </w:rPr>
              <w:t xml:space="preserve"> </w:t>
            </w:r>
          </w:p>
          <w:p w14:paraId="0000047A" w14:textId="77777777" w:rsidR="00882222" w:rsidRDefault="00882222">
            <w:pPr>
              <w:widowControl w:val="0"/>
              <w:spacing w:before="240" w:after="240"/>
              <w:rPr>
                <w:sz w:val="22"/>
                <w:szCs w:val="22"/>
              </w:rPr>
            </w:pPr>
          </w:p>
          <w:p w14:paraId="0000047B" w14:textId="77777777" w:rsidR="00882222" w:rsidRDefault="00882222">
            <w:pPr>
              <w:widowControl w:val="0"/>
              <w:spacing w:before="240" w:after="240"/>
              <w:rPr>
                <w:sz w:val="22"/>
                <w:szCs w:val="22"/>
              </w:rPr>
            </w:pPr>
          </w:p>
          <w:p w14:paraId="0000047C" w14:textId="77777777" w:rsidR="00882222" w:rsidRDefault="00882222">
            <w:pPr>
              <w:widowControl w:val="0"/>
              <w:spacing w:before="240" w:after="240"/>
              <w:rPr>
                <w:sz w:val="22"/>
                <w:szCs w:val="22"/>
              </w:rPr>
            </w:pPr>
          </w:p>
          <w:p w14:paraId="0000047D" w14:textId="77777777" w:rsidR="00882222" w:rsidRDefault="00882222">
            <w:pPr>
              <w:widowControl w:val="0"/>
              <w:spacing w:before="240" w:after="240"/>
              <w:rPr>
                <w:sz w:val="22"/>
                <w:szCs w:val="22"/>
              </w:rPr>
            </w:pPr>
          </w:p>
          <w:p w14:paraId="0000047E" w14:textId="77777777" w:rsidR="00882222" w:rsidRDefault="006E784A">
            <w:pPr>
              <w:widowControl w:val="0"/>
              <w:spacing w:before="240" w:after="240"/>
              <w:rPr>
                <w:sz w:val="22"/>
                <w:szCs w:val="22"/>
              </w:rPr>
            </w:pPr>
            <w:r>
              <w:rPr>
                <w:sz w:val="22"/>
                <w:szCs w:val="22"/>
              </w:rPr>
              <w:t>Préparez des salles de petits groupes de 2 participants. Collez les instructions dans le chat :</w:t>
            </w:r>
          </w:p>
          <w:p w14:paraId="0000047F" w14:textId="77777777" w:rsidR="00882222" w:rsidRDefault="006E784A">
            <w:pPr>
              <w:widowControl w:val="0"/>
              <w:spacing w:before="240"/>
              <w:rPr>
                <w:i/>
                <w:sz w:val="22"/>
                <w:szCs w:val="22"/>
              </w:rPr>
            </w:pPr>
            <w:r>
              <w:rPr>
                <w:i/>
                <w:sz w:val="22"/>
                <w:szCs w:val="22"/>
              </w:rPr>
              <w:t xml:space="preserve">Pensez à un principe qui est important dans votre propre vie. Il peut s'agir de tout ce qui vous sert à guider vos actions </w:t>
            </w:r>
            <w:r>
              <w:rPr>
                <w:sz w:val="22"/>
                <w:szCs w:val="22"/>
              </w:rPr>
              <w:t>–</w:t>
            </w:r>
            <w:r>
              <w:rPr>
                <w:i/>
                <w:sz w:val="22"/>
                <w:szCs w:val="22"/>
              </w:rPr>
              <w:t xml:space="preserve"> il n'y a pas de bonne ou de mauvaise réponse.</w:t>
            </w:r>
          </w:p>
          <w:p w14:paraId="00000480" w14:textId="77777777" w:rsidR="00882222" w:rsidRDefault="006E784A">
            <w:pPr>
              <w:widowControl w:val="0"/>
              <w:spacing w:before="240"/>
              <w:rPr>
                <w:i/>
                <w:sz w:val="22"/>
                <w:szCs w:val="22"/>
              </w:rPr>
            </w:pPr>
            <w:r>
              <w:rPr>
                <w:i/>
                <w:sz w:val="22"/>
                <w:szCs w:val="22"/>
              </w:rPr>
              <w:t xml:space="preserve">Racontez l'histoire de votre principe à votre partenaire. Après que chacun de vous deux l’ait fait, trouvez un nom pour vos histoires.  Par exemple, « sois gentil » ou « sois généreux », « écoute toujours », etc. </w:t>
            </w:r>
          </w:p>
          <w:p w14:paraId="00000481" w14:textId="77777777" w:rsidR="00882222" w:rsidRDefault="006E784A">
            <w:pPr>
              <w:widowControl w:val="0"/>
              <w:spacing w:before="240"/>
              <w:rPr>
                <w:sz w:val="22"/>
                <w:szCs w:val="22"/>
              </w:rPr>
            </w:pPr>
            <w:r>
              <w:rPr>
                <w:sz w:val="22"/>
                <w:szCs w:val="22"/>
              </w:rPr>
              <w:t xml:space="preserve"> </w:t>
            </w:r>
          </w:p>
          <w:p w14:paraId="00000482" w14:textId="77777777" w:rsidR="00882222" w:rsidRDefault="006E784A">
            <w:pPr>
              <w:widowControl w:val="0"/>
              <w:spacing w:before="240"/>
              <w:rPr>
                <w:sz w:val="22"/>
                <w:szCs w:val="22"/>
              </w:rPr>
            </w:pPr>
            <w:r>
              <w:rPr>
                <w:sz w:val="22"/>
                <w:szCs w:val="22"/>
              </w:rPr>
              <w:t>Lancez les salles de petits groupes.</w:t>
            </w:r>
          </w:p>
          <w:p w14:paraId="00000483" w14:textId="77777777" w:rsidR="00882222" w:rsidRDefault="006E784A">
            <w:pPr>
              <w:widowControl w:val="0"/>
              <w:spacing w:before="240"/>
              <w:rPr>
                <w:sz w:val="22"/>
                <w:szCs w:val="22"/>
              </w:rPr>
            </w:pPr>
            <w:r>
              <w:rPr>
                <w:sz w:val="22"/>
                <w:szCs w:val="22"/>
              </w:rPr>
              <w:t>Fermez les salles de petits groupes et demandez aux participants de partager les noms de leurs histoires dans le chat.</w:t>
            </w:r>
          </w:p>
          <w:p w14:paraId="00000484" w14:textId="77777777" w:rsidR="00882222" w:rsidRDefault="006E784A">
            <w:pPr>
              <w:widowControl w:val="0"/>
              <w:spacing w:before="240" w:after="240"/>
              <w:rPr>
                <w:b/>
                <w:sz w:val="22"/>
                <w:szCs w:val="22"/>
              </w:rPr>
            </w:pPr>
            <w:r>
              <w:rPr>
                <w:b/>
                <w:sz w:val="22"/>
                <w:szCs w:val="22"/>
              </w:rPr>
              <w:t xml:space="preserve"> </w:t>
            </w:r>
          </w:p>
        </w:tc>
      </w:tr>
      <w:tr w:rsidR="00882222" w14:paraId="06E49E18" w14:textId="77777777" w:rsidTr="00AC373E">
        <w:trPr>
          <w:trHeight w:val="12970"/>
        </w:trPr>
        <w:tc>
          <w:tcPr>
            <w:tcW w:w="810" w:type="dxa"/>
            <w:shd w:val="clear" w:color="auto" w:fill="036794"/>
            <w:tcMar>
              <w:top w:w="80" w:type="dxa"/>
              <w:left w:w="80" w:type="dxa"/>
              <w:bottom w:w="80" w:type="dxa"/>
              <w:right w:w="80" w:type="dxa"/>
            </w:tcMar>
          </w:tcPr>
          <w:p w14:paraId="00000485" w14:textId="77777777" w:rsidR="00882222" w:rsidRDefault="006E784A">
            <w:pPr>
              <w:widowControl w:val="0"/>
              <w:spacing w:before="240"/>
              <w:rPr>
                <w:b/>
                <w:sz w:val="22"/>
                <w:szCs w:val="22"/>
              </w:rPr>
            </w:pPr>
            <w:r w:rsidRPr="00AC373E">
              <w:rPr>
                <w:b/>
                <w:color w:val="FFFFFF" w:themeColor="background1"/>
                <w:sz w:val="22"/>
                <w:szCs w:val="22"/>
              </w:rPr>
              <w:lastRenderedPageBreak/>
              <w:t>60’</w:t>
            </w:r>
          </w:p>
        </w:tc>
        <w:tc>
          <w:tcPr>
            <w:tcW w:w="5010" w:type="dxa"/>
            <w:shd w:val="clear" w:color="auto" w:fill="9BD0E8"/>
            <w:tcMar>
              <w:top w:w="80" w:type="dxa"/>
              <w:left w:w="80" w:type="dxa"/>
              <w:bottom w:w="80" w:type="dxa"/>
              <w:right w:w="80" w:type="dxa"/>
            </w:tcMar>
          </w:tcPr>
          <w:p w14:paraId="00000486" w14:textId="77777777" w:rsidR="00882222" w:rsidRDefault="006E784A">
            <w:pPr>
              <w:widowControl w:val="0"/>
              <w:spacing w:before="240"/>
              <w:rPr>
                <w:b/>
                <w:sz w:val="22"/>
                <w:szCs w:val="22"/>
              </w:rPr>
            </w:pPr>
            <w:r>
              <w:rPr>
                <w:b/>
                <w:sz w:val="22"/>
                <w:szCs w:val="22"/>
              </w:rPr>
              <w:t>Principes directeurs de la Protection de l’enfance dans l’action humanitaire</w:t>
            </w:r>
          </w:p>
          <w:p w14:paraId="00000487" w14:textId="77777777" w:rsidR="00882222" w:rsidRDefault="006E784A">
            <w:pPr>
              <w:widowControl w:val="0"/>
              <w:spacing w:before="240" w:after="240"/>
              <w:rPr>
                <w:sz w:val="22"/>
                <w:szCs w:val="22"/>
              </w:rPr>
            </w:pPr>
            <w:r>
              <w:rPr>
                <w:b/>
                <w:sz w:val="22"/>
                <w:szCs w:val="22"/>
              </w:rPr>
              <w:t>Dites :</w:t>
            </w:r>
            <w:r>
              <w:rPr>
                <w:sz w:val="22"/>
                <w:szCs w:val="22"/>
              </w:rPr>
              <w:t xml:space="preserve"> Les interventions de Protection de l'enfance dans l'action humanitaire sont guidées par 10 principes énumérés dans les Standards minimums pour la protection de l'enfance.</w:t>
            </w:r>
          </w:p>
          <w:p w14:paraId="00000488" w14:textId="77777777" w:rsidR="00882222" w:rsidRDefault="006E784A">
            <w:pPr>
              <w:widowControl w:val="0"/>
              <w:spacing w:before="240" w:after="240"/>
              <w:rPr>
                <w:sz w:val="22"/>
                <w:szCs w:val="22"/>
              </w:rPr>
            </w:pPr>
            <w:r>
              <w:rPr>
                <w:b/>
                <w:sz w:val="22"/>
                <w:szCs w:val="22"/>
              </w:rPr>
              <w:t>Instructions :</w:t>
            </w:r>
            <w:r>
              <w:rPr>
                <w:sz w:val="22"/>
                <w:szCs w:val="22"/>
              </w:rPr>
              <w:t xml:space="preserve"> Organisez les participants en groupes de 3-4 personnes.  Donnez à chaque groupe un puzzle des principes directeurs selon l'image sur les SMPE et la section des informations complémentaires. Demandez aux participants de composer le puzzle et de lire les principes et les définitions.</w:t>
            </w:r>
          </w:p>
          <w:p w14:paraId="00000489" w14:textId="77777777" w:rsidR="00882222" w:rsidRDefault="006E784A">
            <w:pPr>
              <w:widowControl w:val="0"/>
              <w:spacing w:before="240" w:after="240"/>
              <w:rPr>
                <w:sz w:val="22"/>
                <w:szCs w:val="22"/>
              </w:rPr>
            </w:pPr>
            <w:r>
              <w:rPr>
                <w:sz w:val="22"/>
                <w:szCs w:val="22"/>
              </w:rPr>
              <w:t>Vérifiez, s'il y a des questions.</w:t>
            </w:r>
          </w:p>
          <w:p w14:paraId="0000048A" w14:textId="77777777" w:rsidR="00882222" w:rsidRDefault="006E784A">
            <w:pPr>
              <w:widowControl w:val="0"/>
              <w:spacing w:before="240" w:after="240"/>
              <w:rPr>
                <w:sz w:val="22"/>
                <w:szCs w:val="22"/>
              </w:rPr>
            </w:pPr>
            <w:r>
              <w:rPr>
                <w:b/>
                <w:sz w:val="22"/>
                <w:szCs w:val="22"/>
              </w:rPr>
              <w:t>Instructions :</w:t>
            </w:r>
            <w:r>
              <w:rPr>
                <w:sz w:val="22"/>
                <w:szCs w:val="22"/>
              </w:rPr>
              <w:t xml:space="preserve"> Dans les mêmes groupes, distribuez des copies des témoignages d'enfants. Pour chaque exemple, demandez aux participants de discuter de ce qui suit :</w:t>
            </w:r>
          </w:p>
          <w:p w14:paraId="0000048B" w14:textId="77777777" w:rsidR="00882222" w:rsidRDefault="006E784A" w:rsidP="006E784A">
            <w:pPr>
              <w:widowControl w:val="0"/>
              <w:numPr>
                <w:ilvl w:val="0"/>
                <w:numId w:val="14"/>
              </w:numPr>
              <w:rPr>
                <w:sz w:val="22"/>
                <w:szCs w:val="22"/>
              </w:rPr>
            </w:pPr>
            <w:proofErr w:type="gramStart"/>
            <w:r>
              <w:rPr>
                <w:sz w:val="22"/>
                <w:szCs w:val="22"/>
              </w:rPr>
              <w:t>si</w:t>
            </w:r>
            <w:proofErr w:type="gramEnd"/>
            <w:r>
              <w:rPr>
                <w:sz w:val="22"/>
                <w:szCs w:val="22"/>
              </w:rPr>
              <w:t xml:space="preserve"> les principes directeurs ont été pris en compte</w:t>
            </w:r>
          </w:p>
          <w:p w14:paraId="0000048C" w14:textId="77777777" w:rsidR="00882222" w:rsidRDefault="006E784A" w:rsidP="006E784A">
            <w:pPr>
              <w:widowControl w:val="0"/>
              <w:numPr>
                <w:ilvl w:val="0"/>
                <w:numId w:val="14"/>
              </w:numPr>
              <w:rPr>
                <w:sz w:val="22"/>
                <w:szCs w:val="22"/>
              </w:rPr>
            </w:pPr>
            <w:proofErr w:type="gramStart"/>
            <w:r>
              <w:rPr>
                <w:sz w:val="22"/>
                <w:szCs w:val="22"/>
              </w:rPr>
              <w:t>si</w:t>
            </w:r>
            <w:proofErr w:type="gramEnd"/>
            <w:r>
              <w:rPr>
                <w:sz w:val="22"/>
                <w:szCs w:val="22"/>
              </w:rPr>
              <w:t xml:space="preserve"> non, lesquels n'ont pas été pris en compte dans les interventions décrites et pourquoi</w:t>
            </w:r>
          </w:p>
          <w:p w14:paraId="0000048D" w14:textId="77777777" w:rsidR="00882222" w:rsidRDefault="006E784A" w:rsidP="006E784A">
            <w:pPr>
              <w:widowControl w:val="0"/>
              <w:numPr>
                <w:ilvl w:val="0"/>
                <w:numId w:val="14"/>
              </w:numPr>
              <w:spacing w:after="240"/>
              <w:rPr>
                <w:sz w:val="22"/>
                <w:szCs w:val="22"/>
              </w:rPr>
            </w:pPr>
            <w:proofErr w:type="gramStart"/>
            <w:r>
              <w:rPr>
                <w:sz w:val="22"/>
                <w:szCs w:val="22"/>
              </w:rPr>
              <w:t>ce</w:t>
            </w:r>
            <w:proofErr w:type="gramEnd"/>
            <w:r>
              <w:rPr>
                <w:sz w:val="22"/>
                <w:szCs w:val="22"/>
              </w:rPr>
              <w:t xml:space="preserve"> qui aurait pu être fait différemment pour s'aligner sur les principes directeurs</w:t>
            </w:r>
          </w:p>
          <w:p w14:paraId="0000048E" w14:textId="77777777" w:rsidR="00882222" w:rsidRDefault="006E784A">
            <w:pPr>
              <w:widowControl w:val="0"/>
              <w:spacing w:before="240"/>
              <w:rPr>
                <w:sz w:val="22"/>
                <w:szCs w:val="22"/>
              </w:rPr>
            </w:pPr>
            <w:r>
              <w:rPr>
                <w:sz w:val="22"/>
                <w:szCs w:val="22"/>
              </w:rPr>
              <w:t xml:space="preserve">Prévoyez 30 minutes pour la discussion au sein des groupes. Circulez entre les groupes pour les aider si nécessaire.  </w:t>
            </w:r>
          </w:p>
          <w:p w14:paraId="0000048F" w14:textId="77777777" w:rsidR="00882222" w:rsidRDefault="006E784A">
            <w:pPr>
              <w:widowControl w:val="0"/>
              <w:spacing w:before="240"/>
              <w:rPr>
                <w:sz w:val="22"/>
                <w:szCs w:val="22"/>
              </w:rPr>
            </w:pPr>
            <w:r>
              <w:rPr>
                <w:sz w:val="22"/>
                <w:szCs w:val="22"/>
              </w:rPr>
              <w:t>Demandez à chaque groupe de présenter le témoignage d'un enfant et d'expliquer quels principes directeurs n'ont pas été respectés et pourquoi. Demandez aux autres groupes de compléter si nécessaire.</w:t>
            </w:r>
          </w:p>
          <w:p w14:paraId="00000490" w14:textId="77777777" w:rsidR="00882222" w:rsidRDefault="006E784A">
            <w:pPr>
              <w:widowControl w:val="0"/>
              <w:spacing w:before="240"/>
              <w:rPr>
                <w:sz w:val="22"/>
                <w:szCs w:val="22"/>
              </w:rPr>
            </w:pPr>
            <w:r>
              <w:rPr>
                <w:sz w:val="22"/>
                <w:szCs w:val="22"/>
              </w:rPr>
              <w:t>Élicitez ou corrigez selon les besoins (voir les informations complémentaires).</w:t>
            </w:r>
          </w:p>
          <w:p w14:paraId="00000491" w14:textId="77777777" w:rsidR="00882222" w:rsidRDefault="006E784A">
            <w:pPr>
              <w:widowControl w:val="0"/>
              <w:spacing w:before="240"/>
              <w:rPr>
                <w:sz w:val="22"/>
                <w:szCs w:val="22"/>
              </w:rPr>
            </w:pPr>
            <w:r>
              <w:rPr>
                <w:b/>
                <w:sz w:val="22"/>
                <w:szCs w:val="22"/>
              </w:rPr>
              <w:t>Facultatif</w:t>
            </w:r>
            <w:r>
              <w:rPr>
                <w:sz w:val="22"/>
                <w:szCs w:val="22"/>
              </w:rPr>
              <w:t xml:space="preserve"> : Si les participants ont une bonne compréhension du travail humanitaire, demandez-leur de rester dans les mêmes groupes pour réfléchir et donner un exemple de la manière dont un des principes directeurs est pertinent dans le contexte dans lequel ils travaillent.</w:t>
            </w:r>
          </w:p>
        </w:tc>
        <w:tc>
          <w:tcPr>
            <w:tcW w:w="2940" w:type="dxa"/>
            <w:shd w:val="clear" w:color="auto" w:fill="9BD0E8"/>
            <w:tcMar>
              <w:top w:w="80" w:type="dxa"/>
              <w:left w:w="80" w:type="dxa"/>
              <w:bottom w:w="80" w:type="dxa"/>
              <w:right w:w="80" w:type="dxa"/>
            </w:tcMar>
          </w:tcPr>
          <w:p w14:paraId="00000492" w14:textId="77777777" w:rsidR="00882222" w:rsidRDefault="006E784A">
            <w:pPr>
              <w:widowControl w:val="0"/>
              <w:spacing w:before="240" w:after="240"/>
              <w:rPr>
                <w:sz w:val="22"/>
                <w:szCs w:val="22"/>
              </w:rPr>
            </w:pPr>
            <w:r>
              <w:rPr>
                <w:sz w:val="22"/>
                <w:szCs w:val="22"/>
              </w:rPr>
              <w:t xml:space="preserve">Préparez des pièces de puzzle prédéfinies à assembler sur un tableau blanc virtuel, des tableaux blancs pour tous les groupes et les salles de petits groupes </w:t>
            </w:r>
            <w:r>
              <w:rPr>
                <w:sz w:val="22"/>
                <w:szCs w:val="22"/>
                <w:vertAlign w:val="superscript"/>
              </w:rPr>
              <w:footnoteReference w:id="5"/>
            </w:r>
            <w:r>
              <w:rPr>
                <w:sz w:val="22"/>
                <w:szCs w:val="22"/>
              </w:rPr>
              <w:t xml:space="preserve">. </w:t>
            </w:r>
          </w:p>
          <w:p w14:paraId="00000493" w14:textId="77777777" w:rsidR="00882222" w:rsidRDefault="006E784A">
            <w:pPr>
              <w:widowControl w:val="0"/>
              <w:spacing w:before="240" w:after="240"/>
              <w:rPr>
                <w:sz w:val="22"/>
                <w:szCs w:val="22"/>
              </w:rPr>
            </w:pPr>
            <w:r>
              <w:rPr>
                <w:sz w:val="22"/>
                <w:szCs w:val="22"/>
              </w:rPr>
              <w:t>Ouvrez les salles de petits groupes et partagez le lien vers le tableau blanc virtuel.</w:t>
            </w:r>
          </w:p>
          <w:p w14:paraId="00000494" w14:textId="77777777" w:rsidR="00882222" w:rsidRDefault="006E784A">
            <w:pPr>
              <w:widowControl w:val="0"/>
              <w:spacing w:before="240" w:after="240"/>
              <w:rPr>
                <w:sz w:val="22"/>
                <w:szCs w:val="22"/>
              </w:rPr>
            </w:pPr>
            <w:r>
              <w:rPr>
                <w:sz w:val="22"/>
                <w:szCs w:val="22"/>
              </w:rPr>
              <w:t>Fermez les salles de petits groupes.</w:t>
            </w:r>
          </w:p>
          <w:p w14:paraId="00000495" w14:textId="77777777" w:rsidR="00882222" w:rsidRDefault="00882222">
            <w:pPr>
              <w:widowControl w:val="0"/>
              <w:spacing w:before="240"/>
              <w:rPr>
                <w:sz w:val="22"/>
                <w:szCs w:val="22"/>
              </w:rPr>
            </w:pPr>
          </w:p>
          <w:p w14:paraId="00000496" w14:textId="77777777" w:rsidR="00882222" w:rsidRDefault="006E784A">
            <w:pPr>
              <w:widowControl w:val="0"/>
              <w:spacing w:before="240"/>
              <w:rPr>
                <w:sz w:val="22"/>
                <w:szCs w:val="22"/>
              </w:rPr>
            </w:pPr>
            <w:r>
              <w:rPr>
                <w:sz w:val="22"/>
                <w:szCs w:val="22"/>
              </w:rPr>
              <w:t>Ouvrez les mêmes salles de petits groupes.</w:t>
            </w:r>
          </w:p>
          <w:p w14:paraId="00000497" w14:textId="77777777" w:rsidR="00882222" w:rsidRDefault="006E784A">
            <w:pPr>
              <w:widowControl w:val="0"/>
              <w:spacing w:before="240"/>
              <w:rPr>
                <w:sz w:val="22"/>
                <w:szCs w:val="22"/>
              </w:rPr>
            </w:pPr>
            <w:r>
              <w:rPr>
                <w:sz w:val="22"/>
                <w:szCs w:val="22"/>
              </w:rPr>
              <w:t>Envoyez les témoignages d'enfants dans un document au moyen de la fonction chat.</w:t>
            </w:r>
          </w:p>
          <w:p w14:paraId="00000498" w14:textId="77777777" w:rsidR="00882222" w:rsidRDefault="00882222">
            <w:pPr>
              <w:widowControl w:val="0"/>
              <w:spacing w:before="240"/>
              <w:rPr>
                <w:sz w:val="22"/>
                <w:szCs w:val="22"/>
              </w:rPr>
            </w:pPr>
          </w:p>
          <w:p w14:paraId="00000499" w14:textId="77777777" w:rsidR="00882222" w:rsidRDefault="006E784A">
            <w:pPr>
              <w:widowControl w:val="0"/>
              <w:spacing w:before="240" w:after="240"/>
              <w:rPr>
                <w:sz w:val="22"/>
                <w:szCs w:val="22"/>
              </w:rPr>
            </w:pPr>
            <w:r>
              <w:rPr>
                <w:sz w:val="22"/>
                <w:szCs w:val="22"/>
              </w:rPr>
              <w:t>Fermez les salles de petits groupes</w:t>
            </w:r>
          </w:p>
          <w:p w14:paraId="0000049A" w14:textId="77777777" w:rsidR="00882222" w:rsidRDefault="00882222">
            <w:pPr>
              <w:widowControl w:val="0"/>
              <w:spacing w:before="240"/>
              <w:rPr>
                <w:sz w:val="22"/>
                <w:szCs w:val="22"/>
              </w:rPr>
            </w:pPr>
          </w:p>
        </w:tc>
      </w:tr>
      <w:tr w:rsidR="00882222" w14:paraId="6DA20E87" w14:textId="77777777" w:rsidTr="00AC373E">
        <w:trPr>
          <w:trHeight w:val="3790"/>
        </w:trPr>
        <w:tc>
          <w:tcPr>
            <w:tcW w:w="810" w:type="dxa"/>
            <w:shd w:val="clear" w:color="auto" w:fill="036794"/>
            <w:tcMar>
              <w:top w:w="80" w:type="dxa"/>
              <w:left w:w="80" w:type="dxa"/>
              <w:bottom w:w="80" w:type="dxa"/>
              <w:right w:w="80" w:type="dxa"/>
            </w:tcMar>
          </w:tcPr>
          <w:p w14:paraId="0000049B" w14:textId="77777777" w:rsidR="00882222" w:rsidRDefault="006E784A">
            <w:pPr>
              <w:widowControl w:val="0"/>
              <w:spacing w:before="240"/>
              <w:rPr>
                <w:b/>
                <w:sz w:val="22"/>
                <w:szCs w:val="22"/>
              </w:rPr>
            </w:pPr>
            <w:r w:rsidRPr="00AC373E">
              <w:rPr>
                <w:b/>
                <w:color w:val="FFFFFF" w:themeColor="background1"/>
                <w:sz w:val="22"/>
                <w:szCs w:val="22"/>
              </w:rPr>
              <w:lastRenderedPageBreak/>
              <w:t>20’</w:t>
            </w:r>
          </w:p>
        </w:tc>
        <w:tc>
          <w:tcPr>
            <w:tcW w:w="5010" w:type="dxa"/>
            <w:shd w:val="clear" w:color="auto" w:fill="9BD0E8"/>
            <w:tcMar>
              <w:top w:w="80" w:type="dxa"/>
              <w:left w:w="80" w:type="dxa"/>
              <w:bottom w:w="80" w:type="dxa"/>
              <w:right w:w="80" w:type="dxa"/>
            </w:tcMar>
          </w:tcPr>
          <w:p w14:paraId="0000049C" w14:textId="77777777" w:rsidR="00882222" w:rsidRDefault="006E784A">
            <w:pPr>
              <w:rPr>
                <w:b/>
                <w:sz w:val="22"/>
                <w:szCs w:val="22"/>
              </w:rPr>
            </w:pPr>
            <w:r>
              <w:rPr>
                <w:b/>
                <w:sz w:val="22"/>
                <w:szCs w:val="22"/>
              </w:rPr>
              <w:t>Coup de projecteur sur la sauvegarde de l'enfant</w:t>
            </w:r>
          </w:p>
          <w:p w14:paraId="0000049D" w14:textId="77777777" w:rsidR="00882222" w:rsidRDefault="00882222">
            <w:pPr>
              <w:rPr>
                <w:b/>
                <w:sz w:val="22"/>
                <w:szCs w:val="22"/>
              </w:rPr>
            </w:pPr>
          </w:p>
          <w:p w14:paraId="0000049E" w14:textId="77777777" w:rsidR="00882222" w:rsidRDefault="006E784A">
            <w:pPr>
              <w:rPr>
                <w:sz w:val="22"/>
                <w:szCs w:val="22"/>
              </w:rPr>
            </w:pPr>
            <w:r>
              <w:rPr>
                <w:b/>
                <w:sz w:val="22"/>
                <w:szCs w:val="22"/>
              </w:rPr>
              <w:t>Dites :</w:t>
            </w:r>
            <w:r>
              <w:rPr>
                <w:sz w:val="22"/>
                <w:szCs w:val="22"/>
              </w:rPr>
              <w:t xml:space="preserve"> Le Principe 5 (Renforcer la sécurité, la dignité et les droits des personnes et éviter de les exposer à des nouveaux préjudices : L'aide humanitaire doit être fournie de manière à réduire les risques auxquels les personnes peuvent être exposées et à subvenir à leurs besoins dans la dignité. Une mauvaise conception et une mauvaise mise en œuvre peuvent entraîner des risques non </w:t>
            </w:r>
            <w:proofErr w:type="spellStart"/>
            <w:r>
              <w:rPr>
                <w:sz w:val="22"/>
                <w:szCs w:val="22"/>
              </w:rPr>
              <w:t>intentionels</w:t>
            </w:r>
            <w:proofErr w:type="spellEnd"/>
            <w:r>
              <w:rPr>
                <w:sz w:val="22"/>
                <w:szCs w:val="22"/>
              </w:rPr>
              <w:t xml:space="preserve"> négatifs, comme l’enrôlement ou l'enlèvement d’enfants ou encore la séparation d’avec la famille.) englobe des considérations relatives à la sauvegarde de l'enfant et nous aimerions prendre une minute pour y réfléchir davantage. En tant que praticiens de la Protection de l’enfance dans l’action humanitaire, notre rôle est d'assurer la sécurité des enfants, mais si la plupart des travailleurs des ONG agissent avec compassion et professionnalisme – et ne pourraient jamais abuser ou nuire aux enfants des communautés dans lesquelles ils travaillent – certains employés, partenaires et volontaires pourraient le faire, intentionnellement ou non.</w:t>
            </w:r>
          </w:p>
          <w:p w14:paraId="0000049F" w14:textId="77777777" w:rsidR="00882222" w:rsidRDefault="00882222">
            <w:pPr>
              <w:rPr>
                <w:sz w:val="22"/>
                <w:szCs w:val="22"/>
              </w:rPr>
            </w:pPr>
          </w:p>
          <w:p w14:paraId="000004A0" w14:textId="77777777" w:rsidR="00882222" w:rsidRDefault="006E784A">
            <w:pPr>
              <w:rPr>
                <w:color w:val="00B050"/>
                <w:sz w:val="22"/>
                <w:szCs w:val="22"/>
              </w:rPr>
            </w:pPr>
            <w:r>
              <w:rPr>
                <w:b/>
                <w:sz w:val="22"/>
                <w:szCs w:val="22"/>
              </w:rPr>
              <w:t xml:space="preserve">Instructions : </w:t>
            </w:r>
            <w:r>
              <w:rPr>
                <w:sz w:val="22"/>
                <w:szCs w:val="22"/>
              </w:rPr>
              <w:t xml:space="preserve">Regardez la vidéo intitulée : </w:t>
            </w:r>
            <w:hyperlink r:id="rId34">
              <w:r>
                <w:rPr>
                  <w:sz w:val="22"/>
                  <w:szCs w:val="22"/>
                  <w:u w:val="single"/>
                </w:rPr>
                <w:t xml:space="preserve">Child </w:t>
              </w:r>
              <w:proofErr w:type="spellStart"/>
              <w:r>
                <w:rPr>
                  <w:sz w:val="22"/>
                  <w:szCs w:val="22"/>
                  <w:u w:val="single"/>
                </w:rPr>
                <w:t>Safeguarding</w:t>
              </w:r>
              <w:proofErr w:type="spellEnd"/>
            </w:hyperlink>
            <w:r>
              <w:rPr>
                <w:sz w:val="22"/>
                <w:szCs w:val="22"/>
              </w:rPr>
              <w:t xml:space="preserve"> </w:t>
            </w:r>
            <w:r>
              <w:rPr>
                <w:sz w:val="20"/>
                <w:szCs w:val="20"/>
              </w:rPr>
              <w:t>(</w:t>
            </w:r>
            <w:r>
              <w:rPr>
                <w:sz w:val="22"/>
                <w:szCs w:val="22"/>
              </w:rPr>
              <w:t>Sauvegarde de l'enfant)</w:t>
            </w:r>
            <w:r>
              <w:rPr>
                <w:sz w:val="22"/>
                <w:szCs w:val="22"/>
                <w:vertAlign w:val="superscript"/>
              </w:rPr>
              <w:footnoteReference w:id="6"/>
            </w:r>
          </w:p>
          <w:p w14:paraId="000004A1" w14:textId="77777777" w:rsidR="00882222" w:rsidRDefault="00882222">
            <w:pPr>
              <w:rPr>
                <w:sz w:val="22"/>
                <w:szCs w:val="22"/>
              </w:rPr>
            </w:pPr>
          </w:p>
          <w:p w14:paraId="000004A2" w14:textId="77777777" w:rsidR="00882222" w:rsidRDefault="006E784A">
            <w:pPr>
              <w:rPr>
                <w:b/>
                <w:sz w:val="22"/>
                <w:szCs w:val="22"/>
              </w:rPr>
            </w:pPr>
            <w:r>
              <w:rPr>
                <w:b/>
                <w:sz w:val="22"/>
                <w:szCs w:val="22"/>
              </w:rPr>
              <w:t>Demandez :</w:t>
            </w:r>
            <w:r>
              <w:rPr>
                <w:sz w:val="22"/>
                <w:szCs w:val="22"/>
              </w:rPr>
              <w:t xml:space="preserve"> S'il y a des commentaires et facilitez la discussion. Demandez-leur s'ils connaissent le processus de signalement au sein de leur propre organisation. Si ce n'est pas le cas, expliquez-leur comment il fonctionne en étapes simples. Précisez que nous examinerons les systèmes de notre propre organisation plus tard dans les séances, mais que vous devez être en mesure de signaler des cas si vous en rencontrez dans votre pratique. Le bien-être des enfants et des adultes vulnérables est la priorité, et non la réputation de votre ONG.</w:t>
            </w:r>
          </w:p>
        </w:tc>
        <w:tc>
          <w:tcPr>
            <w:tcW w:w="2940" w:type="dxa"/>
            <w:shd w:val="clear" w:color="auto" w:fill="9BD0E8"/>
            <w:tcMar>
              <w:top w:w="80" w:type="dxa"/>
              <w:left w:w="80" w:type="dxa"/>
              <w:bottom w:w="80" w:type="dxa"/>
              <w:right w:w="80" w:type="dxa"/>
            </w:tcMar>
          </w:tcPr>
          <w:p w14:paraId="000004A3" w14:textId="77777777" w:rsidR="00882222" w:rsidRDefault="00882222">
            <w:pPr>
              <w:widowControl w:val="0"/>
              <w:spacing w:before="240" w:after="240"/>
              <w:rPr>
                <w:b/>
                <w:sz w:val="22"/>
                <w:szCs w:val="22"/>
              </w:rPr>
            </w:pPr>
          </w:p>
          <w:p w14:paraId="000004A4" w14:textId="77777777" w:rsidR="00882222" w:rsidRDefault="00882222">
            <w:pPr>
              <w:widowControl w:val="0"/>
              <w:spacing w:before="240" w:after="240"/>
              <w:rPr>
                <w:b/>
                <w:sz w:val="22"/>
                <w:szCs w:val="22"/>
              </w:rPr>
            </w:pPr>
          </w:p>
          <w:p w14:paraId="000004A5" w14:textId="77777777" w:rsidR="00882222" w:rsidRDefault="00882222">
            <w:pPr>
              <w:widowControl w:val="0"/>
              <w:spacing w:before="240" w:after="240"/>
              <w:rPr>
                <w:b/>
                <w:sz w:val="22"/>
                <w:szCs w:val="22"/>
              </w:rPr>
            </w:pPr>
          </w:p>
          <w:p w14:paraId="000004A6" w14:textId="77777777" w:rsidR="00882222" w:rsidRDefault="00882222">
            <w:pPr>
              <w:widowControl w:val="0"/>
              <w:spacing w:before="240" w:after="240"/>
              <w:rPr>
                <w:b/>
                <w:sz w:val="22"/>
                <w:szCs w:val="22"/>
              </w:rPr>
            </w:pPr>
          </w:p>
          <w:p w14:paraId="000004A7" w14:textId="77777777" w:rsidR="00882222" w:rsidRDefault="00882222">
            <w:pPr>
              <w:widowControl w:val="0"/>
              <w:spacing w:before="240" w:after="240"/>
              <w:rPr>
                <w:b/>
                <w:sz w:val="22"/>
                <w:szCs w:val="22"/>
              </w:rPr>
            </w:pPr>
          </w:p>
          <w:p w14:paraId="000004A8" w14:textId="77777777" w:rsidR="00882222" w:rsidRDefault="00882222">
            <w:pPr>
              <w:widowControl w:val="0"/>
              <w:spacing w:before="240" w:after="240"/>
              <w:rPr>
                <w:b/>
                <w:sz w:val="22"/>
                <w:szCs w:val="22"/>
              </w:rPr>
            </w:pPr>
          </w:p>
          <w:p w14:paraId="000004A9" w14:textId="77777777" w:rsidR="00882222" w:rsidRDefault="00882222">
            <w:pPr>
              <w:widowControl w:val="0"/>
              <w:spacing w:before="240" w:after="240"/>
              <w:rPr>
                <w:b/>
                <w:sz w:val="22"/>
                <w:szCs w:val="22"/>
              </w:rPr>
            </w:pPr>
          </w:p>
          <w:p w14:paraId="000004AA" w14:textId="77777777" w:rsidR="00882222" w:rsidRDefault="00882222">
            <w:pPr>
              <w:widowControl w:val="0"/>
              <w:spacing w:before="240" w:after="240"/>
              <w:rPr>
                <w:b/>
                <w:sz w:val="22"/>
                <w:szCs w:val="22"/>
              </w:rPr>
            </w:pPr>
          </w:p>
          <w:p w14:paraId="000004AB" w14:textId="77777777" w:rsidR="00882222" w:rsidRDefault="00882222">
            <w:pPr>
              <w:widowControl w:val="0"/>
              <w:spacing w:before="240" w:after="240"/>
              <w:rPr>
                <w:b/>
                <w:sz w:val="22"/>
                <w:szCs w:val="22"/>
              </w:rPr>
            </w:pPr>
          </w:p>
          <w:p w14:paraId="000004AC" w14:textId="77777777" w:rsidR="00882222" w:rsidRDefault="00882222">
            <w:pPr>
              <w:widowControl w:val="0"/>
              <w:spacing w:before="240" w:after="240"/>
              <w:rPr>
                <w:b/>
                <w:sz w:val="22"/>
                <w:szCs w:val="22"/>
              </w:rPr>
            </w:pPr>
          </w:p>
          <w:p w14:paraId="000004AD" w14:textId="77777777" w:rsidR="00882222" w:rsidRDefault="00882222">
            <w:pPr>
              <w:widowControl w:val="0"/>
              <w:spacing w:before="240" w:after="240"/>
              <w:rPr>
                <w:b/>
                <w:sz w:val="22"/>
                <w:szCs w:val="22"/>
              </w:rPr>
            </w:pPr>
          </w:p>
          <w:p w14:paraId="000004AE" w14:textId="77777777" w:rsidR="00882222" w:rsidRDefault="00882222">
            <w:pPr>
              <w:widowControl w:val="0"/>
              <w:spacing w:before="240" w:after="240"/>
              <w:rPr>
                <w:b/>
                <w:sz w:val="22"/>
                <w:szCs w:val="22"/>
              </w:rPr>
            </w:pPr>
          </w:p>
          <w:p w14:paraId="000004AF" w14:textId="77777777" w:rsidR="00882222" w:rsidRDefault="00882222">
            <w:pPr>
              <w:widowControl w:val="0"/>
              <w:spacing w:before="240" w:after="240"/>
              <w:rPr>
                <w:b/>
                <w:sz w:val="22"/>
                <w:szCs w:val="22"/>
              </w:rPr>
            </w:pPr>
          </w:p>
          <w:p w14:paraId="000004B0" w14:textId="77777777" w:rsidR="00882222" w:rsidRDefault="006E784A">
            <w:pPr>
              <w:widowControl w:val="0"/>
              <w:spacing w:before="240" w:after="240"/>
              <w:rPr>
                <w:sz w:val="22"/>
                <w:szCs w:val="22"/>
              </w:rPr>
            </w:pPr>
            <w:r>
              <w:rPr>
                <w:sz w:val="22"/>
                <w:szCs w:val="22"/>
              </w:rPr>
              <w:t>Partagez la vidéo et l'audio pour jouer la vidéo</w:t>
            </w:r>
          </w:p>
        </w:tc>
      </w:tr>
      <w:tr w:rsidR="00882222" w14:paraId="7D14319F" w14:textId="77777777" w:rsidTr="00AC373E">
        <w:trPr>
          <w:trHeight w:val="1720"/>
        </w:trPr>
        <w:tc>
          <w:tcPr>
            <w:tcW w:w="810" w:type="dxa"/>
            <w:shd w:val="clear" w:color="auto" w:fill="036794"/>
            <w:tcMar>
              <w:top w:w="80" w:type="dxa"/>
              <w:left w:w="80" w:type="dxa"/>
              <w:bottom w:w="80" w:type="dxa"/>
              <w:right w:w="80" w:type="dxa"/>
            </w:tcMar>
          </w:tcPr>
          <w:p w14:paraId="000004B1" w14:textId="77777777" w:rsidR="00882222" w:rsidRDefault="006E784A">
            <w:pPr>
              <w:widowControl w:val="0"/>
              <w:spacing w:before="240"/>
              <w:rPr>
                <w:b/>
                <w:sz w:val="22"/>
                <w:szCs w:val="22"/>
              </w:rPr>
            </w:pPr>
            <w:r w:rsidRPr="00AC373E">
              <w:rPr>
                <w:b/>
                <w:color w:val="FFFFFF" w:themeColor="background1"/>
                <w:sz w:val="22"/>
                <w:szCs w:val="22"/>
              </w:rPr>
              <w:t>15’</w:t>
            </w:r>
          </w:p>
        </w:tc>
        <w:tc>
          <w:tcPr>
            <w:tcW w:w="5010" w:type="dxa"/>
            <w:shd w:val="clear" w:color="auto" w:fill="9BD0E8"/>
            <w:tcMar>
              <w:top w:w="80" w:type="dxa"/>
              <w:left w:w="80" w:type="dxa"/>
              <w:bottom w:w="80" w:type="dxa"/>
              <w:right w:w="80" w:type="dxa"/>
            </w:tcMar>
          </w:tcPr>
          <w:p w14:paraId="000004B2" w14:textId="77777777" w:rsidR="00882222" w:rsidRDefault="006E784A">
            <w:pPr>
              <w:widowControl w:val="0"/>
              <w:spacing w:before="240" w:after="240"/>
              <w:rPr>
                <w:b/>
                <w:sz w:val="22"/>
                <w:szCs w:val="22"/>
              </w:rPr>
            </w:pPr>
            <w:r>
              <w:rPr>
                <w:b/>
                <w:sz w:val="22"/>
                <w:szCs w:val="22"/>
              </w:rPr>
              <w:t>Améliorer la pratique</w:t>
            </w:r>
          </w:p>
          <w:p w14:paraId="000004B3" w14:textId="77777777" w:rsidR="00882222" w:rsidRDefault="006E784A" w:rsidP="006E784A">
            <w:pPr>
              <w:widowControl w:val="0"/>
              <w:numPr>
                <w:ilvl w:val="0"/>
                <w:numId w:val="48"/>
              </w:numPr>
              <w:pBdr>
                <w:top w:val="nil"/>
                <w:left w:val="nil"/>
                <w:bottom w:val="nil"/>
                <w:right w:val="nil"/>
                <w:between w:val="nil"/>
              </w:pBdr>
              <w:spacing w:before="240" w:after="240" w:line="259" w:lineRule="auto"/>
              <w:rPr>
                <w:rFonts w:eastAsia="Calibri" w:cs="Calibri"/>
                <w:sz w:val="22"/>
                <w:szCs w:val="22"/>
              </w:rPr>
            </w:pPr>
            <w:r>
              <w:rPr>
                <w:rFonts w:eastAsia="Calibri" w:cs="Calibri"/>
                <w:sz w:val="22"/>
                <w:szCs w:val="22"/>
              </w:rPr>
              <w:t xml:space="preserve">Lisez le résumé de la </w:t>
            </w:r>
            <w:r>
              <w:rPr>
                <w:sz w:val="22"/>
                <w:szCs w:val="22"/>
              </w:rPr>
              <w:t>CIDE</w:t>
            </w:r>
            <w:r>
              <w:rPr>
                <w:rFonts w:eastAsia="Calibri" w:cs="Calibri"/>
                <w:sz w:val="22"/>
                <w:szCs w:val="22"/>
              </w:rPr>
              <w:t>. Choisissez un article et écrivez dans votre journal pourquoi vous pensez que cet article est pertinent dans votre propre travail.</w:t>
            </w:r>
          </w:p>
          <w:p w14:paraId="000004B4" w14:textId="77777777" w:rsidR="00882222" w:rsidRDefault="006E784A" w:rsidP="006E784A">
            <w:pPr>
              <w:widowControl w:val="0"/>
              <w:numPr>
                <w:ilvl w:val="0"/>
                <w:numId w:val="48"/>
              </w:numPr>
              <w:pBdr>
                <w:top w:val="nil"/>
                <w:left w:val="nil"/>
                <w:bottom w:val="nil"/>
                <w:right w:val="nil"/>
                <w:between w:val="nil"/>
              </w:pBdr>
              <w:spacing w:before="240" w:after="240" w:line="259" w:lineRule="auto"/>
              <w:rPr>
                <w:rFonts w:eastAsia="Calibri" w:cs="Calibri"/>
                <w:sz w:val="22"/>
                <w:szCs w:val="22"/>
              </w:rPr>
            </w:pPr>
            <w:r>
              <w:rPr>
                <w:rFonts w:eastAsia="Calibri" w:cs="Calibri"/>
                <w:sz w:val="22"/>
                <w:szCs w:val="22"/>
              </w:rPr>
              <w:t xml:space="preserve">Demandez aux participants de réfléchir aux principes dont nous avons discuté </w:t>
            </w:r>
            <w:r>
              <w:rPr>
                <w:rFonts w:eastAsia="Calibri" w:cs="Calibri"/>
                <w:sz w:val="22"/>
                <w:szCs w:val="22"/>
              </w:rPr>
              <w:lastRenderedPageBreak/>
              <w:t xml:space="preserve">aujourd'hui, et de choisir individuellement celui qu'ils peuvent intégrer davantage dans leur travail et d'expliquer pourquoi.  </w:t>
            </w:r>
          </w:p>
          <w:p w14:paraId="000004B5" w14:textId="77777777" w:rsidR="00882222" w:rsidRDefault="006E784A">
            <w:pPr>
              <w:widowControl w:val="0"/>
              <w:spacing w:before="240" w:after="240"/>
              <w:rPr>
                <w:sz w:val="22"/>
                <w:szCs w:val="22"/>
              </w:rPr>
            </w:pPr>
            <w:r>
              <w:rPr>
                <w:b/>
                <w:sz w:val="22"/>
                <w:szCs w:val="22"/>
              </w:rPr>
              <w:t>Dites :</w:t>
            </w:r>
            <w:r>
              <w:rPr>
                <w:sz w:val="22"/>
                <w:szCs w:val="22"/>
              </w:rPr>
              <w:t xml:space="preserve"> Discutez avec un partenaire de ce à quoi cela ressemblerait dans la pratique et ajoutez des notes à votre propre journal de réflexion.</w:t>
            </w:r>
          </w:p>
          <w:p w14:paraId="000004B6" w14:textId="77777777" w:rsidR="00882222" w:rsidRDefault="006E784A">
            <w:pPr>
              <w:widowControl w:val="0"/>
              <w:spacing w:before="240" w:after="240"/>
              <w:rPr>
                <w:sz w:val="22"/>
                <w:szCs w:val="22"/>
              </w:rPr>
            </w:pPr>
            <w:r>
              <w:rPr>
                <w:b/>
                <w:sz w:val="22"/>
                <w:szCs w:val="22"/>
              </w:rPr>
              <w:t>Facultatif :</w:t>
            </w:r>
            <w:r>
              <w:rPr>
                <w:sz w:val="22"/>
                <w:szCs w:val="22"/>
              </w:rPr>
              <w:t xml:space="preserve"> Suggestion d'apprentissage en milieu de travail : Demandez à un collègue d'être votre compagnon de redevabilité. Dites-lui quel principe vous vous êtes engagé à intégrer dans votre travail et discutez avec lui de vos progrès.</w:t>
            </w:r>
          </w:p>
        </w:tc>
        <w:tc>
          <w:tcPr>
            <w:tcW w:w="2940" w:type="dxa"/>
            <w:shd w:val="clear" w:color="auto" w:fill="9BD0E8"/>
            <w:tcMar>
              <w:top w:w="80" w:type="dxa"/>
              <w:left w:w="80" w:type="dxa"/>
              <w:bottom w:w="80" w:type="dxa"/>
              <w:right w:w="80" w:type="dxa"/>
            </w:tcMar>
          </w:tcPr>
          <w:p w14:paraId="000004B7" w14:textId="77777777" w:rsidR="00882222" w:rsidRDefault="00882222">
            <w:pPr>
              <w:widowControl w:val="0"/>
              <w:rPr>
                <w:b/>
                <w:sz w:val="22"/>
                <w:szCs w:val="22"/>
              </w:rPr>
            </w:pPr>
          </w:p>
          <w:p w14:paraId="000004B8" w14:textId="77777777" w:rsidR="00882222" w:rsidRDefault="00882222">
            <w:pPr>
              <w:widowControl w:val="0"/>
              <w:rPr>
                <w:b/>
                <w:sz w:val="22"/>
                <w:szCs w:val="22"/>
              </w:rPr>
            </w:pPr>
          </w:p>
          <w:p w14:paraId="000004B9" w14:textId="77777777" w:rsidR="00882222" w:rsidRDefault="006E784A">
            <w:pPr>
              <w:widowControl w:val="0"/>
              <w:rPr>
                <w:sz w:val="22"/>
                <w:szCs w:val="22"/>
              </w:rPr>
            </w:pPr>
            <w:r>
              <w:rPr>
                <w:sz w:val="22"/>
                <w:szCs w:val="22"/>
              </w:rPr>
              <w:t>Préparez des salles de petits groupes de 2 personnes. Copiez et collez les instructions dans le chat.</w:t>
            </w:r>
          </w:p>
          <w:p w14:paraId="000004BA" w14:textId="77777777" w:rsidR="00882222" w:rsidRDefault="00882222">
            <w:pPr>
              <w:widowControl w:val="0"/>
              <w:rPr>
                <w:b/>
                <w:sz w:val="22"/>
                <w:szCs w:val="22"/>
              </w:rPr>
            </w:pPr>
          </w:p>
          <w:p w14:paraId="000004BB" w14:textId="77777777" w:rsidR="00882222" w:rsidRDefault="00882222">
            <w:pPr>
              <w:widowControl w:val="0"/>
              <w:rPr>
                <w:b/>
                <w:sz w:val="22"/>
                <w:szCs w:val="22"/>
              </w:rPr>
            </w:pPr>
          </w:p>
          <w:p w14:paraId="000004BC" w14:textId="77777777" w:rsidR="00882222" w:rsidRDefault="00882222">
            <w:pPr>
              <w:widowControl w:val="0"/>
              <w:rPr>
                <w:b/>
                <w:sz w:val="22"/>
                <w:szCs w:val="22"/>
              </w:rPr>
            </w:pPr>
          </w:p>
          <w:p w14:paraId="000004BD" w14:textId="77777777" w:rsidR="00882222" w:rsidRDefault="00882222">
            <w:pPr>
              <w:widowControl w:val="0"/>
              <w:rPr>
                <w:b/>
                <w:sz w:val="22"/>
                <w:szCs w:val="22"/>
              </w:rPr>
            </w:pPr>
          </w:p>
          <w:p w14:paraId="000004BE" w14:textId="77777777" w:rsidR="00882222" w:rsidRDefault="00882222">
            <w:pPr>
              <w:widowControl w:val="0"/>
              <w:rPr>
                <w:b/>
                <w:sz w:val="22"/>
                <w:szCs w:val="22"/>
              </w:rPr>
            </w:pPr>
          </w:p>
          <w:p w14:paraId="000004BF" w14:textId="77777777" w:rsidR="00882222" w:rsidRDefault="00882222">
            <w:pPr>
              <w:widowControl w:val="0"/>
              <w:rPr>
                <w:b/>
                <w:sz w:val="22"/>
                <w:szCs w:val="22"/>
              </w:rPr>
            </w:pPr>
          </w:p>
          <w:p w14:paraId="000004C0" w14:textId="77777777" w:rsidR="00882222" w:rsidRDefault="00882222">
            <w:pPr>
              <w:widowControl w:val="0"/>
              <w:rPr>
                <w:b/>
                <w:sz w:val="22"/>
                <w:szCs w:val="22"/>
              </w:rPr>
            </w:pPr>
          </w:p>
          <w:p w14:paraId="000004C1" w14:textId="77777777" w:rsidR="00882222" w:rsidRDefault="00882222">
            <w:pPr>
              <w:widowControl w:val="0"/>
              <w:rPr>
                <w:b/>
                <w:sz w:val="22"/>
                <w:szCs w:val="22"/>
              </w:rPr>
            </w:pPr>
          </w:p>
          <w:p w14:paraId="000004C2" w14:textId="77777777" w:rsidR="00882222" w:rsidRDefault="00882222">
            <w:pPr>
              <w:widowControl w:val="0"/>
              <w:rPr>
                <w:b/>
                <w:sz w:val="22"/>
                <w:szCs w:val="22"/>
              </w:rPr>
            </w:pPr>
          </w:p>
          <w:p w14:paraId="000004C3" w14:textId="77777777" w:rsidR="00882222" w:rsidRDefault="00882222">
            <w:pPr>
              <w:widowControl w:val="0"/>
              <w:rPr>
                <w:sz w:val="22"/>
                <w:szCs w:val="22"/>
              </w:rPr>
            </w:pPr>
          </w:p>
        </w:tc>
      </w:tr>
    </w:tbl>
    <w:p w14:paraId="000004C4" w14:textId="77777777" w:rsidR="00882222" w:rsidRDefault="006E784A">
      <w:pPr>
        <w:widowControl w:val="0"/>
        <w:spacing w:before="240" w:after="240" w:line="276"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000004C5" w14:textId="77777777" w:rsidR="00882222" w:rsidRPr="00AC373E" w:rsidRDefault="006E784A">
      <w:pPr>
        <w:widowControl w:val="0"/>
        <w:spacing w:before="240" w:after="240" w:line="276" w:lineRule="auto"/>
        <w:rPr>
          <w:b/>
          <w:i/>
          <w:color w:val="415E78"/>
          <w:sz w:val="28"/>
          <w:szCs w:val="28"/>
        </w:rPr>
      </w:pPr>
      <w:r w:rsidRPr="00AC373E">
        <w:rPr>
          <w:b/>
          <w:color w:val="415E78"/>
          <w:sz w:val="28"/>
          <w:szCs w:val="28"/>
        </w:rPr>
        <w:t>Informations complémentaires :</w:t>
      </w:r>
    </w:p>
    <w:p w14:paraId="000004C6" w14:textId="600A35B1" w:rsidR="00882222" w:rsidRDefault="006E784A" w:rsidP="006E784A">
      <w:pPr>
        <w:widowControl w:val="0"/>
        <w:numPr>
          <w:ilvl w:val="0"/>
          <w:numId w:val="89"/>
        </w:numPr>
        <w:rPr>
          <w:sz w:val="22"/>
          <w:szCs w:val="22"/>
        </w:rPr>
      </w:pPr>
      <w:r w:rsidRPr="00AC373E">
        <w:rPr>
          <w:i/>
          <w:iCs/>
          <w:sz w:val="22"/>
          <w:szCs w:val="22"/>
        </w:rPr>
        <w:t>Principe 1</w:t>
      </w:r>
      <w:r>
        <w:rPr>
          <w:sz w:val="22"/>
          <w:szCs w:val="22"/>
        </w:rPr>
        <w:t xml:space="preserve"> – Survie et développement : Les acteurs humanitaires doivent tenir compte des répercussions de la situation d'urgence ainsi que de sa réponse sur (a) la réalisation du droit à la vie des enfants et (b) leur développement physique, psychologique, émotionnel, social et spirituel.</w:t>
      </w:r>
    </w:p>
    <w:p w14:paraId="02BAABC9" w14:textId="77777777" w:rsidR="00AC373E" w:rsidRDefault="00AC373E" w:rsidP="00AC373E">
      <w:pPr>
        <w:widowControl w:val="0"/>
        <w:ind w:left="720"/>
        <w:rPr>
          <w:sz w:val="22"/>
          <w:szCs w:val="22"/>
        </w:rPr>
      </w:pPr>
    </w:p>
    <w:p w14:paraId="000004C7" w14:textId="4E5CE163" w:rsidR="00882222" w:rsidRDefault="006E784A" w:rsidP="006E784A">
      <w:pPr>
        <w:widowControl w:val="0"/>
        <w:numPr>
          <w:ilvl w:val="0"/>
          <w:numId w:val="89"/>
        </w:numPr>
        <w:rPr>
          <w:sz w:val="22"/>
          <w:szCs w:val="22"/>
        </w:rPr>
      </w:pPr>
      <w:r w:rsidRPr="00AC373E">
        <w:rPr>
          <w:i/>
          <w:iCs/>
          <w:sz w:val="22"/>
          <w:szCs w:val="22"/>
        </w:rPr>
        <w:t>Principe 2</w:t>
      </w:r>
      <w:r>
        <w:rPr>
          <w:sz w:val="22"/>
          <w:szCs w:val="22"/>
        </w:rPr>
        <w:t xml:space="preserve"> – Non-discrimination et intégration : Aucun enfant ne doit faire l'objet de discrimination en raison de son genre, son orientation sexuelle, son âge, son handicap, sa nationalité, son statut migratoire ou de toute autre raison. Les causes et les méthodes de la discrimination et de l’exclusion, directes ou indirectes, doivent être identifiées et traitées de manière proactive. Les travailleurs humanitaires doivent être conscients de leurs propres valeurs, croyances et préjugés inconscients concernant l'enfance et les rôles de l'enfant et de la famille.</w:t>
      </w:r>
    </w:p>
    <w:p w14:paraId="5C3F629D" w14:textId="77777777" w:rsidR="00AC373E" w:rsidRDefault="00AC373E" w:rsidP="00AC373E">
      <w:pPr>
        <w:widowControl w:val="0"/>
        <w:rPr>
          <w:sz w:val="22"/>
          <w:szCs w:val="22"/>
        </w:rPr>
      </w:pPr>
    </w:p>
    <w:p w14:paraId="000004C8" w14:textId="38B147C9" w:rsidR="00882222" w:rsidRDefault="006E784A" w:rsidP="006E784A">
      <w:pPr>
        <w:widowControl w:val="0"/>
        <w:numPr>
          <w:ilvl w:val="0"/>
          <w:numId w:val="89"/>
        </w:numPr>
        <w:rPr>
          <w:sz w:val="22"/>
          <w:szCs w:val="22"/>
        </w:rPr>
      </w:pPr>
      <w:r w:rsidRPr="00AC373E">
        <w:rPr>
          <w:i/>
          <w:iCs/>
          <w:sz w:val="22"/>
          <w:szCs w:val="22"/>
        </w:rPr>
        <w:t>Principe 3</w:t>
      </w:r>
      <w:r>
        <w:rPr>
          <w:sz w:val="22"/>
          <w:szCs w:val="22"/>
        </w:rPr>
        <w:t xml:space="preserve"> – La participation des enfants : Les travailleurs humanitaires doivent fournir aux enfants le temps et l'espace nécessaires pour une participation significative à toutes les décisions les concernant, y compris pendant la préparation et la réponse aux situations d'urgence.</w:t>
      </w:r>
    </w:p>
    <w:p w14:paraId="041BAC7C" w14:textId="77777777" w:rsidR="00AC373E" w:rsidRDefault="00AC373E" w:rsidP="00AC373E">
      <w:pPr>
        <w:widowControl w:val="0"/>
        <w:rPr>
          <w:sz w:val="22"/>
          <w:szCs w:val="22"/>
        </w:rPr>
      </w:pPr>
    </w:p>
    <w:p w14:paraId="438A62D8" w14:textId="77777777" w:rsidR="00AC373E" w:rsidRDefault="006E784A" w:rsidP="006E784A">
      <w:pPr>
        <w:widowControl w:val="0"/>
        <w:numPr>
          <w:ilvl w:val="0"/>
          <w:numId w:val="89"/>
        </w:numPr>
        <w:rPr>
          <w:sz w:val="22"/>
          <w:szCs w:val="22"/>
        </w:rPr>
      </w:pPr>
      <w:r w:rsidRPr="00AC373E">
        <w:rPr>
          <w:i/>
          <w:iCs/>
          <w:sz w:val="22"/>
          <w:szCs w:val="22"/>
        </w:rPr>
        <w:t>Principe 4</w:t>
      </w:r>
      <w:r>
        <w:rPr>
          <w:sz w:val="22"/>
          <w:szCs w:val="22"/>
        </w:rPr>
        <w:t xml:space="preserve"> – Intérêt supérieur de l'enfant : Les enfants ont le droit à ce que leur intérêt supérieur soit évalué et fasse l'objet d'une considération prioritaire dans toutes les actions ou décisions qui les concernent, tant dans la sphère publique que dans la sphère privée.</w:t>
      </w:r>
    </w:p>
    <w:p w14:paraId="2EFEDA1A" w14:textId="77777777" w:rsidR="00AC373E" w:rsidRDefault="00AC373E" w:rsidP="00AC373E">
      <w:pPr>
        <w:ind w:left="360"/>
      </w:pPr>
    </w:p>
    <w:p w14:paraId="000004CA" w14:textId="437FCE75" w:rsidR="00882222" w:rsidRDefault="006E784A" w:rsidP="006E784A">
      <w:pPr>
        <w:widowControl w:val="0"/>
        <w:numPr>
          <w:ilvl w:val="0"/>
          <w:numId w:val="89"/>
        </w:numPr>
        <w:rPr>
          <w:sz w:val="22"/>
          <w:szCs w:val="22"/>
        </w:rPr>
      </w:pPr>
      <w:r w:rsidRPr="00AC373E">
        <w:rPr>
          <w:i/>
          <w:iCs/>
          <w:sz w:val="22"/>
          <w:szCs w:val="22"/>
        </w:rPr>
        <w:t>Principe 5</w:t>
      </w:r>
      <w:r w:rsidRPr="00AC373E">
        <w:rPr>
          <w:sz w:val="22"/>
          <w:szCs w:val="22"/>
        </w:rPr>
        <w:t xml:space="preserve"> – Renforcer la sécurité, la dignité et les droits des personnes et éviter de les exposer à des nouveaux préjudices : L'aide humanitaire doit être fournie de manière à réduire les risques auxquels les personnes peuvent être exposées et à subvenir à leurs besoins dans la dignité. Une mauvaise conception et une mauvaise mise en œuvre peuvent entraîner des risques non intentionnels et négatifs comme l’enrôlement ou l'enlèvement d’enfants ou encore la séparation d’avec la famille.</w:t>
      </w:r>
    </w:p>
    <w:p w14:paraId="19203D24" w14:textId="77777777" w:rsidR="00AC373E" w:rsidRPr="00AC373E" w:rsidRDefault="00AC373E" w:rsidP="00AC373E">
      <w:pPr>
        <w:widowControl w:val="0"/>
        <w:rPr>
          <w:sz w:val="22"/>
          <w:szCs w:val="22"/>
        </w:rPr>
      </w:pPr>
    </w:p>
    <w:p w14:paraId="51093612" w14:textId="77777777" w:rsidR="00AC373E" w:rsidRDefault="006E784A" w:rsidP="006E784A">
      <w:pPr>
        <w:widowControl w:val="0"/>
        <w:numPr>
          <w:ilvl w:val="0"/>
          <w:numId w:val="89"/>
        </w:numPr>
        <w:rPr>
          <w:sz w:val="22"/>
          <w:szCs w:val="22"/>
        </w:rPr>
      </w:pPr>
      <w:r w:rsidRPr="00AC373E">
        <w:rPr>
          <w:i/>
          <w:iCs/>
          <w:sz w:val="22"/>
          <w:szCs w:val="22"/>
        </w:rPr>
        <w:t>Principe 6</w:t>
      </w:r>
      <w:r>
        <w:rPr>
          <w:sz w:val="22"/>
          <w:szCs w:val="22"/>
        </w:rPr>
        <w:t xml:space="preserve"> – Garantir l'accès des individus à une assistance impartiale, suivant leurs besoins et sans discrimination : « Les acteurs humanitaires identifient les obstacles qui empêchent d'accéder à l'aide et prennent des mesures qui permettent de garantir que l’aide soit </w:t>
      </w:r>
      <w:r>
        <w:rPr>
          <w:sz w:val="22"/>
          <w:szCs w:val="22"/>
        </w:rPr>
        <w:lastRenderedPageBreak/>
        <w:t>apportée de façon proportionnelle aux besoins et sans discrimination. »</w:t>
      </w:r>
    </w:p>
    <w:p w14:paraId="696C2F52" w14:textId="77777777" w:rsidR="00AC373E" w:rsidRDefault="00AC373E" w:rsidP="00AC373E">
      <w:pPr>
        <w:pStyle w:val="ListParagraph"/>
      </w:pPr>
    </w:p>
    <w:p w14:paraId="000004CC" w14:textId="7660545F" w:rsidR="00882222" w:rsidRDefault="006E784A" w:rsidP="006E784A">
      <w:pPr>
        <w:widowControl w:val="0"/>
        <w:numPr>
          <w:ilvl w:val="0"/>
          <w:numId w:val="89"/>
        </w:numPr>
        <w:rPr>
          <w:sz w:val="22"/>
          <w:szCs w:val="22"/>
        </w:rPr>
      </w:pPr>
      <w:r w:rsidRPr="00AC373E">
        <w:rPr>
          <w:i/>
          <w:iCs/>
          <w:sz w:val="22"/>
          <w:szCs w:val="22"/>
        </w:rPr>
        <w:t>Principe 7</w:t>
      </w:r>
      <w:r w:rsidRPr="00AC373E">
        <w:rPr>
          <w:sz w:val="22"/>
          <w:szCs w:val="22"/>
        </w:rPr>
        <w:t xml:space="preserve"> – Aider les individus à se remettre des effets physiques et psychologiques d'actes ou de menaces de violence, de coercition ou de privations délibérées : Ce principe comprend (a) prendre toutes les dispositions raisonnables pour que les personnes affectées ne soient plus exposées à des actes de violence, de coercition ou de privation et (b) appuyer les efforts déployés par les enfants eux-mêmes pour retrouver leur sécurité, leur dignité et leurs droits dans leur communauté.</w:t>
      </w:r>
    </w:p>
    <w:p w14:paraId="6891BCD1" w14:textId="77777777" w:rsidR="00AC373E" w:rsidRPr="00AC373E" w:rsidRDefault="00AC373E" w:rsidP="00AC373E">
      <w:pPr>
        <w:widowControl w:val="0"/>
        <w:rPr>
          <w:sz w:val="22"/>
          <w:szCs w:val="22"/>
        </w:rPr>
      </w:pPr>
    </w:p>
    <w:p w14:paraId="000004CD" w14:textId="00CA551E" w:rsidR="00882222" w:rsidRDefault="006E784A" w:rsidP="006E784A">
      <w:pPr>
        <w:widowControl w:val="0"/>
        <w:numPr>
          <w:ilvl w:val="0"/>
          <w:numId w:val="89"/>
        </w:numPr>
        <w:rPr>
          <w:sz w:val="22"/>
          <w:szCs w:val="22"/>
        </w:rPr>
      </w:pPr>
      <w:r w:rsidRPr="00AC373E">
        <w:rPr>
          <w:i/>
          <w:iCs/>
          <w:sz w:val="22"/>
          <w:szCs w:val="22"/>
        </w:rPr>
        <w:t>Principe 8</w:t>
      </w:r>
      <w:r>
        <w:rPr>
          <w:sz w:val="22"/>
          <w:szCs w:val="22"/>
        </w:rPr>
        <w:t xml:space="preserve"> – Aider les personnes à faire valoir leurs droits : « Les acteurs humanitaires aident les communautés touchées à faire valoir leurs droits en fournissant des informations et des documents, et en soutenant leurs efforts pour un meilleur respect de leurs droits. »</w:t>
      </w:r>
    </w:p>
    <w:p w14:paraId="6D301685" w14:textId="77777777" w:rsidR="00AC373E" w:rsidRDefault="00AC373E" w:rsidP="00AC373E">
      <w:pPr>
        <w:widowControl w:val="0"/>
        <w:rPr>
          <w:sz w:val="22"/>
          <w:szCs w:val="22"/>
        </w:rPr>
      </w:pPr>
    </w:p>
    <w:p w14:paraId="000004CE" w14:textId="7B0F0E31" w:rsidR="00882222" w:rsidRDefault="006E784A" w:rsidP="006E784A">
      <w:pPr>
        <w:widowControl w:val="0"/>
        <w:numPr>
          <w:ilvl w:val="0"/>
          <w:numId w:val="89"/>
        </w:numPr>
        <w:rPr>
          <w:sz w:val="22"/>
          <w:szCs w:val="22"/>
        </w:rPr>
      </w:pPr>
      <w:r w:rsidRPr="00AC373E">
        <w:rPr>
          <w:i/>
          <w:iCs/>
          <w:sz w:val="22"/>
          <w:szCs w:val="22"/>
        </w:rPr>
        <w:t>Principe 9</w:t>
      </w:r>
      <w:r>
        <w:rPr>
          <w:sz w:val="22"/>
          <w:szCs w:val="22"/>
        </w:rPr>
        <w:t xml:space="preserve"> – Renforcer les mécanismes de protection de l'enfance : Les enfants sont rarement exposés à un seul risque de protection. La vulnérabilité à un risque peut rendre un enfant plus vulnérable à d'autres. Dans les situations d’urgence humanitaire, les personnes, les procédures, les lois, les institutions, les capacités et les comportements qui normalement protègent les enfants – les systèmes de protection de l'enfance – peuvent avoir été affaiblis ou rendus inefficaces. La phase d'intervention peut être une opportunité de construire et de renforcer les nombreux niveaux et éléments des systèmes de protection de l'enfance.</w:t>
      </w:r>
    </w:p>
    <w:p w14:paraId="0BA07114" w14:textId="77777777" w:rsidR="00AC373E" w:rsidRDefault="00AC373E" w:rsidP="00AC373E">
      <w:pPr>
        <w:widowControl w:val="0"/>
        <w:rPr>
          <w:sz w:val="22"/>
          <w:szCs w:val="22"/>
        </w:rPr>
      </w:pPr>
    </w:p>
    <w:p w14:paraId="000004D0" w14:textId="5EFA98C3" w:rsidR="00882222" w:rsidRDefault="006E784A" w:rsidP="006E784A">
      <w:pPr>
        <w:widowControl w:val="0"/>
        <w:numPr>
          <w:ilvl w:val="0"/>
          <w:numId w:val="89"/>
        </w:numPr>
        <w:spacing w:after="240"/>
        <w:rPr>
          <w:sz w:val="22"/>
          <w:szCs w:val="22"/>
        </w:rPr>
      </w:pPr>
      <w:r w:rsidRPr="00AC373E">
        <w:rPr>
          <w:i/>
          <w:iCs/>
          <w:sz w:val="22"/>
          <w:szCs w:val="22"/>
        </w:rPr>
        <w:t>Principe 10</w:t>
      </w:r>
      <w:r>
        <w:rPr>
          <w:sz w:val="22"/>
          <w:szCs w:val="22"/>
        </w:rPr>
        <w:t xml:space="preserve"> – Renforcer la résilience des enfants dans l'action humanitaire : L'un des buts des acteurs humanitaires est de renforcer les aptitudes propres des enfants en éliminant ou en réduisant les facteurs de risque et en renforçant les facteurs de protection qui soutiennent et encouragent la résilience. La participation est essentielle à la construction de la résilience.</w:t>
      </w:r>
    </w:p>
    <w:p w14:paraId="4EC362A8" w14:textId="77777777" w:rsidR="00AC373E" w:rsidRPr="00AC373E" w:rsidRDefault="00AC373E" w:rsidP="00AC373E">
      <w:pPr>
        <w:widowControl w:val="0"/>
        <w:spacing w:after="240"/>
        <w:rPr>
          <w:sz w:val="22"/>
          <w:szCs w:val="22"/>
        </w:rPr>
      </w:pPr>
    </w:p>
    <w:p w14:paraId="000004D1" w14:textId="77777777" w:rsidR="00882222" w:rsidRDefault="006E784A" w:rsidP="00AC373E">
      <w:pPr>
        <w:widowControl w:val="0"/>
        <w:shd w:val="clear" w:color="auto" w:fill="9BD0E8"/>
        <w:spacing w:before="240" w:line="276" w:lineRule="auto"/>
        <w:rPr>
          <w:sz w:val="22"/>
          <w:szCs w:val="22"/>
        </w:rPr>
      </w:pPr>
      <w:r>
        <w:rPr>
          <w:b/>
          <w:color w:val="0070C0"/>
          <w:sz w:val="22"/>
          <w:szCs w:val="22"/>
        </w:rPr>
        <w:t xml:space="preserve"> </w:t>
      </w:r>
      <w:r>
        <w:rPr>
          <w:b/>
          <w:sz w:val="22"/>
          <w:szCs w:val="22"/>
        </w:rPr>
        <w:t>Une histoire - Ne pas juger</w:t>
      </w:r>
    </w:p>
    <w:p w14:paraId="000004D2" w14:textId="77777777" w:rsidR="00882222" w:rsidRDefault="006E784A" w:rsidP="00AC373E">
      <w:pPr>
        <w:widowControl w:val="0"/>
        <w:shd w:val="clear" w:color="auto" w:fill="9BD0E8"/>
        <w:spacing w:before="240" w:line="276" w:lineRule="auto"/>
        <w:rPr>
          <w:sz w:val="22"/>
          <w:szCs w:val="22"/>
        </w:rPr>
      </w:pPr>
      <w:r>
        <w:rPr>
          <w:sz w:val="22"/>
          <w:szCs w:val="22"/>
        </w:rPr>
        <w:t>J'ai eu une fois un job dans une entreprise où il y avait une femme dans mon équipe que je n'aimais pas beaucoup. Je l'ai toujours trouvée antipathique et arrogante. Elle me mettait mal à l'aise et je pensais qu'elle devait vraiment me détester pour une raison inconnue.</w:t>
      </w:r>
    </w:p>
    <w:p w14:paraId="000004D3" w14:textId="77777777" w:rsidR="00882222" w:rsidRDefault="006E784A" w:rsidP="00AC373E">
      <w:pPr>
        <w:widowControl w:val="0"/>
        <w:shd w:val="clear" w:color="auto" w:fill="9BD0E8"/>
        <w:spacing w:before="240" w:line="276" w:lineRule="auto"/>
        <w:rPr>
          <w:sz w:val="22"/>
          <w:szCs w:val="22"/>
        </w:rPr>
      </w:pPr>
      <w:r>
        <w:rPr>
          <w:sz w:val="22"/>
          <w:szCs w:val="22"/>
        </w:rPr>
        <w:t>Cette femme vivait tout près de chez moi et un jour, je l'ai vue monter dans le bus avant moi. Je devais prendre le même bus, mais j'ai essayé d'éviter de m'asseoir près d'elle. Malheureusement, il n'y avait qu'une seule place libre, et c'était à côté d'elle. Le trajet jusqu'au travail durait 45 minutes.</w:t>
      </w:r>
    </w:p>
    <w:p w14:paraId="000004D4" w14:textId="77777777" w:rsidR="00882222" w:rsidRDefault="006E784A" w:rsidP="00AC373E">
      <w:pPr>
        <w:widowControl w:val="0"/>
        <w:shd w:val="clear" w:color="auto" w:fill="9BD0E8"/>
        <w:spacing w:before="240" w:line="276" w:lineRule="auto"/>
        <w:rPr>
          <w:sz w:val="22"/>
          <w:szCs w:val="22"/>
        </w:rPr>
      </w:pPr>
      <w:r>
        <w:rPr>
          <w:sz w:val="22"/>
          <w:szCs w:val="22"/>
        </w:rPr>
        <w:t>La femme était en train de manger des biscuits et, à ma grande surprise, elle m'en a offert. J'ai accepté, car c’étaient mes préférés, et nous avons commencé à bavarder. Je lui ai demandé si elle aimait travailler dans notre entreprise. J'étais curieux. Elle a répondu qu'elle aimait son travail, mais qu'elle ne se sentait jamais à sa place. Tous les autres semblaient bien s'entendre, rire et plaisanter ensemble, mais comme elle était si timide, elle ne savait jamais quoi dire et se contentait de se taire et de travailler.</w:t>
      </w:r>
    </w:p>
    <w:p w14:paraId="000004D5" w14:textId="77777777" w:rsidR="00882222" w:rsidRDefault="006E784A" w:rsidP="00AC373E">
      <w:pPr>
        <w:widowControl w:val="0"/>
        <w:shd w:val="clear" w:color="auto" w:fill="9BD0E8"/>
        <w:spacing w:before="240" w:line="276" w:lineRule="auto"/>
        <w:rPr>
          <w:sz w:val="22"/>
          <w:szCs w:val="22"/>
        </w:rPr>
      </w:pPr>
      <w:r>
        <w:rPr>
          <w:sz w:val="22"/>
          <w:szCs w:val="22"/>
        </w:rPr>
        <w:t>Cela a été une révélation pour moi. Pendant tout ce temps, j'avais pensé qu'elle était simplement inamicale, alors qu'en fait elle avait simplement trop peur de parler à quelqu'un. Nous sommes devenus de bons amis de travail en fin de compte !</w:t>
      </w:r>
    </w:p>
    <w:p w14:paraId="000004D6" w14:textId="77777777" w:rsidR="00882222" w:rsidRDefault="006E784A" w:rsidP="00AC373E">
      <w:pPr>
        <w:widowControl w:val="0"/>
        <w:shd w:val="clear" w:color="auto" w:fill="9BD0E8"/>
        <w:spacing w:before="240" w:line="276" w:lineRule="auto"/>
        <w:rPr>
          <w:sz w:val="22"/>
          <w:szCs w:val="22"/>
        </w:rPr>
      </w:pPr>
      <w:r>
        <w:rPr>
          <w:sz w:val="22"/>
          <w:szCs w:val="22"/>
        </w:rPr>
        <w:t xml:space="preserve">Depuis lors, j'ai utilisé cette expérience pour guider la façon dont je perçois les autres dans mon </w:t>
      </w:r>
      <w:r>
        <w:rPr>
          <w:sz w:val="22"/>
          <w:szCs w:val="22"/>
        </w:rPr>
        <w:lastRenderedPageBreak/>
        <w:t>travail et dans ma vie personnelle. Pour moi, il est très important de ne pas se faire une opinion instantanée des gens sans connaître une partie de leur histoire. Ce n'est pas toujours facile à faire, mais je dirais que c'est maintenant un principe fondamental dans ma façon de vivre ma vie.</w:t>
      </w:r>
    </w:p>
    <w:p w14:paraId="000004D7" w14:textId="77777777" w:rsidR="00882222" w:rsidRPr="00AC373E" w:rsidRDefault="006E784A">
      <w:pPr>
        <w:widowControl w:val="0"/>
        <w:spacing w:before="240" w:after="240" w:line="276" w:lineRule="auto"/>
        <w:rPr>
          <w:b/>
          <w:color w:val="415E78"/>
          <w:sz w:val="28"/>
          <w:szCs w:val="28"/>
        </w:rPr>
      </w:pPr>
      <w:r w:rsidRPr="00AC373E">
        <w:rPr>
          <w:b/>
          <w:color w:val="415E78"/>
          <w:sz w:val="28"/>
          <w:szCs w:val="28"/>
        </w:rPr>
        <w:t>Activité sur les principes des SMPE :</w:t>
      </w:r>
    </w:p>
    <w:tbl>
      <w:tblPr>
        <w:tblStyle w:val="a7"/>
        <w:tblW w:w="88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3555"/>
        <w:gridCol w:w="5325"/>
      </w:tblGrid>
      <w:tr w:rsidR="00882222" w14:paraId="0AC0A636" w14:textId="77777777" w:rsidTr="00AC373E">
        <w:trPr>
          <w:trHeight w:val="500"/>
        </w:trPr>
        <w:tc>
          <w:tcPr>
            <w:tcW w:w="3555" w:type="dxa"/>
            <w:shd w:val="clear" w:color="auto" w:fill="B790A5"/>
            <w:tcMar>
              <w:top w:w="100" w:type="dxa"/>
              <w:left w:w="120" w:type="dxa"/>
              <w:bottom w:w="100" w:type="dxa"/>
              <w:right w:w="120" w:type="dxa"/>
            </w:tcMar>
          </w:tcPr>
          <w:p w14:paraId="000004D8" w14:textId="77777777" w:rsidR="00882222" w:rsidRDefault="006E784A">
            <w:pPr>
              <w:widowControl w:val="0"/>
              <w:spacing w:before="240" w:line="276" w:lineRule="auto"/>
              <w:rPr>
                <w:b/>
                <w:sz w:val="22"/>
                <w:szCs w:val="22"/>
              </w:rPr>
            </w:pPr>
            <w:r>
              <w:rPr>
                <w:b/>
                <w:sz w:val="22"/>
                <w:szCs w:val="22"/>
              </w:rPr>
              <w:t>Notes du facilitateur</w:t>
            </w:r>
          </w:p>
        </w:tc>
        <w:tc>
          <w:tcPr>
            <w:tcW w:w="5325" w:type="dxa"/>
            <w:shd w:val="clear" w:color="auto" w:fill="B790A5"/>
            <w:tcMar>
              <w:top w:w="100" w:type="dxa"/>
              <w:left w:w="120" w:type="dxa"/>
              <w:bottom w:w="100" w:type="dxa"/>
              <w:right w:w="120" w:type="dxa"/>
            </w:tcMar>
          </w:tcPr>
          <w:p w14:paraId="000004D9" w14:textId="77777777" w:rsidR="00882222" w:rsidRDefault="006E784A">
            <w:pPr>
              <w:widowControl w:val="0"/>
              <w:spacing w:before="240" w:line="276" w:lineRule="auto"/>
              <w:jc w:val="both"/>
              <w:rPr>
                <w:b/>
                <w:sz w:val="22"/>
                <w:szCs w:val="22"/>
              </w:rPr>
            </w:pPr>
            <w:r>
              <w:rPr>
                <w:b/>
                <w:sz w:val="22"/>
                <w:szCs w:val="22"/>
              </w:rPr>
              <w:t>Témoignages d'enfants (pour les participants)</w:t>
            </w:r>
          </w:p>
        </w:tc>
      </w:tr>
      <w:tr w:rsidR="00882222" w14:paraId="1BB52C6D" w14:textId="77777777" w:rsidTr="00AC373E">
        <w:trPr>
          <w:trHeight w:val="10085"/>
        </w:trPr>
        <w:tc>
          <w:tcPr>
            <w:tcW w:w="3555" w:type="dxa"/>
            <w:shd w:val="clear" w:color="auto" w:fill="DED0D8"/>
            <w:tcMar>
              <w:top w:w="100" w:type="dxa"/>
              <w:left w:w="120" w:type="dxa"/>
              <w:bottom w:w="100" w:type="dxa"/>
              <w:right w:w="120" w:type="dxa"/>
            </w:tcMar>
          </w:tcPr>
          <w:p w14:paraId="000004DA" w14:textId="77777777" w:rsidR="00882222" w:rsidRDefault="006E784A">
            <w:pPr>
              <w:widowControl w:val="0"/>
              <w:rPr>
                <w:sz w:val="22"/>
                <w:szCs w:val="22"/>
              </w:rPr>
            </w:pPr>
            <w:r>
              <w:rPr>
                <w:sz w:val="22"/>
                <w:szCs w:val="22"/>
              </w:rPr>
              <w:t>Principe 3 – La participation des enfants : Les travailleurs humanitaires doivent fournir aux enfants le temps et l'espace nécessaires pour une participation significative à toutes les décisions les concernant, y compris pendant la préparation et la réponse aux situations d'urgence.</w:t>
            </w:r>
          </w:p>
          <w:p w14:paraId="000004DB" w14:textId="77777777" w:rsidR="00882222" w:rsidRDefault="006E784A">
            <w:pPr>
              <w:widowControl w:val="0"/>
              <w:spacing w:before="240"/>
              <w:rPr>
                <w:i/>
                <w:sz w:val="22"/>
                <w:szCs w:val="22"/>
              </w:rPr>
            </w:pPr>
            <w:r>
              <w:rPr>
                <w:i/>
                <w:sz w:val="22"/>
                <w:szCs w:val="22"/>
              </w:rPr>
              <w:t xml:space="preserve">Jean Claude et </w:t>
            </w:r>
            <w:proofErr w:type="spellStart"/>
            <w:r>
              <w:rPr>
                <w:i/>
                <w:sz w:val="22"/>
                <w:szCs w:val="22"/>
              </w:rPr>
              <w:t>Emile</w:t>
            </w:r>
            <w:proofErr w:type="spellEnd"/>
            <w:r>
              <w:rPr>
                <w:i/>
                <w:sz w:val="22"/>
                <w:szCs w:val="22"/>
              </w:rPr>
              <w:t xml:space="preserve"> ont-ils été consultés sur la décision d'être placés dans une famille ? Le processus leur </w:t>
            </w:r>
            <w:proofErr w:type="spellStart"/>
            <w:r>
              <w:rPr>
                <w:i/>
                <w:sz w:val="22"/>
                <w:szCs w:val="22"/>
              </w:rPr>
              <w:t>a-t-il</w:t>
            </w:r>
            <w:proofErr w:type="spellEnd"/>
            <w:r>
              <w:rPr>
                <w:i/>
                <w:sz w:val="22"/>
                <w:szCs w:val="22"/>
              </w:rPr>
              <w:t xml:space="preserve"> été expliqué ?</w:t>
            </w:r>
          </w:p>
          <w:p w14:paraId="000004DC" w14:textId="77777777" w:rsidR="00882222" w:rsidRDefault="006E784A">
            <w:pPr>
              <w:widowControl w:val="0"/>
              <w:spacing w:before="240"/>
              <w:rPr>
                <w:sz w:val="22"/>
                <w:szCs w:val="22"/>
              </w:rPr>
            </w:pPr>
            <w:r>
              <w:rPr>
                <w:sz w:val="22"/>
                <w:szCs w:val="22"/>
              </w:rPr>
              <w:t xml:space="preserve"> </w:t>
            </w:r>
          </w:p>
          <w:p w14:paraId="000004DD" w14:textId="77777777" w:rsidR="00882222" w:rsidRDefault="00882222">
            <w:pPr>
              <w:widowControl w:val="0"/>
              <w:spacing w:before="240"/>
              <w:rPr>
                <w:sz w:val="22"/>
                <w:szCs w:val="22"/>
              </w:rPr>
            </w:pPr>
          </w:p>
          <w:p w14:paraId="000004DE" w14:textId="77777777" w:rsidR="00882222" w:rsidRDefault="006E784A">
            <w:pPr>
              <w:widowControl w:val="0"/>
              <w:rPr>
                <w:sz w:val="22"/>
                <w:szCs w:val="22"/>
              </w:rPr>
            </w:pPr>
            <w:r>
              <w:rPr>
                <w:sz w:val="22"/>
                <w:szCs w:val="22"/>
              </w:rPr>
              <w:t>Principe 4 – Intérêt supérieur de l'enfant : Les enfants ont le droit à ce que leur intérêt supérieur soit évalué et fasse l'objet d'une considération prioritaire dans toutes les actions ou décisions qui les concernent, tant dans la sphère publique que dans la sphère privée.</w:t>
            </w:r>
          </w:p>
          <w:p w14:paraId="000004DF" w14:textId="77777777" w:rsidR="00882222" w:rsidRDefault="006E784A">
            <w:pPr>
              <w:widowControl w:val="0"/>
              <w:spacing w:before="240"/>
              <w:rPr>
                <w:i/>
                <w:sz w:val="22"/>
                <w:szCs w:val="22"/>
              </w:rPr>
            </w:pPr>
            <w:r>
              <w:rPr>
                <w:i/>
                <w:sz w:val="22"/>
                <w:szCs w:val="22"/>
              </w:rPr>
              <w:t xml:space="preserve">La décision de séparer les </w:t>
            </w:r>
            <w:r>
              <w:rPr>
                <w:sz w:val="22"/>
                <w:szCs w:val="22"/>
              </w:rPr>
              <w:t>2</w:t>
            </w:r>
            <w:r>
              <w:rPr>
                <w:i/>
                <w:sz w:val="22"/>
                <w:szCs w:val="22"/>
              </w:rPr>
              <w:t xml:space="preserve"> enfants était-elle dans l'intérêt supérieur de l'enfant ? </w:t>
            </w:r>
          </w:p>
          <w:p w14:paraId="000004E0" w14:textId="77777777" w:rsidR="00882222" w:rsidRDefault="00882222">
            <w:pPr>
              <w:widowControl w:val="0"/>
              <w:spacing w:before="240" w:after="240"/>
              <w:rPr>
                <w:sz w:val="22"/>
                <w:szCs w:val="22"/>
              </w:rPr>
            </w:pPr>
          </w:p>
          <w:p w14:paraId="000004E1" w14:textId="77777777" w:rsidR="00882222" w:rsidRDefault="00882222">
            <w:pPr>
              <w:widowControl w:val="0"/>
              <w:spacing w:before="240" w:after="240"/>
              <w:rPr>
                <w:sz w:val="22"/>
                <w:szCs w:val="22"/>
              </w:rPr>
            </w:pPr>
          </w:p>
        </w:tc>
        <w:tc>
          <w:tcPr>
            <w:tcW w:w="5325" w:type="dxa"/>
            <w:shd w:val="clear" w:color="auto" w:fill="DED0D8"/>
            <w:tcMar>
              <w:top w:w="100" w:type="dxa"/>
              <w:left w:w="120" w:type="dxa"/>
              <w:bottom w:w="100" w:type="dxa"/>
              <w:right w:w="120" w:type="dxa"/>
            </w:tcMar>
          </w:tcPr>
          <w:p w14:paraId="000004E2" w14:textId="77777777" w:rsidR="00882222" w:rsidRDefault="006E784A">
            <w:pPr>
              <w:widowControl w:val="0"/>
              <w:spacing w:before="240" w:line="276" w:lineRule="auto"/>
              <w:jc w:val="both"/>
              <w:rPr>
                <w:sz w:val="22"/>
                <w:szCs w:val="22"/>
              </w:rPr>
            </w:pPr>
            <w:r>
              <w:rPr>
                <w:sz w:val="22"/>
                <w:szCs w:val="22"/>
              </w:rPr>
              <w:t>Je m'appelle Jean-Claude et j'ai 8 ans. Avant la guerre, je vivais avec mes parents, mes 2 sœurs et mes 2 petits frères sur une colline. Par temps clair, on pouvait voir les montagnes au loin depuis notre maison.</w:t>
            </w:r>
          </w:p>
          <w:p w14:paraId="000004E3" w14:textId="77777777" w:rsidR="00882222" w:rsidRDefault="006E784A">
            <w:pPr>
              <w:widowControl w:val="0"/>
              <w:spacing w:before="240" w:line="276" w:lineRule="auto"/>
              <w:jc w:val="both"/>
              <w:rPr>
                <w:sz w:val="22"/>
                <w:szCs w:val="22"/>
              </w:rPr>
            </w:pPr>
            <w:r>
              <w:rPr>
                <w:sz w:val="22"/>
                <w:szCs w:val="22"/>
              </w:rPr>
              <w:t>Un jour, il y a eu des combats tout autour de notre maison. Je ne savais pas ce qui se passait.</w:t>
            </w:r>
          </w:p>
          <w:p w14:paraId="000004E4" w14:textId="77777777" w:rsidR="00882222" w:rsidRDefault="006E784A">
            <w:pPr>
              <w:widowControl w:val="0"/>
              <w:spacing w:before="240" w:line="276" w:lineRule="auto"/>
              <w:jc w:val="both"/>
              <w:rPr>
                <w:sz w:val="22"/>
                <w:szCs w:val="22"/>
              </w:rPr>
            </w:pPr>
            <w:r>
              <w:rPr>
                <w:sz w:val="22"/>
                <w:szCs w:val="22"/>
              </w:rPr>
              <w:t xml:space="preserve">J'avais peur et je ne pouvais pas voir mes parents. J'ai réussi à ramasser mon frère </w:t>
            </w:r>
            <w:proofErr w:type="spellStart"/>
            <w:r>
              <w:rPr>
                <w:sz w:val="22"/>
                <w:szCs w:val="22"/>
              </w:rPr>
              <w:t>Emile</w:t>
            </w:r>
            <w:proofErr w:type="spellEnd"/>
            <w:r>
              <w:rPr>
                <w:sz w:val="22"/>
                <w:szCs w:val="22"/>
              </w:rPr>
              <w:t>, âgé de 3 ans, qui était par terre en train de pleurer. J'ai aussi pris une couverture, une natte, une casserole, une assiette et quelques épis de maïs.</w:t>
            </w:r>
          </w:p>
          <w:p w14:paraId="000004E5" w14:textId="77777777" w:rsidR="00882222" w:rsidRDefault="006E784A">
            <w:pPr>
              <w:widowControl w:val="0"/>
              <w:spacing w:before="240" w:line="276" w:lineRule="auto"/>
              <w:jc w:val="both"/>
              <w:rPr>
                <w:sz w:val="22"/>
                <w:szCs w:val="22"/>
              </w:rPr>
            </w:pPr>
            <w:r>
              <w:rPr>
                <w:sz w:val="22"/>
                <w:szCs w:val="22"/>
              </w:rPr>
              <w:t>Nous sommes allés dans la direction que je pensais que le reste du village aurait prise, mais nous nous sommes retrouvés seuls. Nous ne savions pas où étaient nos parents, nos sœurs ou notre frère. Nous étions particulièrement inquiets pour notre frère Pascal, qui n'avait que 2 ans et qui était peut-être perdu.</w:t>
            </w:r>
          </w:p>
          <w:p w14:paraId="000004E6" w14:textId="77777777" w:rsidR="00882222" w:rsidRDefault="006E784A">
            <w:pPr>
              <w:widowControl w:val="0"/>
              <w:spacing w:before="240" w:line="276" w:lineRule="auto"/>
              <w:rPr>
                <w:sz w:val="22"/>
                <w:szCs w:val="22"/>
              </w:rPr>
            </w:pPr>
            <w:r>
              <w:rPr>
                <w:sz w:val="22"/>
                <w:szCs w:val="22"/>
              </w:rPr>
              <w:t xml:space="preserve">Finalement, nous sommes arrivés à un camp géré par une organisation. Quand je suis arrivé, j'étais tellement épuisé que j'ai trouvé un coin et je me suis endormi. Tôt le lendemain matin, j'ai appris que mon frère </w:t>
            </w:r>
            <w:proofErr w:type="spellStart"/>
            <w:r>
              <w:rPr>
                <w:sz w:val="22"/>
                <w:szCs w:val="22"/>
              </w:rPr>
              <w:t>Emile</w:t>
            </w:r>
            <w:proofErr w:type="spellEnd"/>
            <w:r>
              <w:rPr>
                <w:sz w:val="22"/>
                <w:szCs w:val="22"/>
              </w:rPr>
              <w:t xml:space="preserve"> et moi avions été affectés à deux familles différentes. On ne m'a donné aucune explication sur cette décision et j'ai été envoyé précipitamment dans cette nouvelle famille.</w:t>
            </w:r>
          </w:p>
        </w:tc>
      </w:tr>
      <w:tr w:rsidR="00882222" w14:paraId="10761E07" w14:textId="77777777" w:rsidTr="00AC373E">
        <w:trPr>
          <w:trHeight w:val="21455"/>
        </w:trPr>
        <w:tc>
          <w:tcPr>
            <w:tcW w:w="3555" w:type="dxa"/>
            <w:shd w:val="clear" w:color="auto" w:fill="DED0D8"/>
            <w:tcMar>
              <w:top w:w="100" w:type="dxa"/>
              <w:left w:w="120" w:type="dxa"/>
              <w:bottom w:w="100" w:type="dxa"/>
              <w:right w:w="120" w:type="dxa"/>
            </w:tcMar>
          </w:tcPr>
          <w:p w14:paraId="000004E7" w14:textId="77777777" w:rsidR="00882222" w:rsidRDefault="00882222">
            <w:pPr>
              <w:widowControl w:val="0"/>
              <w:rPr>
                <w:color w:val="00B050"/>
                <w:sz w:val="22"/>
                <w:szCs w:val="22"/>
              </w:rPr>
            </w:pPr>
          </w:p>
          <w:p w14:paraId="000004E8" w14:textId="77777777" w:rsidR="00882222" w:rsidRDefault="006E784A">
            <w:pPr>
              <w:widowControl w:val="0"/>
              <w:rPr>
                <w:sz w:val="22"/>
                <w:szCs w:val="22"/>
              </w:rPr>
            </w:pPr>
            <w:r>
              <w:rPr>
                <w:sz w:val="22"/>
                <w:szCs w:val="22"/>
              </w:rPr>
              <w:t>Principe 2 – Non-discrimination et intégration : Aucun enfant ne doit faire l'objet de discrimination en raison de son genre, son orientation sexuelle, son âge, son handicap, sa nationalité, son statut migratoire ou de toute autre raison. Les causes et les méthodes de la discrimination et de l’exclusion, directes ou indirectes, doivent être identifiées et traitées de manière proactive. Les travailleurs humanitaires doivent être conscients de leurs propres valeurs, croyances et préjugés inconscients concernant l'enfance et les rôles de l'enfant et de la famille.</w:t>
            </w:r>
          </w:p>
          <w:p w14:paraId="000004E9" w14:textId="77777777" w:rsidR="00882222" w:rsidRDefault="006E784A">
            <w:pPr>
              <w:widowControl w:val="0"/>
              <w:spacing w:before="240"/>
              <w:rPr>
                <w:sz w:val="22"/>
                <w:szCs w:val="22"/>
              </w:rPr>
            </w:pPr>
            <w:r>
              <w:rPr>
                <w:sz w:val="22"/>
                <w:szCs w:val="22"/>
              </w:rPr>
              <w:t xml:space="preserve"> </w:t>
            </w:r>
          </w:p>
          <w:p w14:paraId="000004EA" w14:textId="77777777" w:rsidR="00882222" w:rsidRDefault="006E784A">
            <w:pPr>
              <w:widowControl w:val="0"/>
              <w:spacing w:before="240"/>
              <w:rPr>
                <w:i/>
                <w:sz w:val="22"/>
                <w:szCs w:val="22"/>
              </w:rPr>
            </w:pPr>
            <w:r>
              <w:rPr>
                <w:i/>
                <w:sz w:val="22"/>
                <w:szCs w:val="22"/>
              </w:rPr>
              <w:t>Sara a-t-elle été discriminée parce qu'elle ne fait pas partie des réfugiés ou des PDIP ?</w:t>
            </w:r>
          </w:p>
          <w:p w14:paraId="000004EB" w14:textId="77777777" w:rsidR="00882222" w:rsidRDefault="006E784A">
            <w:pPr>
              <w:widowControl w:val="0"/>
              <w:spacing w:before="240" w:after="240"/>
              <w:rPr>
                <w:color w:val="0070C0"/>
                <w:sz w:val="22"/>
                <w:szCs w:val="22"/>
              </w:rPr>
            </w:pPr>
            <w:r>
              <w:rPr>
                <w:color w:val="0070C0"/>
                <w:sz w:val="22"/>
                <w:szCs w:val="22"/>
              </w:rPr>
              <w:t xml:space="preserve"> </w:t>
            </w:r>
          </w:p>
          <w:p w14:paraId="000004EC" w14:textId="77777777" w:rsidR="00882222" w:rsidRDefault="00882222">
            <w:pPr>
              <w:widowControl w:val="0"/>
              <w:spacing w:before="240" w:after="240"/>
              <w:rPr>
                <w:color w:val="0070C0"/>
                <w:sz w:val="22"/>
                <w:szCs w:val="22"/>
              </w:rPr>
            </w:pPr>
          </w:p>
          <w:p w14:paraId="000004ED" w14:textId="77777777" w:rsidR="00882222" w:rsidRDefault="006E784A">
            <w:pPr>
              <w:widowControl w:val="0"/>
              <w:rPr>
                <w:sz w:val="22"/>
                <w:szCs w:val="22"/>
              </w:rPr>
            </w:pPr>
            <w:r>
              <w:rPr>
                <w:sz w:val="22"/>
                <w:szCs w:val="22"/>
              </w:rPr>
              <w:t>Principe 6 – Garantir l'accès des individus à une assistance impartiale, suivant leurs besoins et sans discrimination : « Les acteurs humanitaires identifient les obstacles qui empêchent d'accéder à l'aide et prennent des mesures qui permettent de garantir que l’aide soit apportée de façon proportionnelle aux besoins et sans discrimination. »</w:t>
            </w:r>
          </w:p>
          <w:p w14:paraId="000004EE" w14:textId="77777777" w:rsidR="00882222" w:rsidRDefault="006E784A">
            <w:pPr>
              <w:widowControl w:val="0"/>
              <w:spacing w:before="240"/>
              <w:rPr>
                <w:i/>
                <w:sz w:val="22"/>
                <w:szCs w:val="22"/>
              </w:rPr>
            </w:pPr>
            <w:r>
              <w:rPr>
                <w:i/>
                <w:sz w:val="22"/>
                <w:szCs w:val="22"/>
              </w:rPr>
              <w:t>Il semble que Sarah fait partie d'une communauté d'accueil qui a reçu un afflux de personnes d'un autre pays. Aurait-elle dû être autorisée à accéder aux articles et aux activités ?</w:t>
            </w:r>
          </w:p>
          <w:p w14:paraId="000004EF" w14:textId="77777777" w:rsidR="00882222" w:rsidRDefault="006E784A">
            <w:pPr>
              <w:widowControl w:val="0"/>
              <w:spacing w:before="240" w:after="240"/>
              <w:rPr>
                <w:sz w:val="22"/>
                <w:szCs w:val="22"/>
              </w:rPr>
            </w:pPr>
            <w:r>
              <w:rPr>
                <w:sz w:val="22"/>
                <w:szCs w:val="22"/>
              </w:rPr>
              <w:t xml:space="preserve"> </w:t>
            </w:r>
          </w:p>
          <w:p w14:paraId="000004F0" w14:textId="77777777" w:rsidR="00882222" w:rsidRDefault="006E784A">
            <w:pPr>
              <w:widowControl w:val="0"/>
              <w:rPr>
                <w:sz w:val="22"/>
                <w:szCs w:val="22"/>
              </w:rPr>
            </w:pPr>
            <w:r>
              <w:rPr>
                <w:sz w:val="22"/>
                <w:szCs w:val="22"/>
              </w:rPr>
              <w:t xml:space="preserve">Principe 8 – Aider les personnes à faire valoir leurs droits : « Les acteurs humanitaires aident les communautés touchées à faire valoir leurs droits en fournissant des </w:t>
            </w:r>
            <w:r>
              <w:rPr>
                <w:sz w:val="22"/>
                <w:szCs w:val="22"/>
              </w:rPr>
              <w:lastRenderedPageBreak/>
              <w:t>informations et des documents, et en soutenant leurs efforts pour un meilleur respect de leurs droits. »</w:t>
            </w:r>
          </w:p>
          <w:p w14:paraId="000004F1" w14:textId="77777777" w:rsidR="00882222" w:rsidRDefault="00882222">
            <w:pPr>
              <w:widowControl w:val="0"/>
              <w:spacing w:before="240"/>
              <w:rPr>
                <w:sz w:val="22"/>
                <w:szCs w:val="22"/>
              </w:rPr>
            </w:pPr>
          </w:p>
          <w:p w14:paraId="000004F2" w14:textId="77777777" w:rsidR="00882222" w:rsidRDefault="006E784A">
            <w:pPr>
              <w:widowControl w:val="0"/>
              <w:spacing w:before="240"/>
              <w:rPr>
                <w:i/>
                <w:sz w:val="22"/>
                <w:szCs w:val="22"/>
              </w:rPr>
            </w:pPr>
            <w:r>
              <w:rPr>
                <w:i/>
                <w:sz w:val="22"/>
                <w:szCs w:val="22"/>
              </w:rPr>
              <w:t>Sara a-t-elle été entendue lorsqu'elle tentait de revendiquer son droit aux articles sanitaires ?</w:t>
            </w:r>
          </w:p>
          <w:p w14:paraId="000004F3" w14:textId="77777777" w:rsidR="00882222" w:rsidRDefault="006E784A">
            <w:pPr>
              <w:widowControl w:val="0"/>
              <w:spacing w:before="240"/>
              <w:rPr>
                <w:sz w:val="22"/>
                <w:szCs w:val="22"/>
              </w:rPr>
            </w:pPr>
            <w:r>
              <w:rPr>
                <w:sz w:val="22"/>
                <w:szCs w:val="22"/>
              </w:rPr>
              <w:t xml:space="preserve"> </w:t>
            </w:r>
          </w:p>
          <w:p w14:paraId="000004F4" w14:textId="77777777" w:rsidR="00882222" w:rsidRDefault="006E784A">
            <w:pPr>
              <w:widowControl w:val="0"/>
              <w:spacing w:after="240"/>
              <w:rPr>
                <w:sz w:val="22"/>
                <w:szCs w:val="22"/>
              </w:rPr>
            </w:pPr>
            <w:r>
              <w:rPr>
                <w:sz w:val="22"/>
                <w:szCs w:val="22"/>
              </w:rPr>
              <w:t>Principe 10 – Renforcer la résilience des enfants dans l'action humanitaire : L'un des buts des acteurs humanitaires est de renforcer les aptitudes propres des enfants en éliminant ou en réduisant les facteurs de risque et en renforçant les facteurs de protection qui soutiennent et encouragent la résilience. La participation est essentielle à la construction de la résilience.</w:t>
            </w:r>
          </w:p>
          <w:p w14:paraId="000004F5" w14:textId="77777777" w:rsidR="00882222" w:rsidRDefault="006E784A">
            <w:pPr>
              <w:widowControl w:val="0"/>
              <w:spacing w:before="240"/>
              <w:rPr>
                <w:i/>
                <w:sz w:val="22"/>
                <w:szCs w:val="22"/>
              </w:rPr>
            </w:pPr>
            <w:r>
              <w:rPr>
                <w:i/>
                <w:sz w:val="22"/>
                <w:szCs w:val="22"/>
              </w:rPr>
              <w:t>A-t-on donné à Sara l'occasion de renforcer sa résilience ?</w:t>
            </w:r>
          </w:p>
        </w:tc>
        <w:tc>
          <w:tcPr>
            <w:tcW w:w="5325" w:type="dxa"/>
            <w:shd w:val="clear" w:color="auto" w:fill="DED0D8"/>
            <w:tcMar>
              <w:top w:w="100" w:type="dxa"/>
              <w:left w:w="120" w:type="dxa"/>
              <w:bottom w:w="100" w:type="dxa"/>
              <w:right w:w="120" w:type="dxa"/>
            </w:tcMar>
          </w:tcPr>
          <w:p w14:paraId="000004F6" w14:textId="77777777" w:rsidR="00882222" w:rsidRDefault="006E784A">
            <w:pPr>
              <w:widowControl w:val="0"/>
              <w:spacing w:before="240" w:line="276" w:lineRule="auto"/>
              <w:rPr>
                <w:sz w:val="22"/>
                <w:szCs w:val="22"/>
              </w:rPr>
            </w:pPr>
            <w:r>
              <w:rPr>
                <w:sz w:val="22"/>
                <w:szCs w:val="22"/>
              </w:rPr>
              <w:lastRenderedPageBreak/>
              <w:t xml:space="preserve">Je m'appelle Sarah et j'ai 14 ans.  La ville où je vis est assez petite et il ne se passe pas grand-chose en temps normal. Je ne peux pas aller à l'école car je dois aider mes parents dans les tâches ménagères et m'occuper de mes jeunes frères et sœurs.   Dernièrement, de nombreuses familles sont arrivées d'un pays voisin. Elles vivent dans des camps autour de notre ville et mon père dit qu'il gagne encore moins qu'avant.  Il dit que c'est parce que les nouvelles personnes offrent leurs services pour moins d'argent. Je vois des filles de cette foule être invitées à participer à des activités. Elles dansent, elles écrivent et dessinent, j'ai aussi vu qu'elles travaillaient sur des machines à coudre.  On ne m'a jamais proposé de participer, même si nous ne sommes pas mieux lotis que ces gens. J'ai également vu qu'ils distribuaient des articles sanitaires et j'ai pensé que je pourrais au moins bénéficier de cette aide. J'ai approché une des personnes qui travaillent là-bas et j'ai essayé de demander s’il pouvait m'aider à recevoir ces articles, mais j'étais trop timide et je parlais lentement et il s'est précipité ailleurs. Je me sens très seule et avec peu d'opportunités pour moi et mes frères et sœurs.     </w:t>
            </w:r>
          </w:p>
        </w:tc>
      </w:tr>
      <w:tr w:rsidR="00882222" w14:paraId="1E6AB083" w14:textId="77777777" w:rsidTr="00AC373E">
        <w:trPr>
          <w:trHeight w:val="16980"/>
        </w:trPr>
        <w:tc>
          <w:tcPr>
            <w:tcW w:w="3555" w:type="dxa"/>
            <w:shd w:val="clear" w:color="auto" w:fill="DED0D8"/>
            <w:tcMar>
              <w:top w:w="100" w:type="dxa"/>
              <w:left w:w="120" w:type="dxa"/>
              <w:bottom w:w="100" w:type="dxa"/>
              <w:right w:w="120" w:type="dxa"/>
            </w:tcMar>
          </w:tcPr>
          <w:p w14:paraId="000004F7" w14:textId="77777777" w:rsidR="00882222" w:rsidRDefault="00882222">
            <w:pPr>
              <w:widowControl w:val="0"/>
              <w:rPr>
                <w:color w:val="00B050"/>
                <w:sz w:val="22"/>
                <w:szCs w:val="22"/>
              </w:rPr>
            </w:pPr>
          </w:p>
          <w:p w14:paraId="000004F8" w14:textId="77777777" w:rsidR="00882222" w:rsidRDefault="006E784A">
            <w:pPr>
              <w:widowControl w:val="0"/>
              <w:rPr>
                <w:sz w:val="22"/>
                <w:szCs w:val="22"/>
              </w:rPr>
            </w:pPr>
            <w:r>
              <w:rPr>
                <w:sz w:val="22"/>
                <w:szCs w:val="22"/>
              </w:rPr>
              <w:t>Principe 1 – Survie et développement : Les acteurs humanitaires doivent tenir compte des répercussions de la situation d'urgence ainsi que de sa réponse sur (a) la réalisation du droit à la vie des enfants et (b) leur développement physique, psychologique, émotionnel, social et spirituel.</w:t>
            </w:r>
          </w:p>
          <w:p w14:paraId="000004F9" w14:textId="77777777" w:rsidR="00882222" w:rsidRDefault="00882222">
            <w:pPr>
              <w:widowControl w:val="0"/>
              <w:spacing w:before="240"/>
              <w:rPr>
                <w:sz w:val="22"/>
                <w:szCs w:val="22"/>
              </w:rPr>
            </w:pPr>
          </w:p>
          <w:p w14:paraId="000004FA" w14:textId="77777777" w:rsidR="00882222" w:rsidRDefault="006E784A">
            <w:pPr>
              <w:widowControl w:val="0"/>
              <w:spacing w:before="240"/>
              <w:rPr>
                <w:i/>
                <w:sz w:val="22"/>
                <w:szCs w:val="22"/>
              </w:rPr>
            </w:pPr>
            <w:r>
              <w:rPr>
                <w:i/>
                <w:sz w:val="22"/>
                <w:szCs w:val="22"/>
              </w:rPr>
              <w:t xml:space="preserve">Les besoins de développement de </w:t>
            </w:r>
            <w:proofErr w:type="spellStart"/>
            <w:r>
              <w:rPr>
                <w:i/>
                <w:sz w:val="22"/>
                <w:szCs w:val="22"/>
              </w:rPr>
              <w:t>Xanti</w:t>
            </w:r>
            <w:proofErr w:type="spellEnd"/>
            <w:r>
              <w:rPr>
                <w:i/>
                <w:sz w:val="22"/>
                <w:szCs w:val="22"/>
              </w:rPr>
              <w:t xml:space="preserve"> sont-ils satisfaits dans ce type de cadre scolaire ?</w:t>
            </w:r>
          </w:p>
          <w:p w14:paraId="000004FB" w14:textId="77777777" w:rsidR="00882222" w:rsidRDefault="00882222">
            <w:pPr>
              <w:widowControl w:val="0"/>
              <w:spacing w:before="240"/>
              <w:rPr>
                <w:sz w:val="22"/>
                <w:szCs w:val="22"/>
              </w:rPr>
            </w:pPr>
          </w:p>
          <w:p w14:paraId="000004FC" w14:textId="77777777" w:rsidR="00882222" w:rsidRDefault="006E784A">
            <w:pPr>
              <w:widowControl w:val="0"/>
              <w:rPr>
                <w:sz w:val="22"/>
                <w:szCs w:val="22"/>
              </w:rPr>
            </w:pPr>
            <w:r>
              <w:rPr>
                <w:sz w:val="22"/>
                <w:szCs w:val="22"/>
              </w:rPr>
              <w:t>Principe 5 – Renforcer la sécurité, la dignité et les droits des personnes et éviter de les exposer à des nouveaux préjudices : L'aide humanitaire doit être fournie de manière à réduire les risques auxquels les personnes peuvent être exposées et à subvenir à leurs besoins dans la dignité. Une mauvaise conception et une mauvaise mise en œuvre peuvent entraîner des risques non intentionnels et négatifs comme l’enrôlement ou l'enlèvement d’enfants ou encore la séparation d’avec la famille.</w:t>
            </w:r>
          </w:p>
          <w:p w14:paraId="000004FD" w14:textId="77777777" w:rsidR="00882222" w:rsidRDefault="006E784A">
            <w:pPr>
              <w:widowControl w:val="0"/>
              <w:spacing w:before="240"/>
              <w:rPr>
                <w:i/>
                <w:sz w:val="22"/>
                <w:szCs w:val="22"/>
              </w:rPr>
            </w:pPr>
            <w:r>
              <w:rPr>
                <w:i/>
                <w:sz w:val="22"/>
                <w:szCs w:val="22"/>
              </w:rPr>
              <w:t xml:space="preserve">Est-ce que </w:t>
            </w:r>
            <w:proofErr w:type="spellStart"/>
            <w:r>
              <w:rPr>
                <w:i/>
                <w:sz w:val="22"/>
                <w:szCs w:val="22"/>
              </w:rPr>
              <w:t>Xanti</w:t>
            </w:r>
            <w:proofErr w:type="spellEnd"/>
            <w:r>
              <w:rPr>
                <w:i/>
                <w:sz w:val="22"/>
                <w:szCs w:val="22"/>
              </w:rPr>
              <w:t xml:space="preserve"> est exposée à des préjudices supplémentaires ?</w:t>
            </w:r>
          </w:p>
          <w:p w14:paraId="000004FE" w14:textId="77777777" w:rsidR="00882222" w:rsidRDefault="006E784A">
            <w:pPr>
              <w:widowControl w:val="0"/>
              <w:spacing w:before="240"/>
              <w:rPr>
                <w:sz w:val="22"/>
                <w:szCs w:val="22"/>
              </w:rPr>
            </w:pPr>
            <w:r>
              <w:rPr>
                <w:sz w:val="22"/>
                <w:szCs w:val="22"/>
              </w:rPr>
              <w:t xml:space="preserve"> </w:t>
            </w:r>
          </w:p>
          <w:p w14:paraId="000004FF" w14:textId="77777777" w:rsidR="00882222" w:rsidRDefault="006E784A">
            <w:pPr>
              <w:widowControl w:val="0"/>
              <w:rPr>
                <w:sz w:val="22"/>
                <w:szCs w:val="22"/>
              </w:rPr>
            </w:pPr>
            <w:r>
              <w:rPr>
                <w:sz w:val="22"/>
                <w:szCs w:val="22"/>
              </w:rPr>
              <w:t xml:space="preserve">Principe 7 – Aider les individus à se remettre des effets physiques et psychologiques d'actes ou de menaces de violence, de coercition ou de privations délibérées : Ce principe comprend (a) prendre toutes les dispositions raisonnables pour que les personnes affectées ne soient plus exposées à des actes de violence, de coercition ou de privation et (b) appuyer les efforts déployés par les enfants eux-mêmes pour retrouver leur sécurité, leur </w:t>
            </w:r>
            <w:r>
              <w:rPr>
                <w:sz w:val="22"/>
                <w:szCs w:val="22"/>
              </w:rPr>
              <w:lastRenderedPageBreak/>
              <w:t>dignité et leurs droits dans leur communauté.</w:t>
            </w:r>
          </w:p>
          <w:p w14:paraId="00000500" w14:textId="77777777" w:rsidR="00882222" w:rsidRDefault="006E784A">
            <w:pPr>
              <w:widowControl w:val="0"/>
              <w:spacing w:before="240"/>
              <w:rPr>
                <w:sz w:val="22"/>
                <w:szCs w:val="22"/>
              </w:rPr>
            </w:pPr>
            <w:r>
              <w:rPr>
                <w:sz w:val="22"/>
                <w:szCs w:val="22"/>
              </w:rPr>
              <w:t xml:space="preserve"> </w:t>
            </w:r>
            <w:r>
              <w:rPr>
                <w:i/>
                <w:sz w:val="22"/>
                <w:szCs w:val="22"/>
              </w:rPr>
              <w:t xml:space="preserve">A-t-on aidé </w:t>
            </w:r>
            <w:proofErr w:type="spellStart"/>
            <w:r>
              <w:rPr>
                <w:i/>
                <w:sz w:val="22"/>
                <w:szCs w:val="22"/>
              </w:rPr>
              <w:t>Xanti</w:t>
            </w:r>
            <w:proofErr w:type="spellEnd"/>
            <w:r>
              <w:rPr>
                <w:i/>
                <w:sz w:val="22"/>
                <w:szCs w:val="22"/>
              </w:rPr>
              <w:t xml:space="preserve"> à se remettre de l'événement traumatisant qu'a été la fuite de son village ?</w:t>
            </w:r>
          </w:p>
        </w:tc>
        <w:tc>
          <w:tcPr>
            <w:tcW w:w="5325" w:type="dxa"/>
            <w:shd w:val="clear" w:color="auto" w:fill="DED0D8"/>
            <w:tcMar>
              <w:top w:w="100" w:type="dxa"/>
              <w:left w:w="120" w:type="dxa"/>
              <w:bottom w:w="100" w:type="dxa"/>
              <w:right w:w="120" w:type="dxa"/>
            </w:tcMar>
          </w:tcPr>
          <w:p w14:paraId="00000501" w14:textId="77777777" w:rsidR="00882222" w:rsidRDefault="006E784A">
            <w:pPr>
              <w:widowControl w:val="0"/>
              <w:spacing w:before="240"/>
              <w:jc w:val="both"/>
              <w:rPr>
                <w:sz w:val="22"/>
                <w:szCs w:val="22"/>
              </w:rPr>
            </w:pPr>
            <w:r>
              <w:rPr>
                <w:sz w:val="22"/>
                <w:szCs w:val="22"/>
              </w:rPr>
              <w:lastRenderedPageBreak/>
              <w:t xml:space="preserve">Je m'appelle </w:t>
            </w:r>
            <w:proofErr w:type="spellStart"/>
            <w:r>
              <w:rPr>
                <w:sz w:val="22"/>
                <w:szCs w:val="22"/>
              </w:rPr>
              <w:t>Xanti</w:t>
            </w:r>
            <w:proofErr w:type="spellEnd"/>
            <w:r>
              <w:rPr>
                <w:sz w:val="22"/>
                <w:szCs w:val="22"/>
              </w:rPr>
              <w:t xml:space="preserve"> et j'ai 7 ans. J'aime dessiner et chanter. Avant, je vivais dans un beau village avec ma famille. Nous avons dû nous enfuir. Nous sommes arrivés dans un nouvel endroit. Mes parents m'ont dit qu'avec l'aide d'une organisation, ils pourraient me mettre à l'école et j'ai commencé l'école primaire avec d'autres enfants de mon âge. J'étais heureuse. Ayant fui notre village, je pensais que je ne pourrais jamais aller à l'école. Les enseignants ont commencé à nous demander, à moi et aux autres filles, de rester plus longtemps pour nettoyer la salle et les latrines à la fin de chaque classe. C'était fatigant car l'école était loin de nos tentes et nous devions aussi aider les autres membres de nos familles. Il y avait aussi des hommes étranges qui venaient nous voir après la classe. Les autres enfants ont commencé à nous appeler par des noms que je ne veux pas répéter. J'ai peur, mais je continue à aller à l'école parce que j'aimerais vraiment apprendre à lire et à écrire.</w:t>
            </w:r>
          </w:p>
        </w:tc>
      </w:tr>
      <w:tr w:rsidR="00882222" w14:paraId="7E024D61" w14:textId="77777777" w:rsidTr="00AC373E">
        <w:trPr>
          <w:trHeight w:val="8360"/>
        </w:trPr>
        <w:tc>
          <w:tcPr>
            <w:tcW w:w="3555" w:type="dxa"/>
            <w:shd w:val="clear" w:color="auto" w:fill="DED0D8"/>
            <w:tcMar>
              <w:top w:w="100" w:type="dxa"/>
              <w:left w:w="120" w:type="dxa"/>
              <w:bottom w:w="100" w:type="dxa"/>
              <w:right w:w="120" w:type="dxa"/>
            </w:tcMar>
          </w:tcPr>
          <w:p w14:paraId="00000502" w14:textId="77777777" w:rsidR="00882222" w:rsidRDefault="006E784A">
            <w:pPr>
              <w:widowControl w:val="0"/>
              <w:rPr>
                <w:sz w:val="22"/>
                <w:szCs w:val="22"/>
              </w:rPr>
            </w:pPr>
            <w:r>
              <w:rPr>
                <w:sz w:val="22"/>
                <w:szCs w:val="22"/>
              </w:rPr>
              <w:lastRenderedPageBreak/>
              <w:t>Principe 9 – Renforcer les mécanismes de protection de l'enfance : Les enfants sont rarement exposés à un seul risque de protection. La vulnérabilité à un risque peut rendre un enfant plus vulnérable à d'autres. Dans les situations d’urgence humanitaire, les personnes, les procédures, les lois, les institutions, les capacités et les comportements qui normalement protègent les enfants – les systèmes de protection de l'enfance – peuvent avoir été affaiblis ou rendus inefficaces. La phase d'intervention peut être une opportunité de construire et de renforcer les nombreux niveaux et éléments des systèmes de protection de l'enfance.</w:t>
            </w:r>
          </w:p>
          <w:p w14:paraId="00000503" w14:textId="77777777" w:rsidR="00882222" w:rsidRDefault="00882222">
            <w:pPr>
              <w:widowControl w:val="0"/>
              <w:spacing w:before="240"/>
              <w:rPr>
                <w:sz w:val="22"/>
                <w:szCs w:val="22"/>
              </w:rPr>
            </w:pPr>
          </w:p>
          <w:p w14:paraId="00000504" w14:textId="77777777" w:rsidR="00882222" w:rsidRDefault="006E784A">
            <w:pPr>
              <w:widowControl w:val="0"/>
              <w:spacing w:before="240"/>
              <w:rPr>
                <w:i/>
                <w:sz w:val="22"/>
                <w:szCs w:val="22"/>
              </w:rPr>
            </w:pPr>
            <w:r>
              <w:rPr>
                <w:i/>
                <w:sz w:val="22"/>
                <w:szCs w:val="22"/>
              </w:rPr>
              <w:t xml:space="preserve">Ahmed est exposé à de nombreux risques car il vit seul, sans papiers et mendie dans la rue. Pensez-vous que ses besoins ont été pris en compte de manière holistique et dans l'optique d'un renforcement du système de protection de l'enfance ?  Est-il possible de plaider pour un meilleur système de prise en charge de ces enfants par le système judiciaire ? </w:t>
            </w:r>
          </w:p>
        </w:tc>
        <w:tc>
          <w:tcPr>
            <w:tcW w:w="5325" w:type="dxa"/>
            <w:shd w:val="clear" w:color="auto" w:fill="DED0D8"/>
            <w:tcMar>
              <w:top w:w="100" w:type="dxa"/>
              <w:left w:w="120" w:type="dxa"/>
              <w:bottom w:w="100" w:type="dxa"/>
              <w:right w:w="120" w:type="dxa"/>
            </w:tcMar>
          </w:tcPr>
          <w:p w14:paraId="00000505" w14:textId="77777777" w:rsidR="00882222" w:rsidRDefault="006E784A">
            <w:pPr>
              <w:widowControl w:val="0"/>
              <w:spacing w:before="240"/>
              <w:rPr>
                <w:sz w:val="22"/>
                <w:szCs w:val="22"/>
              </w:rPr>
            </w:pPr>
            <w:r>
              <w:rPr>
                <w:sz w:val="22"/>
                <w:szCs w:val="22"/>
              </w:rPr>
              <w:t>Je m'appelle Ahmed. J'ai 13 ans. Je ne vais pas à l'école. Il n'y a pas de place pour moi car je n'ai pas les bons papiers. Je vends des mouchoirs et des cigarettes dans la rue pour m'en sortir. Je ne vois plus mes parents non plus. J'ai été approché par un groupe de jeunes qui m'a proposé d'apprendre à lire et à écrire, mais je n'en vois pas l'intérêt car une personne comme moi qui n'a pas de papiers ne pourra pas faire grand-chose dans la vie. J'ai parfois été arrêtée par la police pour avoir mendié dans la rue. C'est illégal. Je crains d'être punie plus sévèrement, mais je ne vois pas comment je pourrais m'en sortir autrement.</w:t>
            </w:r>
          </w:p>
        </w:tc>
      </w:tr>
    </w:tbl>
    <w:p w14:paraId="00000506" w14:textId="77777777" w:rsidR="00882222" w:rsidRDefault="00882222">
      <w:pPr>
        <w:widowControl w:val="0"/>
        <w:spacing w:before="240" w:line="276" w:lineRule="auto"/>
        <w:rPr>
          <w:rFonts w:ascii="Times New Roman" w:eastAsia="Times New Roman" w:hAnsi="Times New Roman" w:cs="Times New Roman"/>
          <w:b/>
        </w:rPr>
      </w:pPr>
    </w:p>
    <w:p w14:paraId="00000507" w14:textId="77777777" w:rsidR="00882222" w:rsidRPr="00AC373E" w:rsidRDefault="006E784A">
      <w:pPr>
        <w:widowControl w:val="0"/>
        <w:spacing w:before="240" w:after="240" w:line="276" w:lineRule="auto"/>
        <w:rPr>
          <w:b/>
          <w:color w:val="415E78"/>
          <w:sz w:val="28"/>
          <w:szCs w:val="28"/>
        </w:rPr>
      </w:pPr>
      <w:r w:rsidRPr="00AC373E">
        <w:rPr>
          <w:b/>
          <w:color w:val="415E78"/>
          <w:sz w:val="28"/>
          <w:szCs w:val="28"/>
        </w:rPr>
        <w:t>Ressources supplémentaires</w:t>
      </w:r>
    </w:p>
    <w:p w14:paraId="00000508" w14:textId="77777777" w:rsidR="00882222" w:rsidRDefault="00F23B64">
      <w:pPr>
        <w:widowControl w:val="0"/>
        <w:spacing w:before="240" w:after="240"/>
        <w:rPr>
          <w:sz w:val="22"/>
          <w:szCs w:val="22"/>
        </w:rPr>
      </w:pPr>
      <w:hyperlink r:id="rId35">
        <w:r w:rsidR="006E784A">
          <w:rPr>
            <w:color w:val="1155CC"/>
            <w:sz w:val="22"/>
            <w:szCs w:val="22"/>
            <w:highlight w:val="white"/>
            <w:u w:val="single"/>
          </w:rPr>
          <w:t>Les Standards Minimums pour la Protection de l'Enfance dans l'action humanitaire (SMPE)</w:t>
        </w:r>
      </w:hyperlink>
      <w:r w:rsidR="006E784A">
        <w:rPr>
          <w:sz w:val="22"/>
          <w:szCs w:val="22"/>
        </w:rPr>
        <w:t xml:space="preserve">, </w:t>
      </w:r>
      <w:r w:rsidR="006E784A">
        <w:rPr>
          <w:color w:val="2B3D4F"/>
          <w:sz w:val="22"/>
          <w:szCs w:val="22"/>
          <w:highlight w:val="white"/>
        </w:rPr>
        <w:t>L'Alliance pour la protection de l'enfance dans l'action humanitaire</w:t>
      </w:r>
      <w:r w:rsidR="006E784A">
        <w:rPr>
          <w:sz w:val="22"/>
          <w:szCs w:val="22"/>
        </w:rPr>
        <w:t xml:space="preserve">, 2019. </w:t>
      </w:r>
    </w:p>
    <w:p w14:paraId="00000509" w14:textId="77777777" w:rsidR="00882222" w:rsidRDefault="00F23B64">
      <w:pPr>
        <w:widowControl w:val="0"/>
        <w:spacing w:before="240" w:after="240"/>
        <w:rPr>
          <w:sz w:val="22"/>
          <w:szCs w:val="22"/>
        </w:rPr>
      </w:pPr>
      <w:hyperlink r:id="rId36">
        <w:r w:rsidR="006E784A">
          <w:rPr>
            <w:color w:val="1155CC"/>
            <w:sz w:val="22"/>
            <w:szCs w:val="22"/>
            <w:u w:val="single"/>
          </w:rPr>
          <w:t>La Convention Internationale de droits de l’enfant</w:t>
        </w:r>
      </w:hyperlink>
      <w:r w:rsidR="006E784A">
        <w:rPr>
          <w:sz w:val="22"/>
          <w:szCs w:val="22"/>
        </w:rPr>
        <w:t>, Nations Unies, 1989</w:t>
      </w:r>
    </w:p>
    <w:p w14:paraId="0000050A" w14:textId="77777777" w:rsidR="00882222" w:rsidRDefault="006E784A">
      <w:pPr>
        <w:widowControl w:val="0"/>
        <w:spacing w:before="240" w:after="240"/>
        <w:rPr>
          <w:b/>
          <w:sz w:val="28"/>
          <w:szCs w:val="28"/>
        </w:rPr>
      </w:pPr>
      <w:r>
        <w:rPr>
          <w:b/>
          <w:sz w:val="28"/>
          <w:szCs w:val="28"/>
        </w:rPr>
        <w:t xml:space="preserve"> </w:t>
      </w:r>
    </w:p>
    <w:p w14:paraId="0000050B" w14:textId="77777777" w:rsidR="00882222" w:rsidRDefault="00882222">
      <w:pPr>
        <w:widowControl w:val="0"/>
        <w:pBdr>
          <w:top w:val="nil"/>
          <w:left w:val="nil"/>
          <w:bottom w:val="nil"/>
          <w:right w:val="nil"/>
          <w:between w:val="nil"/>
        </w:pBdr>
        <w:rPr>
          <w:b/>
          <w:sz w:val="28"/>
          <w:szCs w:val="28"/>
        </w:rPr>
      </w:pPr>
    </w:p>
    <w:p w14:paraId="0000050C" w14:textId="77777777" w:rsidR="00882222" w:rsidRDefault="00882222">
      <w:pPr>
        <w:widowControl w:val="0"/>
        <w:pBdr>
          <w:top w:val="nil"/>
          <w:left w:val="nil"/>
          <w:bottom w:val="nil"/>
          <w:right w:val="nil"/>
          <w:between w:val="nil"/>
        </w:pBdr>
        <w:rPr>
          <w:b/>
          <w:sz w:val="28"/>
          <w:szCs w:val="28"/>
        </w:rPr>
      </w:pPr>
    </w:p>
    <w:p w14:paraId="0000050D" w14:textId="77777777" w:rsidR="00882222" w:rsidRDefault="00882222">
      <w:pPr>
        <w:widowControl w:val="0"/>
        <w:pBdr>
          <w:top w:val="nil"/>
          <w:left w:val="nil"/>
          <w:bottom w:val="nil"/>
          <w:right w:val="nil"/>
          <w:between w:val="nil"/>
        </w:pBdr>
        <w:rPr>
          <w:b/>
          <w:sz w:val="28"/>
          <w:szCs w:val="28"/>
        </w:rPr>
      </w:pPr>
    </w:p>
    <w:p w14:paraId="0000050E" w14:textId="77777777" w:rsidR="00882222" w:rsidRDefault="00882222">
      <w:pPr>
        <w:widowControl w:val="0"/>
        <w:pBdr>
          <w:top w:val="nil"/>
          <w:left w:val="nil"/>
          <w:bottom w:val="nil"/>
          <w:right w:val="nil"/>
          <w:between w:val="nil"/>
        </w:pBdr>
        <w:rPr>
          <w:b/>
          <w:sz w:val="28"/>
          <w:szCs w:val="28"/>
        </w:rPr>
      </w:pPr>
    </w:p>
    <w:p w14:paraId="0000050F" w14:textId="77777777" w:rsidR="00882222" w:rsidRDefault="00882222">
      <w:pPr>
        <w:widowControl w:val="0"/>
        <w:pBdr>
          <w:top w:val="nil"/>
          <w:left w:val="nil"/>
          <w:bottom w:val="nil"/>
          <w:right w:val="nil"/>
          <w:between w:val="nil"/>
        </w:pBdr>
        <w:rPr>
          <w:b/>
          <w:sz w:val="28"/>
          <w:szCs w:val="28"/>
        </w:rPr>
      </w:pPr>
    </w:p>
    <w:p w14:paraId="00000510" w14:textId="77777777" w:rsidR="00882222" w:rsidRDefault="006E784A">
      <w:pPr>
        <w:widowControl w:val="0"/>
        <w:pBdr>
          <w:top w:val="nil"/>
          <w:left w:val="nil"/>
          <w:bottom w:val="nil"/>
          <w:right w:val="nil"/>
          <w:between w:val="nil"/>
        </w:pBdr>
        <w:shd w:val="clear" w:color="auto" w:fill="405D78"/>
        <w:spacing w:before="240" w:line="276" w:lineRule="auto"/>
        <w:jc w:val="center"/>
        <w:rPr>
          <w:b/>
          <w:color w:val="FFFFFF"/>
          <w:sz w:val="48"/>
          <w:szCs w:val="48"/>
        </w:rPr>
      </w:pPr>
      <w:r>
        <w:rPr>
          <w:b/>
          <w:color w:val="FFFFFF"/>
          <w:sz w:val="48"/>
          <w:szCs w:val="48"/>
        </w:rPr>
        <w:lastRenderedPageBreak/>
        <w:t>Communiquer avec les enfants et les communautés</w:t>
      </w:r>
    </w:p>
    <w:p w14:paraId="00000511" w14:textId="77777777" w:rsidR="00882222" w:rsidRDefault="006E784A">
      <w:pPr>
        <w:widowControl w:val="0"/>
        <w:pBdr>
          <w:top w:val="nil"/>
          <w:left w:val="nil"/>
          <w:bottom w:val="nil"/>
          <w:right w:val="nil"/>
          <w:between w:val="nil"/>
        </w:pBdr>
        <w:spacing w:before="240" w:after="240"/>
        <w:jc w:val="center"/>
        <w:rPr>
          <w:sz w:val="22"/>
          <w:szCs w:val="22"/>
        </w:rPr>
      </w:pPr>
      <w:r>
        <w:rPr>
          <w:sz w:val="22"/>
          <w:szCs w:val="22"/>
        </w:rPr>
        <w:t xml:space="preserve"> </w:t>
      </w:r>
    </w:p>
    <w:p w14:paraId="00000512" w14:textId="77777777" w:rsidR="00882222" w:rsidRDefault="006E784A">
      <w:pPr>
        <w:widowControl w:val="0"/>
        <w:pBdr>
          <w:top w:val="nil"/>
          <w:left w:val="nil"/>
          <w:bottom w:val="nil"/>
          <w:right w:val="nil"/>
          <w:between w:val="nil"/>
        </w:pBdr>
        <w:spacing w:before="240" w:after="240"/>
        <w:rPr>
          <w:sz w:val="22"/>
          <w:szCs w:val="22"/>
        </w:rPr>
      </w:pPr>
      <w:r w:rsidRPr="00AC373E">
        <w:rPr>
          <w:color w:val="314760"/>
          <w:sz w:val="22"/>
          <w:szCs w:val="22"/>
        </w:rPr>
        <w:t xml:space="preserve">Durée de la séance : </w:t>
      </w:r>
      <w:r>
        <w:rPr>
          <w:color w:val="405D78"/>
          <w:sz w:val="22"/>
          <w:szCs w:val="22"/>
        </w:rPr>
        <w:t xml:space="preserve">145 minutes         </w:t>
      </w:r>
    </w:p>
    <w:p w14:paraId="00000513" w14:textId="77777777" w:rsidR="00882222" w:rsidRDefault="006E784A">
      <w:pPr>
        <w:widowControl w:val="0"/>
        <w:pBdr>
          <w:top w:val="nil"/>
          <w:left w:val="nil"/>
          <w:bottom w:val="nil"/>
          <w:right w:val="nil"/>
          <w:between w:val="nil"/>
        </w:pBdr>
        <w:spacing w:before="240" w:after="240"/>
        <w:rPr>
          <w:color w:val="0070C0"/>
          <w:sz w:val="22"/>
          <w:szCs w:val="22"/>
        </w:rPr>
      </w:pPr>
      <w:r w:rsidRPr="00AC373E">
        <w:rPr>
          <w:color w:val="314760"/>
          <w:sz w:val="22"/>
          <w:szCs w:val="22"/>
        </w:rPr>
        <w:t xml:space="preserve">But de la séance : </w:t>
      </w:r>
      <w:r>
        <w:rPr>
          <w:sz w:val="22"/>
          <w:szCs w:val="22"/>
        </w:rPr>
        <w:t>Les participants explorent les concepts clés et les compétences nécessaires pour communiquer de manière appropriée avec les enfants et les communautés et comprendre leur propre rôle en tant que facilitateurs.</w:t>
      </w:r>
    </w:p>
    <w:p w14:paraId="00000514" w14:textId="77777777" w:rsidR="00882222" w:rsidRDefault="006E784A">
      <w:pPr>
        <w:widowControl w:val="0"/>
        <w:pBdr>
          <w:top w:val="nil"/>
          <w:left w:val="nil"/>
          <w:bottom w:val="nil"/>
          <w:right w:val="nil"/>
          <w:between w:val="nil"/>
        </w:pBdr>
        <w:spacing w:before="240" w:after="240"/>
        <w:rPr>
          <w:sz w:val="22"/>
          <w:szCs w:val="22"/>
        </w:rPr>
      </w:pPr>
      <w:r w:rsidRPr="00AC373E">
        <w:rPr>
          <w:color w:val="314760"/>
          <w:sz w:val="22"/>
          <w:szCs w:val="22"/>
        </w:rPr>
        <w:t xml:space="preserve">Objectifs de la séance : </w:t>
      </w:r>
      <w:r>
        <w:rPr>
          <w:sz w:val="22"/>
          <w:szCs w:val="22"/>
        </w:rPr>
        <w:t>À la fin de la séance, les participants seront en mesure de :</w:t>
      </w:r>
    </w:p>
    <w:p w14:paraId="1298DE35" w14:textId="77777777" w:rsidR="00AC373E" w:rsidRDefault="006E784A" w:rsidP="006E784A">
      <w:pPr>
        <w:widowControl w:val="0"/>
        <w:numPr>
          <w:ilvl w:val="0"/>
          <w:numId w:val="90"/>
        </w:numPr>
        <w:pBdr>
          <w:top w:val="nil"/>
          <w:left w:val="nil"/>
          <w:bottom w:val="nil"/>
          <w:right w:val="nil"/>
          <w:between w:val="nil"/>
        </w:pBdr>
        <w:spacing w:before="240"/>
        <w:rPr>
          <w:sz w:val="22"/>
          <w:szCs w:val="22"/>
        </w:rPr>
      </w:pPr>
      <w:r>
        <w:rPr>
          <w:sz w:val="22"/>
          <w:szCs w:val="22"/>
        </w:rPr>
        <w:t>Démontrer des compétences de communication appropriées lorsqu'ils travaillent avec des enfants</w:t>
      </w:r>
    </w:p>
    <w:p w14:paraId="00000516" w14:textId="51FA83A3" w:rsidR="00882222" w:rsidRPr="00AC373E" w:rsidRDefault="006E784A" w:rsidP="006E784A">
      <w:pPr>
        <w:widowControl w:val="0"/>
        <w:numPr>
          <w:ilvl w:val="0"/>
          <w:numId w:val="90"/>
        </w:numPr>
        <w:pBdr>
          <w:top w:val="nil"/>
          <w:left w:val="nil"/>
          <w:bottom w:val="nil"/>
          <w:right w:val="nil"/>
          <w:between w:val="nil"/>
        </w:pBdr>
        <w:spacing w:before="240"/>
        <w:rPr>
          <w:sz w:val="22"/>
          <w:szCs w:val="22"/>
        </w:rPr>
      </w:pPr>
      <w:r w:rsidRPr="00AC373E">
        <w:rPr>
          <w:sz w:val="22"/>
          <w:szCs w:val="22"/>
        </w:rPr>
        <w:t>Démontrer des compétences de communication appropriées lorsqu'ils travaillent avec les communautés</w:t>
      </w:r>
    </w:p>
    <w:p w14:paraId="00000517" w14:textId="77777777" w:rsidR="00882222" w:rsidRPr="00AC373E" w:rsidRDefault="006E784A">
      <w:pPr>
        <w:widowControl w:val="0"/>
        <w:pBdr>
          <w:top w:val="nil"/>
          <w:left w:val="nil"/>
          <w:bottom w:val="nil"/>
          <w:right w:val="nil"/>
          <w:between w:val="nil"/>
        </w:pBdr>
        <w:spacing w:before="240" w:after="240"/>
        <w:rPr>
          <w:color w:val="314760"/>
          <w:sz w:val="22"/>
          <w:szCs w:val="22"/>
        </w:rPr>
      </w:pPr>
      <w:r w:rsidRPr="00AC373E">
        <w:rPr>
          <w:color w:val="314760"/>
          <w:sz w:val="22"/>
          <w:szCs w:val="22"/>
        </w:rPr>
        <w:t>Points clés de l'apprentissage :</w:t>
      </w:r>
    </w:p>
    <w:p w14:paraId="00000518" w14:textId="77777777" w:rsidR="00882222" w:rsidRDefault="006E784A" w:rsidP="006E784A">
      <w:pPr>
        <w:widowControl w:val="0"/>
        <w:numPr>
          <w:ilvl w:val="0"/>
          <w:numId w:val="21"/>
        </w:numPr>
        <w:pBdr>
          <w:top w:val="nil"/>
          <w:left w:val="nil"/>
          <w:bottom w:val="nil"/>
          <w:right w:val="nil"/>
          <w:between w:val="nil"/>
        </w:pBdr>
        <w:spacing w:before="240"/>
        <w:rPr>
          <w:sz w:val="22"/>
          <w:szCs w:val="22"/>
        </w:rPr>
      </w:pPr>
      <w:r>
        <w:rPr>
          <w:sz w:val="22"/>
          <w:szCs w:val="22"/>
        </w:rPr>
        <w:t>Les enfants ont besoin et ont droit à une communication claire et intéressante, centrée sur l'enfant (et non sur l'adulte). Les enfants à différents stades ont des besoins et des intérêts très différents et apprennent de différentes manières.</w:t>
      </w:r>
    </w:p>
    <w:p w14:paraId="767AE8DD" w14:textId="77777777" w:rsidR="00AC373E" w:rsidRDefault="00AC373E" w:rsidP="00AC373E">
      <w:pPr>
        <w:widowControl w:val="0"/>
        <w:pBdr>
          <w:top w:val="nil"/>
          <w:left w:val="nil"/>
          <w:bottom w:val="nil"/>
          <w:right w:val="nil"/>
          <w:between w:val="nil"/>
        </w:pBdr>
        <w:ind w:left="720"/>
        <w:rPr>
          <w:sz w:val="22"/>
          <w:szCs w:val="22"/>
        </w:rPr>
      </w:pPr>
    </w:p>
    <w:p w14:paraId="00000519" w14:textId="54C72247" w:rsidR="00882222" w:rsidRDefault="006E784A" w:rsidP="006E784A">
      <w:pPr>
        <w:widowControl w:val="0"/>
        <w:numPr>
          <w:ilvl w:val="0"/>
          <w:numId w:val="21"/>
        </w:numPr>
        <w:pBdr>
          <w:top w:val="nil"/>
          <w:left w:val="nil"/>
          <w:bottom w:val="nil"/>
          <w:right w:val="nil"/>
          <w:between w:val="nil"/>
        </w:pBdr>
        <w:rPr>
          <w:sz w:val="22"/>
          <w:szCs w:val="22"/>
        </w:rPr>
      </w:pPr>
      <w:r>
        <w:rPr>
          <w:sz w:val="22"/>
          <w:szCs w:val="22"/>
        </w:rPr>
        <w:t xml:space="preserve">Il est important que nous ne nous </w:t>
      </w:r>
      <w:proofErr w:type="gramStart"/>
      <w:r>
        <w:rPr>
          <w:sz w:val="22"/>
          <w:szCs w:val="22"/>
        </w:rPr>
        <w:t>positionnons</w:t>
      </w:r>
      <w:proofErr w:type="gramEnd"/>
      <w:r>
        <w:rPr>
          <w:sz w:val="22"/>
          <w:szCs w:val="22"/>
        </w:rPr>
        <w:t xml:space="preserve"> pas comme des experts lorsque nous approchons les communautés, mais plutôt comme des facilitateurs d'efforts partagés pour protéger leurs enfants, et ouverts à apprendre des communautés qui sont des experts dans leur propre vie. Agir en tant que catalyseur ou facilitateur peut permettre une discussion partagée, une prise de décision et des actions consensuelles.</w:t>
      </w:r>
    </w:p>
    <w:p w14:paraId="2C9B97EC" w14:textId="77777777" w:rsidR="00AC373E" w:rsidRDefault="00AC373E" w:rsidP="00AC373E">
      <w:pPr>
        <w:widowControl w:val="0"/>
        <w:pBdr>
          <w:top w:val="nil"/>
          <w:left w:val="nil"/>
          <w:bottom w:val="nil"/>
          <w:right w:val="nil"/>
          <w:between w:val="nil"/>
        </w:pBdr>
        <w:ind w:left="720"/>
        <w:rPr>
          <w:sz w:val="22"/>
          <w:szCs w:val="22"/>
        </w:rPr>
      </w:pPr>
    </w:p>
    <w:p w14:paraId="0000051A" w14:textId="644455C7" w:rsidR="00882222" w:rsidRDefault="006E784A" w:rsidP="006E784A">
      <w:pPr>
        <w:widowControl w:val="0"/>
        <w:numPr>
          <w:ilvl w:val="0"/>
          <w:numId w:val="21"/>
        </w:numPr>
        <w:pBdr>
          <w:top w:val="nil"/>
          <w:left w:val="nil"/>
          <w:bottom w:val="nil"/>
          <w:right w:val="nil"/>
          <w:between w:val="nil"/>
        </w:pBdr>
        <w:rPr>
          <w:sz w:val="22"/>
          <w:szCs w:val="22"/>
        </w:rPr>
      </w:pPr>
      <w:r>
        <w:rPr>
          <w:sz w:val="22"/>
          <w:szCs w:val="22"/>
        </w:rPr>
        <w:t>Les facilitateurs efficaces sont :</w:t>
      </w:r>
    </w:p>
    <w:p w14:paraId="0000051B" w14:textId="68201066" w:rsidR="00882222" w:rsidRDefault="006E784A" w:rsidP="006E784A">
      <w:pPr>
        <w:widowControl w:val="0"/>
        <w:numPr>
          <w:ilvl w:val="1"/>
          <w:numId w:val="21"/>
        </w:numPr>
        <w:pBdr>
          <w:top w:val="nil"/>
          <w:left w:val="nil"/>
          <w:bottom w:val="nil"/>
          <w:right w:val="nil"/>
          <w:between w:val="nil"/>
        </w:pBdr>
        <w:rPr>
          <w:sz w:val="22"/>
          <w:szCs w:val="22"/>
        </w:rPr>
      </w:pPr>
      <w:r>
        <w:rPr>
          <w:sz w:val="22"/>
          <w:szCs w:val="22"/>
        </w:rPr>
        <w:t>Des apprenants : humbles, ouverts aux nouvelles idées, flexibles aux nouvelles façons de faire, disposés à enrichir les connaissances existantes avec de nouvelles informations, ne jugent pas la communauté avec laquelle ils travaillent, etc.</w:t>
      </w:r>
    </w:p>
    <w:p w14:paraId="312206D3" w14:textId="77777777" w:rsidR="00AC373E" w:rsidRDefault="00AC373E" w:rsidP="00AC373E">
      <w:pPr>
        <w:widowControl w:val="0"/>
        <w:pBdr>
          <w:top w:val="nil"/>
          <w:left w:val="nil"/>
          <w:bottom w:val="nil"/>
          <w:right w:val="nil"/>
          <w:between w:val="nil"/>
        </w:pBdr>
        <w:ind w:left="1440"/>
        <w:rPr>
          <w:sz w:val="22"/>
          <w:szCs w:val="22"/>
        </w:rPr>
      </w:pPr>
    </w:p>
    <w:p w14:paraId="0000051C" w14:textId="016CAA77" w:rsidR="00882222" w:rsidRDefault="006E784A" w:rsidP="006E784A">
      <w:pPr>
        <w:widowControl w:val="0"/>
        <w:numPr>
          <w:ilvl w:val="1"/>
          <w:numId w:val="21"/>
        </w:numPr>
        <w:pBdr>
          <w:top w:val="nil"/>
          <w:left w:val="nil"/>
          <w:bottom w:val="nil"/>
          <w:right w:val="nil"/>
          <w:between w:val="nil"/>
        </w:pBdr>
        <w:rPr>
          <w:sz w:val="22"/>
          <w:szCs w:val="22"/>
        </w:rPr>
      </w:pPr>
      <w:r>
        <w:rPr>
          <w:sz w:val="22"/>
          <w:szCs w:val="22"/>
        </w:rPr>
        <w:t>Auditeurs : attentifs, engagés, curieux, patients, privilégiant le dialogue et non les cours magistraux</w:t>
      </w:r>
    </w:p>
    <w:p w14:paraId="40D45A97" w14:textId="77777777" w:rsidR="00AC373E" w:rsidRDefault="00AC373E" w:rsidP="00AC373E">
      <w:pPr>
        <w:widowControl w:val="0"/>
        <w:pBdr>
          <w:top w:val="nil"/>
          <w:left w:val="nil"/>
          <w:bottom w:val="nil"/>
          <w:right w:val="nil"/>
          <w:between w:val="nil"/>
        </w:pBdr>
        <w:rPr>
          <w:sz w:val="22"/>
          <w:szCs w:val="22"/>
        </w:rPr>
      </w:pPr>
    </w:p>
    <w:p w14:paraId="0000051D" w14:textId="10059246" w:rsidR="00882222" w:rsidRDefault="006E784A" w:rsidP="006E784A">
      <w:pPr>
        <w:widowControl w:val="0"/>
        <w:numPr>
          <w:ilvl w:val="1"/>
          <w:numId w:val="21"/>
        </w:numPr>
        <w:pBdr>
          <w:top w:val="nil"/>
          <w:left w:val="nil"/>
          <w:bottom w:val="nil"/>
          <w:right w:val="nil"/>
          <w:between w:val="nil"/>
        </w:pBdr>
        <w:rPr>
          <w:sz w:val="22"/>
          <w:szCs w:val="22"/>
        </w:rPr>
      </w:pPr>
      <w:r>
        <w:rPr>
          <w:sz w:val="22"/>
          <w:szCs w:val="22"/>
        </w:rPr>
        <w:t>Négociateurs : ouverts aux tensions, comprennent et gèrent la dynamique du pouvoir, disposés à voir les différents aspects des problèmes, calmement convaincant, à l'aise de ne pas contrôler la discussion, et engagés pour obtenir des résultats positifs pour tous les participants avec un accent particulier sur les dimensions d'âge, de genre et d'inclusion</w:t>
      </w:r>
    </w:p>
    <w:p w14:paraId="40C95056" w14:textId="77777777" w:rsidR="00AC373E" w:rsidRDefault="00AC373E" w:rsidP="00AC373E">
      <w:pPr>
        <w:widowControl w:val="0"/>
        <w:pBdr>
          <w:top w:val="nil"/>
          <w:left w:val="nil"/>
          <w:bottom w:val="nil"/>
          <w:right w:val="nil"/>
          <w:between w:val="nil"/>
        </w:pBdr>
        <w:rPr>
          <w:sz w:val="22"/>
          <w:szCs w:val="22"/>
        </w:rPr>
      </w:pPr>
    </w:p>
    <w:p w14:paraId="0000051E" w14:textId="721361C2" w:rsidR="00882222" w:rsidRDefault="006E784A" w:rsidP="006E784A">
      <w:pPr>
        <w:widowControl w:val="0"/>
        <w:numPr>
          <w:ilvl w:val="1"/>
          <w:numId w:val="21"/>
        </w:numPr>
        <w:pBdr>
          <w:top w:val="nil"/>
          <w:left w:val="nil"/>
          <w:bottom w:val="nil"/>
          <w:right w:val="nil"/>
          <w:between w:val="nil"/>
        </w:pBdr>
        <w:rPr>
          <w:sz w:val="22"/>
          <w:szCs w:val="22"/>
        </w:rPr>
      </w:pPr>
      <w:r>
        <w:rPr>
          <w:sz w:val="22"/>
          <w:szCs w:val="22"/>
        </w:rPr>
        <w:t>Observateurs : sensibles aux indices non verbaux/au langage corporel, à la dynamique interpersonnelle avec un accent particulier sur les dimensions d'âge, de genre et d'inclusion</w:t>
      </w:r>
    </w:p>
    <w:p w14:paraId="740159C9" w14:textId="77777777" w:rsidR="00AC373E" w:rsidRDefault="00AC373E" w:rsidP="00AC373E">
      <w:pPr>
        <w:pStyle w:val="ListParagraph"/>
      </w:pPr>
    </w:p>
    <w:p w14:paraId="6C9A3C1F" w14:textId="77777777" w:rsidR="00AC373E" w:rsidRDefault="00AC373E" w:rsidP="00AC373E">
      <w:pPr>
        <w:widowControl w:val="0"/>
        <w:pBdr>
          <w:top w:val="nil"/>
          <w:left w:val="nil"/>
          <w:bottom w:val="nil"/>
          <w:right w:val="nil"/>
          <w:between w:val="nil"/>
        </w:pBdr>
        <w:rPr>
          <w:sz w:val="22"/>
          <w:szCs w:val="22"/>
        </w:rPr>
      </w:pPr>
    </w:p>
    <w:p w14:paraId="0000051F" w14:textId="77777777" w:rsidR="00882222" w:rsidRDefault="006E784A" w:rsidP="006E784A">
      <w:pPr>
        <w:widowControl w:val="0"/>
        <w:numPr>
          <w:ilvl w:val="0"/>
          <w:numId w:val="21"/>
        </w:numPr>
        <w:pBdr>
          <w:top w:val="nil"/>
          <w:left w:val="nil"/>
          <w:bottom w:val="nil"/>
          <w:right w:val="nil"/>
          <w:between w:val="nil"/>
        </w:pBdr>
        <w:rPr>
          <w:sz w:val="22"/>
          <w:szCs w:val="22"/>
        </w:rPr>
      </w:pPr>
      <w:r>
        <w:rPr>
          <w:sz w:val="22"/>
          <w:szCs w:val="22"/>
        </w:rPr>
        <w:t>Une collaboration authentique repose sur le respect et les relations de confiance. Il existe des valeurs, des attitudes et des comportements qui peuvent favoriser des approches facilitatrices et collaboratives. Considérez certaines compétences comportementales qui peuvent favoriser un engagement communautaire efficace :</w:t>
      </w:r>
    </w:p>
    <w:p w14:paraId="71ED9022" w14:textId="41BF506D" w:rsidR="00AC373E" w:rsidRDefault="006E784A" w:rsidP="006E784A">
      <w:pPr>
        <w:widowControl w:val="0"/>
        <w:numPr>
          <w:ilvl w:val="1"/>
          <w:numId w:val="21"/>
        </w:numPr>
        <w:pBdr>
          <w:top w:val="nil"/>
          <w:left w:val="nil"/>
          <w:bottom w:val="nil"/>
          <w:right w:val="nil"/>
          <w:between w:val="nil"/>
        </w:pBdr>
        <w:rPr>
          <w:sz w:val="22"/>
          <w:szCs w:val="22"/>
        </w:rPr>
      </w:pPr>
      <w:r>
        <w:rPr>
          <w:sz w:val="22"/>
          <w:szCs w:val="22"/>
        </w:rPr>
        <w:t>Écouter les membres de la communauté de manière approfondie et engagée pour comprendre leurs préoccupations, leurs espoirs et leurs craintes ; aider à orienter les discussions vers la résolution de problèmes en groupe sans injecter de préjugés personnels ou organisationnels, mais en proposant des alternatives</w:t>
      </w:r>
    </w:p>
    <w:p w14:paraId="637D4AF9" w14:textId="77777777" w:rsidR="00AC373E" w:rsidRDefault="00AC373E" w:rsidP="00AC373E">
      <w:pPr>
        <w:widowControl w:val="0"/>
        <w:pBdr>
          <w:top w:val="nil"/>
          <w:left w:val="nil"/>
          <w:bottom w:val="nil"/>
          <w:right w:val="nil"/>
          <w:between w:val="nil"/>
        </w:pBdr>
        <w:ind w:left="1440"/>
        <w:rPr>
          <w:sz w:val="22"/>
          <w:szCs w:val="22"/>
        </w:rPr>
      </w:pPr>
    </w:p>
    <w:p w14:paraId="00000521" w14:textId="58B22971" w:rsidR="00882222" w:rsidRDefault="006E784A" w:rsidP="006E784A">
      <w:pPr>
        <w:widowControl w:val="0"/>
        <w:numPr>
          <w:ilvl w:val="1"/>
          <w:numId w:val="21"/>
        </w:numPr>
        <w:pBdr>
          <w:top w:val="nil"/>
          <w:left w:val="nil"/>
          <w:bottom w:val="nil"/>
          <w:right w:val="nil"/>
          <w:between w:val="nil"/>
        </w:pBdr>
        <w:rPr>
          <w:sz w:val="22"/>
          <w:szCs w:val="22"/>
        </w:rPr>
      </w:pPr>
      <w:r w:rsidRPr="00AC373E">
        <w:rPr>
          <w:sz w:val="22"/>
          <w:szCs w:val="22"/>
        </w:rPr>
        <w:t>Travailler à établir la confiance entre les membres de la communauté et avec les acteurs humanitaires par la patience et le temps passé ensemble ; l'établissement de relations est un investissement à long terme</w:t>
      </w:r>
    </w:p>
    <w:p w14:paraId="45ECBEF9" w14:textId="77777777" w:rsidR="00AC373E" w:rsidRPr="00AC373E" w:rsidRDefault="00AC373E" w:rsidP="00AC373E">
      <w:pPr>
        <w:widowControl w:val="0"/>
        <w:pBdr>
          <w:top w:val="nil"/>
          <w:left w:val="nil"/>
          <w:bottom w:val="nil"/>
          <w:right w:val="nil"/>
          <w:between w:val="nil"/>
        </w:pBdr>
        <w:rPr>
          <w:sz w:val="22"/>
          <w:szCs w:val="22"/>
        </w:rPr>
      </w:pPr>
    </w:p>
    <w:p w14:paraId="00000522" w14:textId="60DCB7F5" w:rsidR="00882222" w:rsidRDefault="006E784A" w:rsidP="006E784A">
      <w:pPr>
        <w:widowControl w:val="0"/>
        <w:numPr>
          <w:ilvl w:val="1"/>
          <w:numId w:val="21"/>
        </w:numPr>
        <w:pBdr>
          <w:top w:val="nil"/>
          <w:left w:val="nil"/>
          <w:bottom w:val="nil"/>
          <w:right w:val="nil"/>
          <w:between w:val="nil"/>
        </w:pBdr>
        <w:rPr>
          <w:sz w:val="22"/>
          <w:szCs w:val="22"/>
        </w:rPr>
      </w:pPr>
      <w:r>
        <w:rPr>
          <w:sz w:val="22"/>
          <w:szCs w:val="22"/>
        </w:rPr>
        <w:t>Apprécier la compréhension locale des membres de la communauté des risques encourus par les enfants, les ressources dont ils disposent et les soutiens dont ils ont besoin</w:t>
      </w:r>
    </w:p>
    <w:p w14:paraId="0E8A2F4A" w14:textId="77777777" w:rsidR="00AC373E" w:rsidRDefault="00AC373E" w:rsidP="00AC373E">
      <w:pPr>
        <w:widowControl w:val="0"/>
        <w:pBdr>
          <w:top w:val="nil"/>
          <w:left w:val="nil"/>
          <w:bottom w:val="nil"/>
          <w:right w:val="nil"/>
          <w:between w:val="nil"/>
        </w:pBdr>
        <w:rPr>
          <w:sz w:val="22"/>
          <w:szCs w:val="22"/>
        </w:rPr>
      </w:pPr>
    </w:p>
    <w:p w14:paraId="00000523" w14:textId="7937F7C0" w:rsidR="00882222" w:rsidRDefault="006E784A" w:rsidP="006E784A">
      <w:pPr>
        <w:widowControl w:val="0"/>
        <w:numPr>
          <w:ilvl w:val="1"/>
          <w:numId w:val="21"/>
        </w:numPr>
        <w:pBdr>
          <w:top w:val="nil"/>
          <w:left w:val="nil"/>
          <w:bottom w:val="nil"/>
          <w:right w:val="nil"/>
          <w:between w:val="nil"/>
        </w:pBdr>
        <w:rPr>
          <w:sz w:val="22"/>
          <w:szCs w:val="22"/>
        </w:rPr>
      </w:pPr>
      <w:r>
        <w:rPr>
          <w:sz w:val="22"/>
          <w:szCs w:val="22"/>
        </w:rPr>
        <w:t>Être capable de comprendre, au sein de la culture locale, les dynamiques de pouvoir liées au genre et à l'âge, de créer des opportunités pour changer les normes sociales néfastes, et de donner de la place aux voix marginalisées</w:t>
      </w:r>
    </w:p>
    <w:p w14:paraId="732866BA" w14:textId="77777777" w:rsidR="00AC373E" w:rsidRDefault="00AC373E" w:rsidP="00AC373E">
      <w:pPr>
        <w:widowControl w:val="0"/>
        <w:pBdr>
          <w:top w:val="nil"/>
          <w:left w:val="nil"/>
          <w:bottom w:val="nil"/>
          <w:right w:val="nil"/>
          <w:between w:val="nil"/>
        </w:pBdr>
        <w:rPr>
          <w:sz w:val="22"/>
          <w:szCs w:val="22"/>
        </w:rPr>
      </w:pPr>
    </w:p>
    <w:p w14:paraId="00000524" w14:textId="5DA00AAA" w:rsidR="00882222" w:rsidRDefault="006E784A" w:rsidP="006E784A">
      <w:pPr>
        <w:widowControl w:val="0"/>
        <w:numPr>
          <w:ilvl w:val="1"/>
          <w:numId w:val="21"/>
        </w:numPr>
        <w:pBdr>
          <w:top w:val="nil"/>
          <w:left w:val="nil"/>
          <w:bottom w:val="nil"/>
          <w:right w:val="nil"/>
          <w:between w:val="nil"/>
        </w:pBdr>
        <w:rPr>
          <w:sz w:val="22"/>
          <w:szCs w:val="22"/>
        </w:rPr>
      </w:pPr>
      <w:r>
        <w:rPr>
          <w:sz w:val="22"/>
          <w:szCs w:val="22"/>
        </w:rPr>
        <w:t>S'adapter à différents styles d'engagement des participants</w:t>
      </w:r>
    </w:p>
    <w:p w14:paraId="5FC6033B" w14:textId="77777777" w:rsidR="00AC373E" w:rsidRDefault="00AC373E" w:rsidP="00AC373E">
      <w:pPr>
        <w:widowControl w:val="0"/>
        <w:pBdr>
          <w:top w:val="nil"/>
          <w:left w:val="nil"/>
          <w:bottom w:val="nil"/>
          <w:right w:val="nil"/>
          <w:between w:val="nil"/>
        </w:pBdr>
        <w:rPr>
          <w:sz w:val="22"/>
          <w:szCs w:val="22"/>
        </w:rPr>
      </w:pPr>
    </w:p>
    <w:p w14:paraId="00000525" w14:textId="4ECA9F1A" w:rsidR="00882222" w:rsidRDefault="006E784A" w:rsidP="006E784A">
      <w:pPr>
        <w:widowControl w:val="0"/>
        <w:numPr>
          <w:ilvl w:val="1"/>
          <w:numId w:val="21"/>
        </w:numPr>
        <w:pBdr>
          <w:top w:val="nil"/>
          <w:left w:val="nil"/>
          <w:bottom w:val="nil"/>
          <w:right w:val="nil"/>
          <w:between w:val="nil"/>
        </w:pBdr>
        <w:rPr>
          <w:sz w:val="22"/>
          <w:szCs w:val="22"/>
        </w:rPr>
      </w:pPr>
      <w:r>
        <w:rPr>
          <w:sz w:val="22"/>
          <w:szCs w:val="22"/>
        </w:rPr>
        <w:t>Avoir les compétences pour mobiliser les communautés, dynamiser les individus et créer un travail d'équipe autour d'objectifs communs</w:t>
      </w:r>
    </w:p>
    <w:p w14:paraId="4E46947E" w14:textId="77777777" w:rsidR="00AC373E" w:rsidRDefault="00AC373E" w:rsidP="00AC373E">
      <w:pPr>
        <w:widowControl w:val="0"/>
        <w:pBdr>
          <w:top w:val="nil"/>
          <w:left w:val="nil"/>
          <w:bottom w:val="nil"/>
          <w:right w:val="nil"/>
          <w:between w:val="nil"/>
        </w:pBdr>
        <w:rPr>
          <w:sz w:val="22"/>
          <w:szCs w:val="22"/>
        </w:rPr>
      </w:pPr>
    </w:p>
    <w:p w14:paraId="00000526" w14:textId="77777777" w:rsidR="00882222" w:rsidRDefault="006E784A" w:rsidP="006E784A">
      <w:pPr>
        <w:widowControl w:val="0"/>
        <w:numPr>
          <w:ilvl w:val="1"/>
          <w:numId w:val="21"/>
        </w:numPr>
        <w:pBdr>
          <w:top w:val="nil"/>
          <w:left w:val="nil"/>
          <w:bottom w:val="nil"/>
          <w:right w:val="nil"/>
          <w:between w:val="nil"/>
        </w:pBdr>
        <w:spacing w:after="240"/>
        <w:rPr>
          <w:sz w:val="22"/>
          <w:szCs w:val="22"/>
        </w:rPr>
      </w:pPr>
      <w:r>
        <w:rPr>
          <w:sz w:val="22"/>
          <w:szCs w:val="22"/>
        </w:rPr>
        <w:t>Être flexible et s'adapter à de nouvelles idées et façons de travailler</w:t>
      </w:r>
    </w:p>
    <w:p w14:paraId="00000527" w14:textId="77777777" w:rsidR="00882222" w:rsidRPr="00AC373E" w:rsidRDefault="006E784A">
      <w:pPr>
        <w:widowControl w:val="0"/>
        <w:pBdr>
          <w:top w:val="nil"/>
          <w:left w:val="nil"/>
          <w:bottom w:val="nil"/>
          <w:right w:val="nil"/>
          <w:between w:val="nil"/>
        </w:pBdr>
        <w:spacing w:before="240" w:after="240"/>
        <w:rPr>
          <w:color w:val="314760"/>
          <w:sz w:val="22"/>
          <w:szCs w:val="22"/>
        </w:rPr>
      </w:pPr>
      <w:r w:rsidRPr="00AC373E">
        <w:rPr>
          <w:color w:val="314760"/>
          <w:sz w:val="22"/>
          <w:szCs w:val="22"/>
        </w:rPr>
        <w:t>Préparation requise pour la formation en présentiel :</w:t>
      </w:r>
    </w:p>
    <w:p w14:paraId="00000528" w14:textId="77777777" w:rsidR="00882222" w:rsidRDefault="006E784A" w:rsidP="006E784A">
      <w:pPr>
        <w:widowControl w:val="0"/>
        <w:numPr>
          <w:ilvl w:val="0"/>
          <w:numId w:val="32"/>
        </w:numPr>
        <w:pBdr>
          <w:top w:val="nil"/>
          <w:left w:val="nil"/>
          <w:bottom w:val="nil"/>
          <w:right w:val="nil"/>
          <w:between w:val="nil"/>
        </w:pBdr>
        <w:spacing w:before="240" w:after="240"/>
        <w:rPr>
          <w:sz w:val="22"/>
          <w:szCs w:val="22"/>
        </w:rPr>
      </w:pPr>
      <w:r>
        <w:rPr>
          <w:sz w:val="22"/>
          <w:szCs w:val="22"/>
        </w:rPr>
        <w:t>Imprimez suffisamment de copies de la liste des énoncés pour que chaque participant puisse en voir un exemplaire.</w:t>
      </w:r>
    </w:p>
    <w:p w14:paraId="00000529" w14:textId="77777777" w:rsidR="00882222" w:rsidRDefault="006E784A" w:rsidP="006E784A">
      <w:pPr>
        <w:widowControl w:val="0"/>
        <w:numPr>
          <w:ilvl w:val="0"/>
          <w:numId w:val="32"/>
        </w:numPr>
        <w:pBdr>
          <w:top w:val="nil"/>
          <w:left w:val="nil"/>
          <w:bottom w:val="nil"/>
          <w:right w:val="nil"/>
          <w:between w:val="nil"/>
        </w:pBdr>
        <w:spacing w:before="240" w:after="240"/>
        <w:rPr>
          <w:sz w:val="22"/>
          <w:szCs w:val="22"/>
        </w:rPr>
      </w:pPr>
      <w:r>
        <w:rPr>
          <w:sz w:val="22"/>
          <w:szCs w:val="22"/>
        </w:rPr>
        <w:t>Pensez à un sujet sur lequel vous pouvez parler pendant 2 minutes pour l'exercice d'écoute active. Il est utile de choisir un sujet pour lequel vous avez un certain attachement émotionnel, afin de voir si les participants peuvent s'en rendre compte en écoutant. Si possible, exercez-vous à parler pendant 2 minutes sur le sujet que vous avez choisi.</w:t>
      </w:r>
    </w:p>
    <w:p w14:paraId="0000052A" w14:textId="77777777" w:rsidR="00882222" w:rsidRPr="00AC373E" w:rsidRDefault="006E784A">
      <w:pPr>
        <w:widowControl w:val="0"/>
        <w:pBdr>
          <w:top w:val="nil"/>
          <w:left w:val="nil"/>
          <w:bottom w:val="nil"/>
          <w:right w:val="nil"/>
          <w:between w:val="nil"/>
        </w:pBdr>
        <w:spacing w:before="240" w:after="240"/>
        <w:rPr>
          <w:color w:val="314760"/>
          <w:sz w:val="22"/>
          <w:szCs w:val="22"/>
        </w:rPr>
      </w:pPr>
      <w:r w:rsidRPr="00AC373E">
        <w:rPr>
          <w:color w:val="314760"/>
          <w:sz w:val="22"/>
          <w:szCs w:val="22"/>
        </w:rPr>
        <w:t>Préparation requise pour une formation facilitée à distance :</w:t>
      </w:r>
    </w:p>
    <w:p w14:paraId="0000052B" w14:textId="769C79F5" w:rsidR="00882222" w:rsidRDefault="006E784A" w:rsidP="006E784A">
      <w:pPr>
        <w:widowControl w:val="0"/>
        <w:numPr>
          <w:ilvl w:val="0"/>
          <w:numId w:val="32"/>
        </w:numPr>
        <w:pBdr>
          <w:top w:val="nil"/>
          <w:left w:val="nil"/>
          <w:bottom w:val="nil"/>
          <w:right w:val="nil"/>
          <w:between w:val="nil"/>
        </w:pBdr>
        <w:spacing w:before="240" w:after="240"/>
        <w:rPr>
          <w:sz w:val="22"/>
          <w:szCs w:val="22"/>
        </w:rPr>
      </w:pPr>
      <w:r>
        <w:rPr>
          <w:sz w:val="22"/>
          <w:szCs w:val="22"/>
        </w:rPr>
        <w:t>Pensez à un sujet sur lequel vous pouvez parler pendant 2 minutes pour l'exercice d'écoute active. Il est utile de choisir un sujet pour lequel vous avez un certain attachement émotionnel, afin de voir si les participants peuvent s'en rendre compte en écoutant. Si possible, exercez-vous à parler pendant 2 minutes sur le sujet que vous avez choisi.</w:t>
      </w:r>
    </w:p>
    <w:p w14:paraId="6BFFB0D9" w14:textId="4B3076FB" w:rsidR="00AC373E" w:rsidRDefault="00AC373E" w:rsidP="00AC373E">
      <w:pPr>
        <w:widowControl w:val="0"/>
        <w:pBdr>
          <w:top w:val="nil"/>
          <w:left w:val="nil"/>
          <w:bottom w:val="nil"/>
          <w:right w:val="nil"/>
          <w:between w:val="nil"/>
        </w:pBdr>
        <w:spacing w:before="240" w:after="240"/>
        <w:rPr>
          <w:sz w:val="22"/>
          <w:szCs w:val="22"/>
        </w:rPr>
      </w:pPr>
    </w:p>
    <w:p w14:paraId="1D5168A8" w14:textId="77777777" w:rsidR="00AC373E" w:rsidRDefault="00AC373E" w:rsidP="00AC373E">
      <w:pPr>
        <w:widowControl w:val="0"/>
        <w:pBdr>
          <w:top w:val="nil"/>
          <w:left w:val="nil"/>
          <w:bottom w:val="nil"/>
          <w:right w:val="nil"/>
          <w:between w:val="nil"/>
        </w:pBdr>
        <w:spacing w:before="240" w:after="240"/>
        <w:rPr>
          <w:sz w:val="22"/>
          <w:szCs w:val="22"/>
        </w:rPr>
      </w:pPr>
    </w:p>
    <w:tbl>
      <w:tblPr>
        <w:tblStyle w:val="a8"/>
        <w:tblW w:w="8955"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55"/>
        <w:gridCol w:w="4575"/>
        <w:gridCol w:w="3225"/>
      </w:tblGrid>
      <w:tr w:rsidR="00882222" w14:paraId="395F807E" w14:textId="77777777" w:rsidTr="00AC373E">
        <w:trPr>
          <w:trHeight w:val="977"/>
        </w:trPr>
        <w:tc>
          <w:tcPr>
            <w:tcW w:w="1155" w:type="dxa"/>
            <w:shd w:val="clear" w:color="auto" w:fill="036794"/>
            <w:tcMar>
              <w:top w:w="80" w:type="dxa"/>
              <w:left w:w="80" w:type="dxa"/>
              <w:bottom w:w="80" w:type="dxa"/>
              <w:right w:w="80" w:type="dxa"/>
            </w:tcMar>
          </w:tcPr>
          <w:p w14:paraId="0000052C" w14:textId="77777777" w:rsidR="00882222" w:rsidRPr="00AC373E" w:rsidRDefault="006E784A">
            <w:pPr>
              <w:pBdr>
                <w:top w:val="nil"/>
                <w:left w:val="nil"/>
                <w:bottom w:val="nil"/>
                <w:right w:val="nil"/>
                <w:between w:val="nil"/>
              </w:pBdr>
              <w:spacing w:before="240" w:after="240"/>
              <w:rPr>
                <w:color w:val="FFFFFF" w:themeColor="background1"/>
              </w:rPr>
            </w:pPr>
            <w:r w:rsidRPr="00AC373E">
              <w:rPr>
                <w:b/>
                <w:color w:val="FFFFFF" w:themeColor="background1"/>
                <w:sz w:val="22"/>
                <w:szCs w:val="22"/>
              </w:rPr>
              <w:lastRenderedPageBreak/>
              <w:t>Temps</w:t>
            </w:r>
          </w:p>
        </w:tc>
        <w:tc>
          <w:tcPr>
            <w:tcW w:w="4575" w:type="dxa"/>
            <w:shd w:val="clear" w:color="auto" w:fill="036794"/>
            <w:tcMar>
              <w:top w:w="80" w:type="dxa"/>
              <w:left w:w="80" w:type="dxa"/>
              <w:bottom w:w="80" w:type="dxa"/>
              <w:right w:w="80" w:type="dxa"/>
            </w:tcMar>
          </w:tcPr>
          <w:p w14:paraId="0000052D" w14:textId="77777777" w:rsidR="00882222" w:rsidRPr="00AC373E" w:rsidRDefault="006E784A">
            <w:pPr>
              <w:pBdr>
                <w:top w:val="nil"/>
                <w:left w:val="nil"/>
                <w:bottom w:val="nil"/>
                <w:right w:val="nil"/>
                <w:between w:val="nil"/>
              </w:pBdr>
              <w:spacing w:before="240" w:after="240"/>
              <w:rPr>
                <w:color w:val="FFFFFF" w:themeColor="background1"/>
              </w:rPr>
            </w:pPr>
            <w:r w:rsidRPr="00AC373E">
              <w:rPr>
                <w:b/>
                <w:color w:val="FFFFFF" w:themeColor="background1"/>
                <w:sz w:val="22"/>
                <w:szCs w:val="22"/>
              </w:rPr>
              <w:t>Notes du facilitateur</w:t>
            </w:r>
          </w:p>
        </w:tc>
        <w:tc>
          <w:tcPr>
            <w:tcW w:w="3225" w:type="dxa"/>
            <w:shd w:val="clear" w:color="auto" w:fill="036794"/>
            <w:tcMar>
              <w:top w:w="80" w:type="dxa"/>
              <w:left w:w="80" w:type="dxa"/>
              <w:bottom w:w="80" w:type="dxa"/>
              <w:right w:w="80" w:type="dxa"/>
            </w:tcMar>
          </w:tcPr>
          <w:p w14:paraId="0000052E" w14:textId="77777777" w:rsidR="00882222" w:rsidRPr="00AC373E" w:rsidRDefault="006E784A">
            <w:pPr>
              <w:pBdr>
                <w:top w:val="nil"/>
                <w:left w:val="nil"/>
                <w:bottom w:val="nil"/>
                <w:right w:val="nil"/>
                <w:between w:val="nil"/>
              </w:pBdr>
              <w:spacing w:before="240" w:after="240"/>
              <w:rPr>
                <w:color w:val="FFFFFF" w:themeColor="background1"/>
              </w:rPr>
            </w:pPr>
            <w:r w:rsidRPr="00AC373E">
              <w:rPr>
                <w:b/>
                <w:color w:val="FFFFFF" w:themeColor="background1"/>
                <w:sz w:val="22"/>
                <w:szCs w:val="22"/>
              </w:rPr>
              <w:t>Prestation à distance/notes du producteur</w:t>
            </w:r>
          </w:p>
        </w:tc>
      </w:tr>
      <w:tr w:rsidR="00882222" w14:paraId="1FD13E2A" w14:textId="77777777" w:rsidTr="00AC373E">
        <w:trPr>
          <w:trHeight w:val="1783"/>
        </w:trPr>
        <w:tc>
          <w:tcPr>
            <w:tcW w:w="1155" w:type="dxa"/>
            <w:shd w:val="clear" w:color="auto" w:fill="036794"/>
            <w:tcMar>
              <w:top w:w="80" w:type="dxa"/>
              <w:left w:w="80" w:type="dxa"/>
              <w:bottom w:w="80" w:type="dxa"/>
              <w:right w:w="80" w:type="dxa"/>
            </w:tcMar>
          </w:tcPr>
          <w:p w14:paraId="0000052F" w14:textId="77777777" w:rsidR="00882222" w:rsidRPr="00AC373E" w:rsidRDefault="006E784A">
            <w:pPr>
              <w:pBdr>
                <w:top w:val="nil"/>
                <w:left w:val="nil"/>
                <w:bottom w:val="nil"/>
                <w:right w:val="nil"/>
                <w:between w:val="nil"/>
              </w:pBdr>
              <w:spacing w:before="240" w:after="240"/>
              <w:rPr>
                <w:b/>
                <w:bCs/>
                <w:color w:val="FFFFFF" w:themeColor="background1"/>
              </w:rPr>
            </w:pPr>
            <w:r w:rsidRPr="00AC373E">
              <w:rPr>
                <w:b/>
                <w:bCs/>
                <w:color w:val="FFFFFF" w:themeColor="background1"/>
                <w:sz w:val="22"/>
                <w:szCs w:val="22"/>
              </w:rPr>
              <w:t>5’</w:t>
            </w:r>
          </w:p>
        </w:tc>
        <w:tc>
          <w:tcPr>
            <w:tcW w:w="4575" w:type="dxa"/>
            <w:shd w:val="clear" w:color="auto" w:fill="9BD0E8"/>
            <w:tcMar>
              <w:top w:w="80" w:type="dxa"/>
              <w:left w:w="80" w:type="dxa"/>
              <w:bottom w:w="80" w:type="dxa"/>
              <w:right w:w="80" w:type="dxa"/>
            </w:tcMar>
          </w:tcPr>
          <w:p w14:paraId="00000530" w14:textId="77777777" w:rsidR="00882222" w:rsidRDefault="006E784A">
            <w:pPr>
              <w:pBdr>
                <w:top w:val="nil"/>
                <w:left w:val="nil"/>
                <w:bottom w:val="nil"/>
                <w:right w:val="nil"/>
                <w:between w:val="nil"/>
              </w:pBdr>
              <w:spacing w:before="240" w:after="240" w:line="276" w:lineRule="auto"/>
              <w:rPr>
                <w:b/>
                <w:sz w:val="22"/>
                <w:szCs w:val="22"/>
              </w:rPr>
            </w:pPr>
            <w:r>
              <w:rPr>
                <w:b/>
                <w:sz w:val="22"/>
                <w:szCs w:val="22"/>
              </w:rPr>
              <w:t>Introduction</w:t>
            </w:r>
          </w:p>
          <w:p w14:paraId="00000531" w14:textId="77777777" w:rsidR="00882222" w:rsidRDefault="006E784A">
            <w:pPr>
              <w:widowControl w:val="0"/>
              <w:spacing w:before="240" w:after="240"/>
              <w:rPr>
                <w:sz w:val="22"/>
                <w:szCs w:val="22"/>
              </w:rPr>
            </w:pPr>
            <w:r>
              <w:rPr>
                <w:sz w:val="22"/>
                <w:szCs w:val="22"/>
              </w:rPr>
              <w:t>Accueillez les participants à la séance et présentez le but et les objectifs de la séance.</w:t>
            </w:r>
          </w:p>
          <w:p w14:paraId="00000532" w14:textId="77777777" w:rsidR="00882222" w:rsidRDefault="006E784A">
            <w:pPr>
              <w:spacing w:before="240" w:after="240"/>
              <w:rPr>
                <w:sz w:val="22"/>
                <w:szCs w:val="22"/>
              </w:rPr>
            </w:pPr>
            <w:r>
              <w:rPr>
                <w:sz w:val="22"/>
                <w:szCs w:val="22"/>
              </w:rPr>
              <w:t>Au fur et à mesure que les participants se joignent, demandez-leur de prendre leur journal d'apprentissage et de passer en revue les éléments de l’apprentissage qu'ils ont notés au cours des séances précédentes. Si le temps le permet, demandez à quelques volontaires de rappeler leurs principaux points à retenir en plénière.</w:t>
            </w:r>
          </w:p>
        </w:tc>
        <w:tc>
          <w:tcPr>
            <w:tcW w:w="3225" w:type="dxa"/>
            <w:shd w:val="clear" w:color="auto" w:fill="9BD0E8"/>
            <w:tcMar>
              <w:top w:w="80" w:type="dxa"/>
              <w:left w:w="80" w:type="dxa"/>
              <w:bottom w:w="80" w:type="dxa"/>
              <w:right w:w="80" w:type="dxa"/>
            </w:tcMar>
          </w:tcPr>
          <w:p w14:paraId="00000533" w14:textId="77777777" w:rsidR="00882222" w:rsidRDefault="00882222"/>
        </w:tc>
      </w:tr>
      <w:tr w:rsidR="00882222" w14:paraId="394A8350" w14:textId="77777777" w:rsidTr="00AC373E">
        <w:trPr>
          <w:trHeight w:val="13800"/>
        </w:trPr>
        <w:tc>
          <w:tcPr>
            <w:tcW w:w="1155" w:type="dxa"/>
            <w:shd w:val="clear" w:color="auto" w:fill="036794"/>
            <w:tcMar>
              <w:top w:w="80" w:type="dxa"/>
              <w:left w:w="80" w:type="dxa"/>
              <w:bottom w:w="80" w:type="dxa"/>
              <w:right w:w="80" w:type="dxa"/>
            </w:tcMar>
          </w:tcPr>
          <w:p w14:paraId="00000534" w14:textId="77777777" w:rsidR="00882222" w:rsidRPr="00AC373E" w:rsidRDefault="006E784A">
            <w:pPr>
              <w:rPr>
                <w:b/>
                <w:bCs/>
                <w:color w:val="FFFFFF" w:themeColor="background1"/>
              </w:rPr>
            </w:pPr>
            <w:r w:rsidRPr="00AC373E">
              <w:rPr>
                <w:b/>
                <w:bCs/>
                <w:color w:val="FFFFFF" w:themeColor="background1"/>
              </w:rPr>
              <w:lastRenderedPageBreak/>
              <w:t>20’</w:t>
            </w:r>
          </w:p>
        </w:tc>
        <w:tc>
          <w:tcPr>
            <w:tcW w:w="4575" w:type="dxa"/>
            <w:shd w:val="clear" w:color="auto" w:fill="9BD0E8"/>
            <w:tcMar>
              <w:top w:w="80" w:type="dxa"/>
              <w:left w:w="80" w:type="dxa"/>
              <w:bottom w:w="80" w:type="dxa"/>
              <w:right w:w="80" w:type="dxa"/>
            </w:tcMar>
          </w:tcPr>
          <w:p w14:paraId="00000535" w14:textId="77777777" w:rsidR="00882222" w:rsidRDefault="006E784A">
            <w:pPr>
              <w:pBdr>
                <w:top w:val="nil"/>
                <w:left w:val="nil"/>
                <w:bottom w:val="nil"/>
                <w:right w:val="nil"/>
                <w:between w:val="nil"/>
              </w:pBdr>
              <w:rPr>
                <w:sz w:val="22"/>
                <w:szCs w:val="22"/>
              </w:rPr>
            </w:pPr>
            <w:r>
              <w:rPr>
                <w:b/>
                <w:sz w:val="22"/>
                <w:szCs w:val="22"/>
              </w:rPr>
              <w:t>Dites :</w:t>
            </w:r>
            <w:r>
              <w:rPr>
                <w:sz w:val="22"/>
                <w:szCs w:val="22"/>
              </w:rPr>
              <w:t xml:space="preserve"> Nous allons commencer par réfléchir à nos propres expériences lorsque nous étions enfants ou adolescents. Pendant que je vous pose ces quelques questions, essayez de penser à un moment précis – peut-être à l'école ou dans un autre endroit où vous avez participé à des activités dirigées par un adulte (par exemple, école traditionnelle ou religieuse, scouts, animateur de club de jeunes, etc.) et réfléchissez à la façon dont les adultes vous ont parlé. Vous pouvez choisir une bonne ou une moins bonne expérience. Fermez les yeux et essayez de vous replonger dans ces </w:t>
            </w:r>
            <w:proofErr w:type="spellStart"/>
            <w:r>
              <w:rPr>
                <w:sz w:val="22"/>
                <w:szCs w:val="22"/>
              </w:rPr>
              <w:t>années-là</w:t>
            </w:r>
            <w:proofErr w:type="spellEnd"/>
            <w:r>
              <w:rPr>
                <w:sz w:val="22"/>
                <w:szCs w:val="22"/>
              </w:rPr>
              <w:t>.</w:t>
            </w:r>
          </w:p>
          <w:p w14:paraId="00000536" w14:textId="77777777" w:rsidR="00882222" w:rsidRDefault="006E784A" w:rsidP="006E784A">
            <w:pPr>
              <w:numPr>
                <w:ilvl w:val="0"/>
                <w:numId w:val="40"/>
              </w:numPr>
              <w:pBdr>
                <w:top w:val="nil"/>
                <w:left w:val="nil"/>
                <w:bottom w:val="nil"/>
                <w:right w:val="nil"/>
                <w:between w:val="nil"/>
              </w:pBdr>
              <w:rPr>
                <w:sz w:val="22"/>
                <w:szCs w:val="22"/>
              </w:rPr>
            </w:pPr>
            <w:r>
              <w:rPr>
                <w:sz w:val="22"/>
                <w:szCs w:val="22"/>
              </w:rPr>
              <w:t xml:space="preserve">Où êtes-vous et quel âge avez-vous ?  </w:t>
            </w:r>
          </w:p>
          <w:p w14:paraId="00000537" w14:textId="77777777" w:rsidR="00882222" w:rsidRDefault="006E784A" w:rsidP="006E784A">
            <w:pPr>
              <w:numPr>
                <w:ilvl w:val="0"/>
                <w:numId w:val="40"/>
              </w:numPr>
              <w:pBdr>
                <w:top w:val="nil"/>
                <w:left w:val="nil"/>
                <w:bottom w:val="nil"/>
                <w:right w:val="nil"/>
                <w:between w:val="nil"/>
              </w:pBdr>
              <w:rPr>
                <w:sz w:val="22"/>
                <w:szCs w:val="22"/>
              </w:rPr>
            </w:pPr>
            <w:r>
              <w:rPr>
                <w:sz w:val="22"/>
                <w:szCs w:val="22"/>
              </w:rPr>
              <w:t>Quelle est l'atmosphère de l'endroit ?</w:t>
            </w:r>
          </w:p>
          <w:p w14:paraId="00000538" w14:textId="77777777" w:rsidR="00882222" w:rsidRDefault="006E784A" w:rsidP="006E784A">
            <w:pPr>
              <w:numPr>
                <w:ilvl w:val="0"/>
                <w:numId w:val="40"/>
              </w:numPr>
              <w:pBdr>
                <w:top w:val="nil"/>
                <w:left w:val="nil"/>
                <w:bottom w:val="nil"/>
                <w:right w:val="nil"/>
                <w:between w:val="nil"/>
              </w:pBdr>
              <w:rPr>
                <w:sz w:val="22"/>
                <w:szCs w:val="22"/>
              </w:rPr>
            </w:pPr>
            <w:r>
              <w:rPr>
                <w:sz w:val="22"/>
                <w:szCs w:val="22"/>
              </w:rPr>
              <w:t>Comment les adultes communiquent-ils avec vous ? (Sont-ils amicaux, formels, calmes, en colère, bruyants, silencieux, etc.)</w:t>
            </w:r>
          </w:p>
          <w:p w14:paraId="00000539" w14:textId="77777777" w:rsidR="00882222" w:rsidRDefault="006E784A" w:rsidP="006E784A">
            <w:pPr>
              <w:numPr>
                <w:ilvl w:val="0"/>
                <w:numId w:val="40"/>
              </w:numPr>
              <w:pBdr>
                <w:top w:val="nil"/>
                <w:left w:val="nil"/>
                <w:bottom w:val="nil"/>
                <w:right w:val="nil"/>
                <w:between w:val="nil"/>
              </w:pBdr>
              <w:rPr>
                <w:sz w:val="22"/>
                <w:szCs w:val="22"/>
              </w:rPr>
            </w:pPr>
            <w:r>
              <w:rPr>
                <w:sz w:val="22"/>
                <w:szCs w:val="22"/>
              </w:rPr>
              <w:t>Comment vous sentez-vous ?</w:t>
            </w:r>
          </w:p>
          <w:p w14:paraId="0000053A" w14:textId="77777777" w:rsidR="00882222" w:rsidRDefault="006E784A" w:rsidP="006E784A">
            <w:pPr>
              <w:numPr>
                <w:ilvl w:val="0"/>
                <w:numId w:val="40"/>
              </w:numPr>
              <w:pBdr>
                <w:top w:val="nil"/>
                <w:left w:val="nil"/>
                <w:bottom w:val="nil"/>
                <w:right w:val="nil"/>
                <w:between w:val="nil"/>
              </w:pBdr>
              <w:rPr>
                <w:sz w:val="22"/>
                <w:szCs w:val="22"/>
              </w:rPr>
            </w:pPr>
            <w:r>
              <w:rPr>
                <w:sz w:val="22"/>
                <w:szCs w:val="22"/>
              </w:rPr>
              <w:t>Décririez-vous l'expérience comme positive ou négative ?</w:t>
            </w:r>
          </w:p>
          <w:p w14:paraId="0000053B" w14:textId="77777777" w:rsidR="00882222" w:rsidRDefault="00882222">
            <w:pPr>
              <w:pBdr>
                <w:top w:val="nil"/>
                <w:left w:val="nil"/>
                <w:bottom w:val="nil"/>
                <w:right w:val="nil"/>
                <w:between w:val="nil"/>
              </w:pBdr>
              <w:rPr>
                <w:sz w:val="22"/>
                <w:szCs w:val="22"/>
              </w:rPr>
            </w:pPr>
          </w:p>
          <w:p w14:paraId="0000053C" w14:textId="77777777" w:rsidR="00882222" w:rsidRDefault="006E784A">
            <w:pPr>
              <w:pBdr>
                <w:top w:val="nil"/>
                <w:left w:val="nil"/>
                <w:bottom w:val="nil"/>
                <w:right w:val="nil"/>
                <w:between w:val="nil"/>
              </w:pBdr>
              <w:rPr>
                <w:sz w:val="22"/>
                <w:szCs w:val="22"/>
              </w:rPr>
            </w:pPr>
            <w:r>
              <w:rPr>
                <w:b/>
                <w:sz w:val="22"/>
                <w:szCs w:val="22"/>
              </w:rPr>
              <w:t>Dites :</w:t>
            </w:r>
            <w:r>
              <w:rPr>
                <w:sz w:val="22"/>
                <w:szCs w:val="22"/>
              </w:rPr>
              <w:t xml:space="preserve"> Maintenant, tournez-vous vers la personne à côté de vous et parlez-lui de l'expérience dont vous vous souvenez.</w:t>
            </w:r>
          </w:p>
          <w:p w14:paraId="0000053D" w14:textId="77777777" w:rsidR="00882222" w:rsidRDefault="006E784A">
            <w:pPr>
              <w:pBdr>
                <w:top w:val="nil"/>
                <w:left w:val="nil"/>
                <w:bottom w:val="nil"/>
                <w:right w:val="nil"/>
                <w:between w:val="nil"/>
              </w:pBdr>
              <w:rPr>
                <w:sz w:val="22"/>
                <w:szCs w:val="22"/>
              </w:rPr>
            </w:pPr>
            <w:r>
              <w:rPr>
                <w:sz w:val="22"/>
                <w:szCs w:val="22"/>
              </w:rPr>
              <w:t>Ensemble, essayez d'identifier certaines des façons dont les adultes ont agi pour en faire une expérience positive ou négative. Par exemple, l'enseignant nous écoutait toujours et nous félicitait lorsque nous faisions quelque chose de bien.</w:t>
            </w:r>
          </w:p>
          <w:p w14:paraId="0000053E" w14:textId="77777777" w:rsidR="00882222" w:rsidRDefault="00882222">
            <w:pPr>
              <w:pBdr>
                <w:top w:val="nil"/>
                <w:left w:val="nil"/>
                <w:bottom w:val="nil"/>
                <w:right w:val="nil"/>
                <w:between w:val="nil"/>
              </w:pBdr>
              <w:rPr>
                <w:sz w:val="22"/>
                <w:szCs w:val="22"/>
              </w:rPr>
            </w:pPr>
          </w:p>
          <w:p w14:paraId="0000053F" w14:textId="77777777" w:rsidR="00882222" w:rsidRDefault="006E784A">
            <w:pPr>
              <w:pBdr>
                <w:top w:val="nil"/>
                <w:left w:val="nil"/>
                <w:bottom w:val="nil"/>
                <w:right w:val="nil"/>
                <w:between w:val="nil"/>
              </w:pBdr>
              <w:rPr>
                <w:sz w:val="22"/>
                <w:szCs w:val="22"/>
              </w:rPr>
            </w:pPr>
            <w:r>
              <w:rPr>
                <w:b/>
                <w:sz w:val="22"/>
                <w:szCs w:val="22"/>
              </w:rPr>
              <w:t>Instructions :</w:t>
            </w:r>
            <w:r>
              <w:rPr>
                <w:sz w:val="22"/>
                <w:szCs w:val="22"/>
              </w:rPr>
              <w:t xml:space="preserve"> Mettez une image de 2 personnes en train de parler ou 2 bulles de dialogue sur le mur. D'un côté, mettez un signe « DITES » ou un signe de visage content. De l'autre côté, mettez un signe « NE DITES PAS » ou un signe de visage triste.    </w:t>
            </w:r>
          </w:p>
          <w:p w14:paraId="00000540" w14:textId="77777777" w:rsidR="00882222" w:rsidRDefault="00882222">
            <w:pPr>
              <w:pBdr>
                <w:top w:val="nil"/>
                <w:left w:val="nil"/>
                <w:bottom w:val="nil"/>
                <w:right w:val="nil"/>
                <w:between w:val="nil"/>
              </w:pBdr>
              <w:rPr>
                <w:sz w:val="22"/>
                <w:szCs w:val="22"/>
              </w:rPr>
            </w:pPr>
          </w:p>
          <w:p w14:paraId="00000541" w14:textId="77777777" w:rsidR="00882222" w:rsidRDefault="006E784A">
            <w:pPr>
              <w:pBdr>
                <w:top w:val="nil"/>
                <w:left w:val="nil"/>
                <w:bottom w:val="nil"/>
                <w:right w:val="nil"/>
                <w:between w:val="nil"/>
              </w:pBdr>
              <w:rPr>
                <w:sz w:val="22"/>
                <w:szCs w:val="22"/>
              </w:rPr>
            </w:pPr>
            <w:r>
              <w:rPr>
                <w:sz w:val="22"/>
                <w:szCs w:val="22"/>
              </w:rPr>
              <w:t>Rassemblez à nouveau le groupe et demandez à chaque paire de partager un exemple tiré de leur discussion. Ajoutez-les au côté correspondant du mur.</w:t>
            </w:r>
          </w:p>
          <w:p w14:paraId="00000542" w14:textId="77777777" w:rsidR="00882222" w:rsidRDefault="00882222">
            <w:pPr>
              <w:pBdr>
                <w:top w:val="nil"/>
                <w:left w:val="nil"/>
                <w:bottom w:val="nil"/>
                <w:right w:val="nil"/>
                <w:between w:val="nil"/>
              </w:pBdr>
              <w:rPr>
                <w:sz w:val="22"/>
                <w:szCs w:val="22"/>
              </w:rPr>
            </w:pPr>
          </w:p>
          <w:p w14:paraId="00000543" w14:textId="77777777" w:rsidR="00882222" w:rsidRDefault="006E784A">
            <w:pPr>
              <w:pBdr>
                <w:top w:val="nil"/>
                <w:left w:val="nil"/>
                <w:bottom w:val="nil"/>
                <w:right w:val="nil"/>
                <w:between w:val="nil"/>
              </w:pBdr>
            </w:pPr>
            <w:r>
              <w:rPr>
                <w:b/>
                <w:sz w:val="22"/>
                <w:szCs w:val="22"/>
              </w:rPr>
              <w:t>Dites</w:t>
            </w:r>
            <w:r>
              <w:rPr>
                <w:sz w:val="22"/>
                <w:szCs w:val="22"/>
              </w:rPr>
              <w:t xml:space="preserve"> : Nous aimerions tous que les expériences de notre enfance soient positives, surtout dans des endroits comme l'école, où une expérience positive et une atmosphère de soutien peuvent nous aider à apprendre et avoir des adultes en qui nous avons confiance. En tant que travailleurs chargés de la protection de l'enfance, </w:t>
            </w:r>
            <w:r>
              <w:rPr>
                <w:sz w:val="22"/>
                <w:szCs w:val="22"/>
              </w:rPr>
              <w:lastRenderedPageBreak/>
              <w:t>nous devons essayer de créer une expérience positive pour les enfants avec lesquels nous travaillons – et cela concerne en grande partie la façon dont nous communiquons avec les enfants.</w:t>
            </w:r>
            <w:r>
              <w:rPr>
                <w:sz w:val="22"/>
                <w:szCs w:val="22"/>
              </w:rPr>
              <w:br/>
            </w:r>
          </w:p>
        </w:tc>
        <w:tc>
          <w:tcPr>
            <w:tcW w:w="3225" w:type="dxa"/>
            <w:shd w:val="clear" w:color="auto" w:fill="9BD0E8"/>
            <w:tcMar>
              <w:top w:w="80" w:type="dxa"/>
              <w:left w:w="80" w:type="dxa"/>
              <w:bottom w:w="80" w:type="dxa"/>
              <w:right w:w="80" w:type="dxa"/>
            </w:tcMar>
          </w:tcPr>
          <w:p w14:paraId="00000544" w14:textId="77777777" w:rsidR="00882222" w:rsidRDefault="006E784A">
            <w:pPr>
              <w:pBdr>
                <w:top w:val="nil"/>
                <w:left w:val="nil"/>
                <w:bottom w:val="nil"/>
                <w:right w:val="nil"/>
                <w:between w:val="nil"/>
              </w:pBdr>
              <w:spacing w:before="240" w:after="240"/>
              <w:rPr>
                <w:sz w:val="22"/>
                <w:szCs w:val="22"/>
              </w:rPr>
            </w:pPr>
            <w:r>
              <w:rPr>
                <w:sz w:val="22"/>
                <w:szCs w:val="22"/>
              </w:rPr>
              <w:lastRenderedPageBreak/>
              <w:t xml:space="preserve"> </w:t>
            </w:r>
          </w:p>
          <w:p w14:paraId="00000545" w14:textId="77777777" w:rsidR="00882222" w:rsidRDefault="00882222">
            <w:pPr>
              <w:pBdr>
                <w:top w:val="nil"/>
                <w:left w:val="nil"/>
                <w:bottom w:val="nil"/>
                <w:right w:val="nil"/>
                <w:between w:val="nil"/>
              </w:pBdr>
              <w:spacing w:before="240" w:after="240"/>
              <w:rPr>
                <w:sz w:val="22"/>
                <w:szCs w:val="22"/>
              </w:rPr>
            </w:pPr>
          </w:p>
          <w:p w14:paraId="00000546" w14:textId="77777777" w:rsidR="00882222" w:rsidRDefault="00882222">
            <w:pPr>
              <w:pBdr>
                <w:top w:val="nil"/>
                <w:left w:val="nil"/>
                <w:bottom w:val="nil"/>
                <w:right w:val="nil"/>
                <w:between w:val="nil"/>
              </w:pBdr>
              <w:spacing w:before="240" w:after="240"/>
              <w:rPr>
                <w:sz w:val="22"/>
                <w:szCs w:val="22"/>
              </w:rPr>
            </w:pPr>
          </w:p>
          <w:p w14:paraId="00000547" w14:textId="77777777" w:rsidR="00882222" w:rsidRDefault="00882222">
            <w:pPr>
              <w:pBdr>
                <w:top w:val="nil"/>
                <w:left w:val="nil"/>
                <w:bottom w:val="nil"/>
                <w:right w:val="nil"/>
                <w:between w:val="nil"/>
              </w:pBdr>
              <w:spacing w:before="240" w:after="240"/>
              <w:rPr>
                <w:sz w:val="22"/>
                <w:szCs w:val="22"/>
              </w:rPr>
            </w:pPr>
          </w:p>
          <w:p w14:paraId="00000548" w14:textId="77777777" w:rsidR="00882222" w:rsidRDefault="00882222">
            <w:pPr>
              <w:pBdr>
                <w:top w:val="nil"/>
                <w:left w:val="nil"/>
                <w:bottom w:val="nil"/>
                <w:right w:val="nil"/>
                <w:between w:val="nil"/>
              </w:pBdr>
              <w:spacing w:before="240" w:after="240"/>
              <w:rPr>
                <w:sz w:val="22"/>
                <w:szCs w:val="22"/>
              </w:rPr>
            </w:pPr>
          </w:p>
          <w:p w14:paraId="00000549" w14:textId="77777777" w:rsidR="00882222" w:rsidRDefault="00882222">
            <w:pPr>
              <w:pBdr>
                <w:top w:val="nil"/>
                <w:left w:val="nil"/>
                <w:bottom w:val="nil"/>
                <w:right w:val="nil"/>
                <w:between w:val="nil"/>
              </w:pBdr>
              <w:spacing w:before="240" w:after="240"/>
              <w:rPr>
                <w:sz w:val="22"/>
                <w:szCs w:val="22"/>
              </w:rPr>
            </w:pPr>
          </w:p>
          <w:p w14:paraId="0000054A" w14:textId="77777777" w:rsidR="00882222" w:rsidRDefault="00882222">
            <w:pPr>
              <w:pBdr>
                <w:top w:val="nil"/>
                <w:left w:val="nil"/>
                <w:bottom w:val="nil"/>
                <w:right w:val="nil"/>
                <w:between w:val="nil"/>
              </w:pBdr>
              <w:spacing w:before="240" w:after="240"/>
              <w:rPr>
                <w:sz w:val="22"/>
                <w:szCs w:val="22"/>
              </w:rPr>
            </w:pPr>
          </w:p>
          <w:p w14:paraId="0000054B" w14:textId="77777777" w:rsidR="00882222" w:rsidRDefault="00882222">
            <w:pPr>
              <w:pBdr>
                <w:top w:val="nil"/>
                <w:left w:val="nil"/>
                <w:bottom w:val="nil"/>
                <w:right w:val="nil"/>
                <w:between w:val="nil"/>
              </w:pBdr>
              <w:spacing w:before="240" w:after="240"/>
              <w:rPr>
                <w:sz w:val="22"/>
                <w:szCs w:val="22"/>
              </w:rPr>
            </w:pPr>
          </w:p>
          <w:p w14:paraId="0000054C" w14:textId="77777777" w:rsidR="00882222" w:rsidRDefault="00882222">
            <w:pPr>
              <w:pBdr>
                <w:top w:val="nil"/>
                <w:left w:val="nil"/>
                <w:bottom w:val="nil"/>
                <w:right w:val="nil"/>
                <w:between w:val="nil"/>
              </w:pBdr>
              <w:spacing w:before="240" w:after="240"/>
              <w:rPr>
                <w:sz w:val="22"/>
                <w:szCs w:val="22"/>
              </w:rPr>
            </w:pPr>
          </w:p>
          <w:p w14:paraId="0000054D" w14:textId="77777777" w:rsidR="00882222" w:rsidRDefault="00882222">
            <w:pPr>
              <w:pBdr>
                <w:top w:val="nil"/>
                <w:left w:val="nil"/>
                <w:bottom w:val="nil"/>
                <w:right w:val="nil"/>
                <w:between w:val="nil"/>
              </w:pBdr>
              <w:spacing w:before="240" w:after="240"/>
              <w:rPr>
                <w:sz w:val="22"/>
                <w:szCs w:val="22"/>
              </w:rPr>
            </w:pPr>
          </w:p>
          <w:p w14:paraId="0000054E" w14:textId="77777777" w:rsidR="00882222" w:rsidRDefault="00882222">
            <w:pPr>
              <w:pBdr>
                <w:top w:val="nil"/>
                <w:left w:val="nil"/>
                <w:bottom w:val="nil"/>
                <w:right w:val="nil"/>
                <w:between w:val="nil"/>
              </w:pBdr>
              <w:spacing w:before="240" w:after="240"/>
              <w:rPr>
                <w:sz w:val="22"/>
                <w:szCs w:val="22"/>
              </w:rPr>
            </w:pPr>
          </w:p>
          <w:p w14:paraId="0000054F" w14:textId="77777777" w:rsidR="00882222" w:rsidRDefault="00882222">
            <w:pPr>
              <w:pBdr>
                <w:top w:val="nil"/>
                <w:left w:val="nil"/>
                <w:bottom w:val="nil"/>
                <w:right w:val="nil"/>
                <w:between w:val="nil"/>
              </w:pBdr>
              <w:spacing w:before="240" w:after="240"/>
              <w:rPr>
                <w:sz w:val="22"/>
                <w:szCs w:val="22"/>
              </w:rPr>
            </w:pPr>
          </w:p>
          <w:p w14:paraId="00000550" w14:textId="77777777" w:rsidR="00882222" w:rsidRDefault="00882222">
            <w:pPr>
              <w:pBdr>
                <w:top w:val="nil"/>
                <w:left w:val="nil"/>
                <w:bottom w:val="nil"/>
                <w:right w:val="nil"/>
                <w:between w:val="nil"/>
              </w:pBdr>
              <w:spacing w:before="240" w:after="240"/>
              <w:rPr>
                <w:sz w:val="22"/>
                <w:szCs w:val="22"/>
              </w:rPr>
            </w:pPr>
          </w:p>
          <w:p w14:paraId="00000551" w14:textId="77777777" w:rsidR="00882222" w:rsidRDefault="00882222">
            <w:pPr>
              <w:pBdr>
                <w:top w:val="nil"/>
                <w:left w:val="nil"/>
                <w:bottom w:val="nil"/>
                <w:right w:val="nil"/>
                <w:between w:val="nil"/>
              </w:pBdr>
              <w:spacing w:before="240" w:after="240"/>
              <w:rPr>
                <w:sz w:val="22"/>
                <w:szCs w:val="22"/>
              </w:rPr>
            </w:pPr>
          </w:p>
          <w:p w14:paraId="00000552" w14:textId="77777777" w:rsidR="00882222" w:rsidRDefault="00882222">
            <w:pPr>
              <w:pBdr>
                <w:top w:val="nil"/>
                <w:left w:val="nil"/>
                <w:bottom w:val="nil"/>
                <w:right w:val="nil"/>
                <w:between w:val="nil"/>
              </w:pBdr>
              <w:spacing w:before="240" w:after="240"/>
              <w:rPr>
                <w:sz w:val="22"/>
                <w:szCs w:val="22"/>
              </w:rPr>
            </w:pPr>
          </w:p>
          <w:p w14:paraId="00000553" w14:textId="77777777" w:rsidR="00882222" w:rsidRDefault="00882222">
            <w:pPr>
              <w:pBdr>
                <w:top w:val="nil"/>
                <w:left w:val="nil"/>
                <w:bottom w:val="nil"/>
                <w:right w:val="nil"/>
                <w:between w:val="nil"/>
              </w:pBdr>
              <w:spacing w:before="240" w:after="240"/>
              <w:rPr>
                <w:sz w:val="22"/>
                <w:szCs w:val="22"/>
              </w:rPr>
            </w:pPr>
          </w:p>
          <w:p w14:paraId="00000554" w14:textId="77777777" w:rsidR="00882222" w:rsidRDefault="006E784A">
            <w:pPr>
              <w:pBdr>
                <w:top w:val="nil"/>
                <w:left w:val="nil"/>
                <w:bottom w:val="nil"/>
                <w:right w:val="nil"/>
                <w:between w:val="nil"/>
              </w:pBdr>
              <w:spacing w:before="240" w:after="240"/>
              <w:rPr>
                <w:sz w:val="22"/>
                <w:szCs w:val="22"/>
              </w:rPr>
            </w:pPr>
            <w:r>
              <w:rPr>
                <w:sz w:val="22"/>
                <w:szCs w:val="22"/>
              </w:rPr>
              <w:t>Préparez des salles de petits groupes de 2 participants.</w:t>
            </w:r>
          </w:p>
          <w:p w14:paraId="00000555" w14:textId="77777777" w:rsidR="00882222" w:rsidRDefault="006E784A">
            <w:pPr>
              <w:pBdr>
                <w:top w:val="nil"/>
                <w:left w:val="nil"/>
                <w:bottom w:val="nil"/>
                <w:right w:val="nil"/>
                <w:between w:val="nil"/>
              </w:pBdr>
              <w:spacing w:before="240" w:after="240"/>
              <w:rPr>
                <w:sz w:val="22"/>
                <w:szCs w:val="22"/>
              </w:rPr>
            </w:pPr>
            <w:r>
              <w:rPr>
                <w:sz w:val="22"/>
                <w:szCs w:val="22"/>
              </w:rPr>
              <w:t>Lancez les salles de petits groupes.</w:t>
            </w:r>
          </w:p>
          <w:p w14:paraId="00000556" w14:textId="77777777" w:rsidR="00882222" w:rsidRDefault="00882222">
            <w:pPr>
              <w:pBdr>
                <w:top w:val="nil"/>
                <w:left w:val="nil"/>
                <w:bottom w:val="nil"/>
                <w:right w:val="nil"/>
                <w:between w:val="nil"/>
              </w:pBdr>
              <w:spacing w:before="240" w:after="240"/>
              <w:rPr>
                <w:sz w:val="22"/>
                <w:szCs w:val="22"/>
              </w:rPr>
            </w:pPr>
          </w:p>
          <w:p w14:paraId="00000557" w14:textId="77777777" w:rsidR="00882222" w:rsidRDefault="00882222">
            <w:pPr>
              <w:pBdr>
                <w:top w:val="nil"/>
                <w:left w:val="nil"/>
                <w:bottom w:val="nil"/>
                <w:right w:val="nil"/>
                <w:between w:val="nil"/>
              </w:pBdr>
              <w:spacing w:before="240" w:after="240"/>
              <w:rPr>
                <w:sz w:val="22"/>
                <w:szCs w:val="22"/>
              </w:rPr>
            </w:pPr>
          </w:p>
          <w:p w14:paraId="00000558" w14:textId="77777777" w:rsidR="00882222" w:rsidRDefault="00882222">
            <w:pPr>
              <w:pBdr>
                <w:top w:val="nil"/>
                <w:left w:val="nil"/>
                <w:bottom w:val="nil"/>
                <w:right w:val="nil"/>
                <w:between w:val="nil"/>
              </w:pBdr>
              <w:spacing w:before="240" w:after="240"/>
              <w:rPr>
                <w:sz w:val="22"/>
                <w:szCs w:val="22"/>
              </w:rPr>
            </w:pPr>
          </w:p>
          <w:p w14:paraId="00000559" w14:textId="77777777" w:rsidR="00882222" w:rsidRDefault="00882222">
            <w:pPr>
              <w:pBdr>
                <w:top w:val="nil"/>
                <w:left w:val="nil"/>
                <w:bottom w:val="nil"/>
                <w:right w:val="nil"/>
                <w:between w:val="nil"/>
              </w:pBdr>
              <w:spacing w:before="240" w:after="240"/>
              <w:rPr>
                <w:sz w:val="22"/>
                <w:szCs w:val="22"/>
              </w:rPr>
            </w:pPr>
          </w:p>
          <w:p w14:paraId="0000055A" w14:textId="77777777" w:rsidR="00882222" w:rsidRDefault="006E784A">
            <w:pPr>
              <w:pBdr>
                <w:top w:val="nil"/>
                <w:left w:val="nil"/>
                <w:bottom w:val="nil"/>
                <w:right w:val="nil"/>
                <w:between w:val="nil"/>
              </w:pBdr>
              <w:spacing w:before="240" w:after="240"/>
              <w:rPr>
                <w:sz w:val="22"/>
                <w:szCs w:val="22"/>
              </w:rPr>
            </w:pPr>
            <w:r>
              <w:rPr>
                <w:sz w:val="22"/>
                <w:szCs w:val="22"/>
              </w:rPr>
              <w:t>Préparez un tableau blanc virtuel avec 2 sections.</w:t>
            </w:r>
          </w:p>
          <w:p w14:paraId="0000055B" w14:textId="77777777" w:rsidR="00882222" w:rsidRDefault="00882222">
            <w:pPr>
              <w:pBdr>
                <w:top w:val="nil"/>
                <w:left w:val="nil"/>
                <w:bottom w:val="nil"/>
                <w:right w:val="nil"/>
                <w:between w:val="nil"/>
              </w:pBdr>
              <w:spacing w:before="240" w:after="240"/>
              <w:rPr>
                <w:sz w:val="22"/>
                <w:szCs w:val="22"/>
              </w:rPr>
            </w:pPr>
          </w:p>
          <w:p w14:paraId="0000055C" w14:textId="77777777" w:rsidR="00882222" w:rsidRDefault="006E784A">
            <w:pPr>
              <w:pBdr>
                <w:top w:val="nil"/>
                <w:left w:val="nil"/>
                <w:bottom w:val="nil"/>
                <w:right w:val="nil"/>
                <w:between w:val="nil"/>
              </w:pBdr>
              <w:spacing w:before="240" w:after="240"/>
              <w:rPr>
                <w:sz w:val="22"/>
                <w:szCs w:val="22"/>
              </w:rPr>
            </w:pPr>
            <w:r>
              <w:rPr>
                <w:sz w:val="22"/>
                <w:szCs w:val="22"/>
              </w:rPr>
              <w:t>Fermez les salles de petits groupes.</w:t>
            </w:r>
          </w:p>
          <w:p w14:paraId="0000055D" w14:textId="77777777" w:rsidR="00882222" w:rsidRDefault="006E784A">
            <w:pPr>
              <w:pBdr>
                <w:top w:val="nil"/>
                <w:left w:val="nil"/>
                <w:bottom w:val="nil"/>
                <w:right w:val="nil"/>
                <w:between w:val="nil"/>
              </w:pBdr>
              <w:spacing w:before="240" w:after="240"/>
              <w:rPr>
                <w:sz w:val="22"/>
                <w:szCs w:val="22"/>
              </w:rPr>
            </w:pPr>
            <w:r>
              <w:rPr>
                <w:sz w:val="22"/>
                <w:szCs w:val="22"/>
              </w:rPr>
              <w:lastRenderedPageBreak/>
              <w:t>Ajoutez des notes au tableau blanc virtuel.</w:t>
            </w:r>
          </w:p>
        </w:tc>
      </w:tr>
      <w:tr w:rsidR="00882222" w14:paraId="7A9C546C" w14:textId="77777777" w:rsidTr="00AC373E">
        <w:trPr>
          <w:trHeight w:val="13800"/>
        </w:trPr>
        <w:tc>
          <w:tcPr>
            <w:tcW w:w="1155" w:type="dxa"/>
            <w:shd w:val="clear" w:color="auto" w:fill="036794"/>
            <w:tcMar>
              <w:top w:w="80" w:type="dxa"/>
              <w:left w:w="80" w:type="dxa"/>
              <w:bottom w:w="80" w:type="dxa"/>
              <w:right w:w="80" w:type="dxa"/>
            </w:tcMar>
          </w:tcPr>
          <w:p w14:paraId="0000055E" w14:textId="77777777" w:rsidR="00882222" w:rsidRPr="00AC373E" w:rsidRDefault="006E784A">
            <w:pPr>
              <w:rPr>
                <w:b/>
                <w:bCs/>
                <w:color w:val="FFFFFF" w:themeColor="background1"/>
              </w:rPr>
            </w:pPr>
            <w:r w:rsidRPr="00AC373E">
              <w:rPr>
                <w:b/>
                <w:bCs/>
                <w:color w:val="FFFFFF" w:themeColor="background1"/>
              </w:rPr>
              <w:lastRenderedPageBreak/>
              <w:t>40’</w:t>
            </w:r>
          </w:p>
        </w:tc>
        <w:tc>
          <w:tcPr>
            <w:tcW w:w="4575" w:type="dxa"/>
            <w:shd w:val="clear" w:color="auto" w:fill="9BD0E8"/>
            <w:tcMar>
              <w:top w:w="80" w:type="dxa"/>
              <w:left w:w="80" w:type="dxa"/>
              <w:bottom w:w="80" w:type="dxa"/>
              <w:right w:w="80" w:type="dxa"/>
            </w:tcMar>
          </w:tcPr>
          <w:p w14:paraId="0000055F" w14:textId="77777777" w:rsidR="00882222" w:rsidRDefault="006E784A">
            <w:pPr>
              <w:pBdr>
                <w:top w:val="nil"/>
                <w:left w:val="nil"/>
                <w:bottom w:val="nil"/>
                <w:right w:val="nil"/>
                <w:between w:val="nil"/>
              </w:pBdr>
              <w:spacing w:before="240" w:after="240"/>
              <w:rPr>
                <w:b/>
                <w:sz w:val="22"/>
                <w:szCs w:val="22"/>
              </w:rPr>
            </w:pPr>
            <w:r>
              <w:rPr>
                <w:b/>
                <w:sz w:val="22"/>
                <w:szCs w:val="22"/>
              </w:rPr>
              <w:t>Implications pour parler aux enfants en fonction de leur stade de développement</w:t>
            </w:r>
          </w:p>
          <w:p w14:paraId="00000560" w14:textId="77777777" w:rsidR="00882222" w:rsidRDefault="006E784A">
            <w:pPr>
              <w:pBdr>
                <w:top w:val="nil"/>
                <w:left w:val="nil"/>
                <w:bottom w:val="nil"/>
                <w:right w:val="nil"/>
                <w:between w:val="nil"/>
              </w:pBdr>
              <w:spacing w:before="240" w:after="240"/>
              <w:rPr>
                <w:sz w:val="22"/>
                <w:szCs w:val="22"/>
              </w:rPr>
            </w:pPr>
            <w:r>
              <w:rPr>
                <w:b/>
                <w:sz w:val="22"/>
                <w:szCs w:val="22"/>
              </w:rPr>
              <w:t>Instructions :</w:t>
            </w:r>
            <w:r>
              <w:rPr>
                <w:sz w:val="22"/>
                <w:szCs w:val="22"/>
              </w:rPr>
              <w:t xml:space="preserve"> En petits groupes, demandez aux participants de discuter des recommandations sur la communication avec les enfants dans la petite enfance, la moyenne enfance et l'adolescence. Prévoyez 20 minutes pour la discussion et pour noter les suggestions sur les tableaux de conférence. Demandez à un groupe de présenter des recommandations pour une tranche d'âge spécifique et à l'autre de compléter, continuez jusqu'à ce que tous les stades d'âge aient été couverts. Complétez avec quelques exemples dans le tableau dédié aux informations complémentaires. </w:t>
            </w:r>
          </w:p>
          <w:p w14:paraId="00000561" w14:textId="77777777" w:rsidR="00882222" w:rsidRDefault="006E784A">
            <w:pPr>
              <w:pBdr>
                <w:top w:val="nil"/>
                <w:left w:val="nil"/>
                <w:bottom w:val="nil"/>
                <w:right w:val="nil"/>
                <w:between w:val="nil"/>
              </w:pBdr>
              <w:spacing w:before="240" w:after="240"/>
              <w:rPr>
                <w:sz w:val="22"/>
                <w:szCs w:val="22"/>
              </w:rPr>
            </w:pPr>
            <w:r>
              <w:rPr>
                <w:b/>
                <w:sz w:val="22"/>
                <w:szCs w:val="22"/>
              </w:rPr>
              <w:t>Dites :</w:t>
            </w:r>
            <w:r>
              <w:rPr>
                <w:sz w:val="22"/>
                <w:szCs w:val="22"/>
              </w:rPr>
              <w:t xml:space="preserve"> Nous allons maintenant nous exercer.</w:t>
            </w:r>
          </w:p>
          <w:p w14:paraId="00000562" w14:textId="77777777" w:rsidR="00882222" w:rsidRDefault="006E784A">
            <w:pPr>
              <w:pBdr>
                <w:top w:val="nil"/>
                <w:left w:val="nil"/>
                <w:bottom w:val="nil"/>
                <w:right w:val="nil"/>
                <w:between w:val="nil"/>
              </w:pBdr>
              <w:spacing w:before="240" w:after="240"/>
              <w:rPr>
                <w:sz w:val="22"/>
                <w:szCs w:val="22"/>
              </w:rPr>
            </w:pPr>
            <w:r>
              <w:rPr>
                <w:b/>
                <w:sz w:val="22"/>
                <w:szCs w:val="22"/>
              </w:rPr>
              <w:t>Instructions :</w:t>
            </w:r>
            <w:r>
              <w:rPr>
                <w:sz w:val="22"/>
                <w:szCs w:val="22"/>
              </w:rPr>
              <w:t xml:space="preserve"> Distribuez la liste de phrases ci-dessous et, en plénière, demandez aux participants de trouver une manière appropriée de transmettre le message à un garçon de 9 ans.  Donnez un exemple en utilisant cette première phrase « Ce que tu dis n'a pas de sens » et suggérez qu'elle pourrait être transformée en quelque chose comme : « Je ne comprends pas. Peux-tu m'expliquer à nouveau, s'il te plaît ? » Un tableau dans la section des informations complémentaires fournit des exemples pour chacune des phrases.</w:t>
            </w:r>
          </w:p>
          <w:p w14:paraId="00000563"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Ce que tu dis n'a pas de sens.</w:t>
            </w:r>
          </w:p>
          <w:p w14:paraId="00000564"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Je n'arrive pas à comprendre ce dont tu parles.</w:t>
            </w:r>
          </w:p>
          <w:p w14:paraId="00000565"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Range les jouets ! Je te l'ai déjà demandé deux fois !</w:t>
            </w:r>
          </w:p>
          <w:p w14:paraId="00000566"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Vilain garçon/vilaine fille, je t'ai dit que cela se casserait si tu jouais avec dehors.</w:t>
            </w:r>
          </w:p>
          <w:p w14:paraId="00000567"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Tu es tellement désordonné ; tu dois ranger l'aire de jeu maintenant.</w:t>
            </w:r>
          </w:p>
          <w:p w14:paraId="00000568"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Si tu refais ça, tu auras une fessée.</w:t>
            </w:r>
          </w:p>
          <w:p w14:paraId="00000569"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Tout le monde sait que les éléphants sont gris, pourquoi en avoir fait d'une couleur ridicule comme le vert ?</w:t>
            </w:r>
          </w:p>
          <w:p w14:paraId="0000056A"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Ne fais pas le bébé.</w:t>
            </w:r>
          </w:p>
          <w:p w14:paraId="0000056B"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Il n'y a pas besoin de s'énerver pour une si petite chose.</w:t>
            </w:r>
          </w:p>
          <w:p w14:paraId="0000056C"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lastRenderedPageBreak/>
              <w:t>Nous ne pouvons pas aller dehors maintenant parce que c'est moi qui le dis !</w:t>
            </w:r>
          </w:p>
          <w:p w14:paraId="0000056D"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Arrête de m'interrompre !</w:t>
            </w:r>
          </w:p>
          <w:p w14:paraId="0000056E"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Pourquoi pleures-tu comme une fille ? Les grands garçons ne pleurent pas.</w:t>
            </w:r>
          </w:p>
          <w:p w14:paraId="0000056F"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 xml:space="preserve"> (À un adolescent) Qu'est-ce qui ne va pas ? Tu devrais te remonter le moral.</w:t>
            </w:r>
          </w:p>
          <w:p w14:paraId="00000570"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Garde ton masque ou si non tu auras de gros ennuis.</w:t>
            </w:r>
          </w:p>
          <w:p w14:paraId="00000571"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Ne va pas dehors, il fait froid !</w:t>
            </w:r>
          </w:p>
          <w:p w14:paraId="00000572"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Ne frappe pas ton frère/ami.</w:t>
            </w:r>
          </w:p>
          <w:p w14:paraId="00000573"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Ne fais pas de coloriage sur le sol !</w:t>
            </w:r>
          </w:p>
          <w:p w14:paraId="00000574" w14:textId="77777777" w:rsidR="00882222" w:rsidRDefault="006E784A" w:rsidP="006E784A">
            <w:pPr>
              <w:numPr>
                <w:ilvl w:val="0"/>
                <w:numId w:val="42"/>
              </w:numPr>
              <w:pBdr>
                <w:top w:val="nil"/>
                <w:left w:val="nil"/>
                <w:bottom w:val="nil"/>
                <w:right w:val="nil"/>
                <w:between w:val="nil"/>
              </w:pBdr>
              <w:spacing w:after="80"/>
              <w:rPr>
                <w:sz w:val="22"/>
                <w:szCs w:val="22"/>
              </w:rPr>
            </w:pPr>
            <w:r>
              <w:rPr>
                <w:sz w:val="22"/>
                <w:szCs w:val="22"/>
              </w:rPr>
              <w:t>Tu causes tellement de problèmes, arrête de m'embêter.</w:t>
            </w:r>
          </w:p>
          <w:p w14:paraId="00000575" w14:textId="77777777" w:rsidR="00882222" w:rsidRDefault="006E784A" w:rsidP="006E784A">
            <w:pPr>
              <w:numPr>
                <w:ilvl w:val="0"/>
                <w:numId w:val="37"/>
              </w:numPr>
              <w:pBdr>
                <w:top w:val="nil"/>
                <w:left w:val="nil"/>
                <w:bottom w:val="nil"/>
                <w:right w:val="nil"/>
                <w:between w:val="nil"/>
              </w:pBdr>
              <w:spacing w:after="80"/>
              <w:rPr>
                <w:sz w:val="22"/>
                <w:szCs w:val="22"/>
              </w:rPr>
            </w:pPr>
            <w:r>
              <w:rPr>
                <w:sz w:val="22"/>
                <w:szCs w:val="22"/>
              </w:rPr>
              <w:t>Sara est dans une chaise roulante, elle ne peut donc pas faire les choses que nous faisons.</w:t>
            </w:r>
          </w:p>
        </w:tc>
        <w:tc>
          <w:tcPr>
            <w:tcW w:w="3225" w:type="dxa"/>
            <w:shd w:val="clear" w:color="auto" w:fill="9BD0E8"/>
            <w:tcMar>
              <w:top w:w="80" w:type="dxa"/>
              <w:left w:w="80" w:type="dxa"/>
              <w:bottom w:w="80" w:type="dxa"/>
              <w:right w:w="80" w:type="dxa"/>
            </w:tcMar>
          </w:tcPr>
          <w:p w14:paraId="00000576" w14:textId="77777777" w:rsidR="00882222" w:rsidRDefault="006E784A">
            <w:pPr>
              <w:pBdr>
                <w:top w:val="nil"/>
                <w:left w:val="nil"/>
                <w:bottom w:val="nil"/>
                <w:right w:val="nil"/>
                <w:between w:val="nil"/>
              </w:pBdr>
              <w:spacing w:before="240" w:after="240"/>
              <w:rPr>
                <w:sz w:val="22"/>
                <w:szCs w:val="22"/>
              </w:rPr>
            </w:pPr>
            <w:r>
              <w:rPr>
                <w:sz w:val="22"/>
                <w:szCs w:val="22"/>
              </w:rPr>
              <w:lastRenderedPageBreak/>
              <w:t>Préparez des salles de petits groupes d'environ 4 participants. Donnez à chaque groupe un tableau blanc virtuel pour prendre des notes.</w:t>
            </w:r>
          </w:p>
          <w:p w14:paraId="00000577" w14:textId="77777777" w:rsidR="00882222" w:rsidRDefault="006E784A">
            <w:pPr>
              <w:pBdr>
                <w:top w:val="nil"/>
                <w:left w:val="nil"/>
                <w:bottom w:val="nil"/>
                <w:right w:val="nil"/>
                <w:between w:val="nil"/>
              </w:pBdr>
              <w:spacing w:before="240" w:after="240"/>
              <w:rPr>
                <w:sz w:val="22"/>
                <w:szCs w:val="22"/>
              </w:rPr>
            </w:pPr>
            <w:r>
              <w:rPr>
                <w:sz w:val="22"/>
                <w:szCs w:val="22"/>
              </w:rPr>
              <w:t>Lancez les salles de petits groupes. Accordez 20 minutes. Surveillez les groupes et le tableau blanc.</w:t>
            </w:r>
          </w:p>
          <w:p w14:paraId="00000578" w14:textId="77777777" w:rsidR="00882222" w:rsidRDefault="006E784A">
            <w:pPr>
              <w:pBdr>
                <w:top w:val="nil"/>
                <w:left w:val="nil"/>
                <w:bottom w:val="nil"/>
                <w:right w:val="nil"/>
                <w:between w:val="nil"/>
              </w:pBdr>
              <w:spacing w:before="240" w:after="240"/>
              <w:rPr>
                <w:sz w:val="22"/>
                <w:szCs w:val="22"/>
              </w:rPr>
            </w:pPr>
            <w:r>
              <w:rPr>
                <w:sz w:val="22"/>
                <w:szCs w:val="22"/>
              </w:rPr>
              <w:t>Fermez les salles de petits groupes et partagez l'écran du tableau blanc si nécessaire pendant le feedback.</w:t>
            </w:r>
          </w:p>
          <w:p w14:paraId="00000579" w14:textId="77777777" w:rsidR="00882222" w:rsidRDefault="00882222">
            <w:pPr>
              <w:pBdr>
                <w:top w:val="nil"/>
                <w:left w:val="nil"/>
                <w:bottom w:val="nil"/>
                <w:right w:val="nil"/>
                <w:between w:val="nil"/>
              </w:pBdr>
              <w:spacing w:before="240" w:after="240"/>
              <w:rPr>
                <w:sz w:val="22"/>
                <w:szCs w:val="22"/>
              </w:rPr>
            </w:pPr>
          </w:p>
          <w:p w14:paraId="0000057A" w14:textId="77777777" w:rsidR="00882222" w:rsidRDefault="00882222">
            <w:pPr>
              <w:pBdr>
                <w:top w:val="nil"/>
                <w:left w:val="nil"/>
                <w:bottom w:val="nil"/>
                <w:right w:val="nil"/>
                <w:between w:val="nil"/>
              </w:pBdr>
              <w:spacing w:before="240" w:after="240"/>
              <w:rPr>
                <w:sz w:val="22"/>
                <w:szCs w:val="22"/>
              </w:rPr>
            </w:pPr>
          </w:p>
          <w:p w14:paraId="0000057B" w14:textId="77777777" w:rsidR="00882222" w:rsidRDefault="00882222">
            <w:pPr>
              <w:pBdr>
                <w:top w:val="nil"/>
                <w:left w:val="nil"/>
                <w:bottom w:val="nil"/>
                <w:right w:val="nil"/>
                <w:between w:val="nil"/>
              </w:pBdr>
              <w:spacing w:before="240" w:after="240"/>
              <w:rPr>
                <w:sz w:val="22"/>
                <w:szCs w:val="22"/>
              </w:rPr>
            </w:pPr>
          </w:p>
          <w:p w14:paraId="0000057C" w14:textId="77777777" w:rsidR="00882222" w:rsidRDefault="00882222">
            <w:pPr>
              <w:pBdr>
                <w:top w:val="nil"/>
                <w:left w:val="nil"/>
                <w:bottom w:val="nil"/>
                <w:right w:val="nil"/>
                <w:between w:val="nil"/>
              </w:pBdr>
              <w:spacing w:before="240" w:after="240"/>
              <w:rPr>
                <w:sz w:val="22"/>
                <w:szCs w:val="22"/>
              </w:rPr>
            </w:pPr>
          </w:p>
          <w:p w14:paraId="0000057D" w14:textId="77777777" w:rsidR="00882222" w:rsidRDefault="006E784A">
            <w:pPr>
              <w:pBdr>
                <w:top w:val="nil"/>
                <w:left w:val="nil"/>
                <w:bottom w:val="nil"/>
                <w:right w:val="nil"/>
                <w:between w:val="nil"/>
              </w:pBdr>
              <w:spacing w:before="240" w:after="240"/>
              <w:rPr>
                <w:sz w:val="22"/>
                <w:szCs w:val="22"/>
              </w:rPr>
            </w:pPr>
            <w:r>
              <w:rPr>
                <w:sz w:val="22"/>
                <w:szCs w:val="22"/>
              </w:rPr>
              <w:t>Copiez et collez la liste des phrases dans le chat.</w:t>
            </w:r>
          </w:p>
        </w:tc>
      </w:tr>
      <w:tr w:rsidR="00882222" w14:paraId="5A5FB48F" w14:textId="77777777" w:rsidTr="00AC373E">
        <w:trPr>
          <w:trHeight w:val="13800"/>
        </w:trPr>
        <w:tc>
          <w:tcPr>
            <w:tcW w:w="1155" w:type="dxa"/>
            <w:shd w:val="clear" w:color="auto" w:fill="036794"/>
            <w:tcMar>
              <w:top w:w="80" w:type="dxa"/>
              <w:left w:w="80" w:type="dxa"/>
              <w:bottom w:w="80" w:type="dxa"/>
              <w:right w:w="80" w:type="dxa"/>
            </w:tcMar>
          </w:tcPr>
          <w:p w14:paraId="0000057E" w14:textId="77777777" w:rsidR="00882222" w:rsidRPr="00AC373E" w:rsidRDefault="006E784A">
            <w:pPr>
              <w:rPr>
                <w:b/>
                <w:bCs/>
                <w:color w:val="FFFFFF" w:themeColor="background1"/>
              </w:rPr>
            </w:pPr>
            <w:r w:rsidRPr="00AC373E">
              <w:rPr>
                <w:b/>
                <w:bCs/>
                <w:color w:val="FFFFFF" w:themeColor="background1"/>
              </w:rPr>
              <w:lastRenderedPageBreak/>
              <w:t>40’</w:t>
            </w:r>
          </w:p>
        </w:tc>
        <w:tc>
          <w:tcPr>
            <w:tcW w:w="4575" w:type="dxa"/>
            <w:shd w:val="clear" w:color="auto" w:fill="9BD0E8"/>
            <w:tcMar>
              <w:top w:w="80" w:type="dxa"/>
              <w:left w:w="80" w:type="dxa"/>
              <w:bottom w:w="80" w:type="dxa"/>
              <w:right w:w="80" w:type="dxa"/>
            </w:tcMar>
          </w:tcPr>
          <w:p w14:paraId="0000057F" w14:textId="77777777" w:rsidR="00882222" w:rsidRDefault="006E784A">
            <w:pPr>
              <w:pBdr>
                <w:top w:val="nil"/>
                <w:left w:val="nil"/>
                <w:bottom w:val="nil"/>
                <w:right w:val="nil"/>
                <w:between w:val="nil"/>
              </w:pBdr>
              <w:rPr>
                <w:b/>
                <w:sz w:val="22"/>
                <w:szCs w:val="22"/>
              </w:rPr>
            </w:pPr>
            <w:r>
              <w:rPr>
                <w:b/>
                <w:sz w:val="22"/>
                <w:szCs w:val="22"/>
              </w:rPr>
              <w:t>Réfléchissons au langage corporel</w:t>
            </w:r>
          </w:p>
          <w:p w14:paraId="00000580" w14:textId="77777777" w:rsidR="00882222" w:rsidRDefault="00882222">
            <w:pPr>
              <w:pBdr>
                <w:top w:val="nil"/>
                <w:left w:val="nil"/>
                <w:bottom w:val="nil"/>
                <w:right w:val="nil"/>
                <w:between w:val="nil"/>
              </w:pBdr>
              <w:rPr>
                <w:sz w:val="22"/>
                <w:szCs w:val="22"/>
              </w:rPr>
            </w:pPr>
          </w:p>
          <w:p w14:paraId="00000581" w14:textId="77777777" w:rsidR="00882222" w:rsidRDefault="006E784A">
            <w:pPr>
              <w:pBdr>
                <w:top w:val="nil"/>
                <w:left w:val="nil"/>
                <w:bottom w:val="nil"/>
                <w:right w:val="nil"/>
                <w:between w:val="nil"/>
              </w:pBdr>
              <w:rPr>
                <w:sz w:val="22"/>
                <w:szCs w:val="22"/>
              </w:rPr>
            </w:pPr>
            <w:r>
              <w:rPr>
                <w:b/>
                <w:sz w:val="22"/>
                <w:szCs w:val="22"/>
              </w:rPr>
              <w:t>Demandez :</w:t>
            </w:r>
            <w:r>
              <w:rPr>
                <w:sz w:val="22"/>
                <w:szCs w:val="22"/>
              </w:rPr>
              <w:t xml:space="preserve"> Les mots sont-ils le seul moyen de communiquer avec les autres ?</w:t>
            </w:r>
          </w:p>
          <w:p w14:paraId="00000582" w14:textId="77777777" w:rsidR="00882222" w:rsidRDefault="006E784A">
            <w:pPr>
              <w:pBdr>
                <w:top w:val="nil"/>
                <w:left w:val="nil"/>
                <w:bottom w:val="nil"/>
                <w:right w:val="nil"/>
                <w:between w:val="nil"/>
              </w:pBdr>
              <w:rPr>
                <w:sz w:val="22"/>
                <w:szCs w:val="22"/>
              </w:rPr>
            </w:pPr>
            <w:r>
              <w:rPr>
                <w:b/>
                <w:sz w:val="22"/>
                <w:szCs w:val="22"/>
              </w:rPr>
              <w:t>Instructions :</w:t>
            </w:r>
            <w:r>
              <w:rPr>
                <w:sz w:val="22"/>
                <w:szCs w:val="22"/>
              </w:rPr>
              <w:t xml:space="preserve"> Faites comprendre au groupe que les mots ne sont pas le seul moyen de communiquer, il y a aussi le langage corporel, les expressions faciales, les gestes, le ton, le volume de la voix et d'autres signaux.</w:t>
            </w:r>
          </w:p>
          <w:p w14:paraId="00000583" w14:textId="77777777" w:rsidR="00882222" w:rsidRDefault="006E784A">
            <w:pPr>
              <w:pBdr>
                <w:top w:val="nil"/>
                <w:left w:val="nil"/>
                <w:bottom w:val="nil"/>
                <w:right w:val="nil"/>
                <w:between w:val="nil"/>
              </w:pBdr>
              <w:rPr>
                <w:sz w:val="22"/>
                <w:szCs w:val="22"/>
              </w:rPr>
            </w:pPr>
            <w:r>
              <w:rPr>
                <w:b/>
                <w:sz w:val="22"/>
                <w:szCs w:val="22"/>
              </w:rPr>
              <w:t>Demandez :</w:t>
            </w:r>
            <w:r>
              <w:rPr>
                <w:sz w:val="22"/>
                <w:szCs w:val="22"/>
              </w:rPr>
              <w:t xml:space="preserve"> Qu'est-ce qui pourrait illustrer des sentiments positifs ?</w:t>
            </w:r>
          </w:p>
          <w:p w14:paraId="00000584" w14:textId="77777777" w:rsidR="00882222" w:rsidRDefault="006E784A">
            <w:pPr>
              <w:pBdr>
                <w:top w:val="nil"/>
                <w:left w:val="nil"/>
                <w:bottom w:val="nil"/>
                <w:right w:val="nil"/>
                <w:between w:val="nil"/>
              </w:pBdr>
              <w:rPr>
                <w:sz w:val="22"/>
                <w:szCs w:val="22"/>
              </w:rPr>
            </w:pPr>
            <w:r>
              <w:rPr>
                <w:sz w:val="22"/>
                <w:szCs w:val="22"/>
              </w:rPr>
              <w:t>Qu'est-ce qui pourrait illustrer des sentiments négatifs ?</w:t>
            </w:r>
          </w:p>
          <w:p w14:paraId="00000585" w14:textId="77777777" w:rsidR="00882222" w:rsidRDefault="00882222">
            <w:pPr>
              <w:pBdr>
                <w:top w:val="nil"/>
                <w:left w:val="nil"/>
                <w:bottom w:val="nil"/>
                <w:right w:val="nil"/>
                <w:between w:val="nil"/>
              </w:pBdr>
              <w:rPr>
                <w:sz w:val="22"/>
                <w:szCs w:val="22"/>
              </w:rPr>
            </w:pPr>
          </w:p>
          <w:p w14:paraId="00000586" w14:textId="77777777" w:rsidR="00882222" w:rsidRDefault="006E784A">
            <w:pPr>
              <w:pBdr>
                <w:top w:val="nil"/>
                <w:left w:val="nil"/>
                <w:bottom w:val="nil"/>
                <w:right w:val="nil"/>
                <w:between w:val="nil"/>
              </w:pBdr>
              <w:rPr>
                <w:sz w:val="22"/>
                <w:szCs w:val="22"/>
              </w:rPr>
            </w:pPr>
            <w:r>
              <w:rPr>
                <w:sz w:val="22"/>
                <w:szCs w:val="22"/>
              </w:rPr>
              <w:t>Prenez quelques exemples, puis demandez à des volontaires de participer à des jeux de rôle pour démontrer le langage corporel et les mots qu'ils utiliseraient avec les enfants. (4 à 6 volontaires suffisent).</w:t>
            </w:r>
          </w:p>
          <w:p w14:paraId="00000587" w14:textId="77777777" w:rsidR="00882222" w:rsidRDefault="00882222">
            <w:pPr>
              <w:pBdr>
                <w:top w:val="nil"/>
                <w:left w:val="nil"/>
                <w:bottom w:val="nil"/>
                <w:right w:val="nil"/>
                <w:between w:val="nil"/>
              </w:pBdr>
              <w:rPr>
                <w:sz w:val="22"/>
                <w:szCs w:val="22"/>
              </w:rPr>
            </w:pPr>
          </w:p>
          <w:p w14:paraId="00000588" w14:textId="77777777" w:rsidR="00882222" w:rsidRDefault="006E784A">
            <w:pPr>
              <w:pBdr>
                <w:top w:val="nil"/>
                <w:left w:val="nil"/>
                <w:bottom w:val="nil"/>
                <w:right w:val="nil"/>
                <w:between w:val="nil"/>
              </w:pBdr>
              <w:rPr>
                <w:sz w:val="22"/>
                <w:szCs w:val="22"/>
              </w:rPr>
            </w:pPr>
            <w:r>
              <w:rPr>
                <w:sz w:val="22"/>
                <w:szCs w:val="22"/>
              </w:rPr>
              <w:t>Avant de lire chaque scénario, attribuez le rôle de « facilitateur » et confirmez combien d'enfants sont nécessaires. Lisez le court scénario et demandez au « facilitateur » de démontrer le bon langage corporel et les mots adéquats. Les « enfants » doivent répondre au « facilitateur ». (Remarque : ne leur donnez pas le temps de se préparer ou de répéter, cet exercice doit être spontané).</w:t>
            </w:r>
          </w:p>
          <w:p w14:paraId="00000589" w14:textId="77777777" w:rsidR="00882222" w:rsidRDefault="00882222">
            <w:pPr>
              <w:pBdr>
                <w:top w:val="nil"/>
                <w:left w:val="nil"/>
                <w:bottom w:val="nil"/>
                <w:right w:val="nil"/>
                <w:between w:val="nil"/>
              </w:pBdr>
              <w:rPr>
                <w:sz w:val="22"/>
                <w:szCs w:val="22"/>
              </w:rPr>
            </w:pPr>
          </w:p>
          <w:p w14:paraId="0000058A" w14:textId="77777777" w:rsidR="00882222" w:rsidRDefault="006E784A">
            <w:pPr>
              <w:pBdr>
                <w:top w:val="nil"/>
                <w:left w:val="nil"/>
                <w:bottom w:val="nil"/>
                <w:right w:val="nil"/>
                <w:between w:val="nil"/>
              </w:pBdr>
              <w:rPr>
                <w:sz w:val="22"/>
                <w:szCs w:val="22"/>
              </w:rPr>
            </w:pPr>
            <w:r>
              <w:rPr>
                <w:sz w:val="22"/>
                <w:szCs w:val="22"/>
              </w:rPr>
              <w:t>Après chaque scénario, le reste du groupe peut avoir une courte discussion et décider si le langage corporel et les mots sont appropriés. Le cas échéant, après la discussion, une autre personne peut alors répéter rapidement le scénario en utilisant un langage corporel et des mots plus appropriés.</w:t>
            </w:r>
          </w:p>
          <w:p w14:paraId="0000058B" w14:textId="77777777" w:rsidR="00882222" w:rsidRDefault="00882222">
            <w:pPr>
              <w:pBdr>
                <w:top w:val="nil"/>
                <w:left w:val="nil"/>
                <w:bottom w:val="nil"/>
                <w:right w:val="nil"/>
                <w:between w:val="nil"/>
              </w:pBdr>
              <w:rPr>
                <w:sz w:val="22"/>
                <w:szCs w:val="22"/>
              </w:rPr>
            </w:pPr>
          </w:p>
          <w:p w14:paraId="0000058C" w14:textId="77777777" w:rsidR="00882222" w:rsidRDefault="006E784A">
            <w:pPr>
              <w:spacing w:after="160" w:line="259" w:lineRule="auto"/>
              <w:rPr>
                <w:sz w:val="22"/>
                <w:szCs w:val="22"/>
              </w:rPr>
            </w:pPr>
            <w:r>
              <w:rPr>
                <w:sz w:val="22"/>
                <w:szCs w:val="22"/>
              </w:rPr>
              <w:t>Vous pouvez également ajouter des exemples spécifiques à votre contexte qui illustrent des scénarios réels, ou laisser les participants suggérer ceux qu'ils ont trouvés difficiles à gérer.</w:t>
            </w:r>
          </w:p>
          <w:p w14:paraId="0000058D" w14:textId="77777777" w:rsidR="00882222" w:rsidRDefault="006E784A" w:rsidP="006E784A">
            <w:pPr>
              <w:numPr>
                <w:ilvl w:val="0"/>
                <w:numId w:val="45"/>
              </w:numPr>
              <w:pBdr>
                <w:top w:val="nil"/>
                <w:left w:val="nil"/>
                <w:bottom w:val="nil"/>
                <w:right w:val="nil"/>
                <w:between w:val="nil"/>
              </w:pBdr>
              <w:spacing w:after="160" w:line="259" w:lineRule="auto"/>
              <w:rPr>
                <w:sz w:val="22"/>
                <w:szCs w:val="22"/>
              </w:rPr>
            </w:pPr>
            <w:r>
              <w:rPr>
                <w:sz w:val="22"/>
                <w:szCs w:val="22"/>
              </w:rPr>
              <w:t>Deux garçons de 11 ans se disputent dans la tente de l'espace sécurisé des enfants. Le facilitateur doit intervenir.</w:t>
            </w:r>
          </w:p>
          <w:p w14:paraId="0000058E" w14:textId="77777777" w:rsidR="00882222" w:rsidRDefault="006E784A" w:rsidP="006E784A">
            <w:pPr>
              <w:numPr>
                <w:ilvl w:val="0"/>
                <w:numId w:val="45"/>
              </w:numPr>
              <w:pBdr>
                <w:top w:val="nil"/>
                <w:left w:val="nil"/>
                <w:bottom w:val="nil"/>
                <w:right w:val="nil"/>
                <w:between w:val="nil"/>
              </w:pBdr>
              <w:spacing w:after="160" w:line="259" w:lineRule="auto"/>
              <w:rPr>
                <w:sz w:val="22"/>
                <w:szCs w:val="22"/>
              </w:rPr>
            </w:pPr>
            <w:r>
              <w:rPr>
                <w:sz w:val="22"/>
                <w:szCs w:val="22"/>
              </w:rPr>
              <w:t xml:space="preserve">Un facilitateur doit dire à une fillette de 6 ans que sa mère ne pourra pas venir la chercher à l'espace sécurisé aujourd'hui. Sa mère ne se sent pas bien et a été emmenée à l'hôpital, mais son oncle </w:t>
            </w:r>
            <w:r>
              <w:rPr>
                <w:sz w:val="22"/>
                <w:szCs w:val="22"/>
              </w:rPr>
              <w:lastRenderedPageBreak/>
              <w:t>viendra chercher la fillette un peu plus tard.</w:t>
            </w:r>
          </w:p>
          <w:p w14:paraId="0000058F" w14:textId="77777777" w:rsidR="00882222" w:rsidRDefault="006E784A" w:rsidP="006E784A">
            <w:pPr>
              <w:numPr>
                <w:ilvl w:val="0"/>
                <w:numId w:val="45"/>
              </w:numPr>
              <w:pBdr>
                <w:top w:val="nil"/>
                <w:left w:val="nil"/>
                <w:bottom w:val="nil"/>
                <w:right w:val="nil"/>
                <w:between w:val="nil"/>
              </w:pBdr>
              <w:spacing w:after="160" w:line="259" w:lineRule="auto"/>
              <w:rPr>
                <w:sz w:val="22"/>
                <w:szCs w:val="22"/>
              </w:rPr>
            </w:pPr>
            <w:r>
              <w:rPr>
                <w:sz w:val="22"/>
                <w:szCs w:val="22"/>
              </w:rPr>
              <w:t>Une fillette de 10 ans abîme délibérément le tableau de son amie pendant qu'elles peignent.</w:t>
            </w:r>
          </w:p>
          <w:p w14:paraId="00000590" w14:textId="77777777" w:rsidR="00882222" w:rsidRDefault="006E784A" w:rsidP="006E784A">
            <w:pPr>
              <w:numPr>
                <w:ilvl w:val="0"/>
                <w:numId w:val="45"/>
              </w:numPr>
              <w:pBdr>
                <w:top w:val="nil"/>
                <w:left w:val="nil"/>
                <w:bottom w:val="nil"/>
                <w:right w:val="nil"/>
                <w:between w:val="nil"/>
              </w:pBdr>
              <w:spacing w:after="160" w:line="259" w:lineRule="auto"/>
              <w:rPr>
                <w:sz w:val="22"/>
                <w:szCs w:val="22"/>
              </w:rPr>
            </w:pPr>
            <w:r>
              <w:rPr>
                <w:sz w:val="22"/>
                <w:szCs w:val="22"/>
              </w:rPr>
              <w:t>Vous remarquez toujours un groupe de jeunes (garçons) qui traînent autour du camp, mais ils ne participent jamais aux activités organisées. Vous décidez de leur parler.</w:t>
            </w:r>
          </w:p>
          <w:p w14:paraId="00000591" w14:textId="77777777" w:rsidR="00882222" w:rsidRDefault="006E784A" w:rsidP="006E784A">
            <w:pPr>
              <w:numPr>
                <w:ilvl w:val="0"/>
                <w:numId w:val="45"/>
              </w:numPr>
              <w:pBdr>
                <w:top w:val="nil"/>
                <w:left w:val="nil"/>
                <w:bottom w:val="nil"/>
                <w:right w:val="nil"/>
                <w:between w:val="nil"/>
              </w:pBdr>
              <w:spacing w:after="160" w:line="259" w:lineRule="auto"/>
              <w:rPr>
                <w:sz w:val="22"/>
                <w:szCs w:val="22"/>
              </w:rPr>
            </w:pPr>
            <w:r>
              <w:rPr>
                <w:sz w:val="22"/>
                <w:szCs w:val="22"/>
              </w:rPr>
              <w:t>Un enfant de 7 ans vous raconte une très longue histoire sur ce que sa famille a fait hier soir. Vous êtes en retard pour une réunion.</w:t>
            </w:r>
          </w:p>
          <w:p w14:paraId="00000592" w14:textId="77777777" w:rsidR="00882222" w:rsidRDefault="006E784A" w:rsidP="006E784A">
            <w:pPr>
              <w:numPr>
                <w:ilvl w:val="0"/>
                <w:numId w:val="45"/>
              </w:numPr>
              <w:pBdr>
                <w:top w:val="nil"/>
                <w:left w:val="nil"/>
                <w:bottom w:val="nil"/>
                <w:right w:val="nil"/>
                <w:between w:val="nil"/>
              </w:pBdr>
              <w:spacing w:after="160" w:line="259" w:lineRule="auto"/>
              <w:rPr>
                <w:sz w:val="22"/>
                <w:szCs w:val="22"/>
              </w:rPr>
            </w:pPr>
            <w:r>
              <w:rPr>
                <w:sz w:val="22"/>
                <w:szCs w:val="22"/>
              </w:rPr>
              <w:t>Vous avez besoin qu'un groupe très bruyant de pré-adolescents se taise et s'assoie.</w:t>
            </w:r>
          </w:p>
        </w:tc>
        <w:tc>
          <w:tcPr>
            <w:tcW w:w="3225" w:type="dxa"/>
            <w:shd w:val="clear" w:color="auto" w:fill="9BD0E8"/>
            <w:tcMar>
              <w:top w:w="80" w:type="dxa"/>
              <w:left w:w="80" w:type="dxa"/>
              <w:bottom w:w="80" w:type="dxa"/>
              <w:right w:w="80" w:type="dxa"/>
            </w:tcMar>
          </w:tcPr>
          <w:p w14:paraId="00000593" w14:textId="77777777" w:rsidR="00882222" w:rsidRDefault="006E784A">
            <w:pPr>
              <w:pBdr>
                <w:top w:val="nil"/>
                <w:left w:val="nil"/>
                <w:bottom w:val="nil"/>
                <w:right w:val="nil"/>
                <w:between w:val="nil"/>
              </w:pBdr>
              <w:spacing w:before="240" w:after="240"/>
              <w:rPr>
                <w:sz w:val="22"/>
                <w:szCs w:val="22"/>
              </w:rPr>
            </w:pPr>
            <w:r>
              <w:rPr>
                <w:sz w:val="22"/>
                <w:szCs w:val="22"/>
              </w:rPr>
              <w:lastRenderedPageBreak/>
              <w:t xml:space="preserve"> </w:t>
            </w:r>
          </w:p>
          <w:p w14:paraId="00000594" w14:textId="77777777" w:rsidR="00882222" w:rsidRDefault="00882222">
            <w:pPr>
              <w:pBdr>
                <w:top w:val="nil"/>
                <w:left w:val="nil"/>
                <w:bottom w:val="nil"/>
                <w:right w:val="nil"/>
                <w:between w:val="nil"/>
              </w:pBdr>
              <w:spacing w:before="240" w:after="240"/>
              <w:rPr>
                <w:sz w:val="22"/>
                <w:szCs w:val="22"/>
              </w:rPr>
            </w:pPr>
          </w:p>
          <w:p w14:paraId="00000595" w14:textId="77777777" w:rsidR="00882222" w:rsidRDefault="00882222">
            <w:pPr>
              <w:pBdr>
                <w:top w:val="nil"/>
                <w:left w:val="nil"/>
                <w:bottom w:val="nil"/>
                <w:right w:val="nil"/>
                <w:between w:val="nil"/>
              </w:pBdr>
              <w:spacing w:before="240" w:after="240"/>
              <w:rPr>
                <w:sz w:val="22"/>
                <w:szCs w:val="22"/>
              </w:rPr>
            </w:pPr>
          </w:p>
          <w:p w14:paraId="00000596" w14:textId="77777777" w:rsidR="00882222" w:rsidRDefault="00882222">
            <w:pPr>
              <w:pBdr>
                <w:top w:val="nil"/>
                <w:left w:val="nil"/>
                <w:bottom w:val="nil"/>
                <w:right w:val="nil"/>
                <w:between w:val="nil"/>
              </w:pBdr>
              <w:spacing w:before="240" w:after="240"/>
              <w:rPr>
                <w:sz w:val="22"/>
                <w:szCs w:val="22"/>
              </w:rPr>
            </w:pPr>
          </w:p>
          <w:p w14:paraId="00000597" w14:textId="77777777" w:rsidR="00882222" w:rsidRDefault="00882222">
            <w:pPr>
              <w:pBdr>
                <w:top w:val="nil"/>
                <w:left w:val="nil"/>
                <w:bottom w:val="nil"/>
                <w:right w:val="nil"/>
                <w:between w:val="nil"/>
              </w:pBdr>
              <w:spacing w:before="240" w:after="240"/>
              <w:rPr>
                <w:sz w:val="22"/>
                <w:szCs w:val="22"/>
              </w:rPr>
            </w:pPr>
          </w:p>
          <w:p w14:paraId="00000598" w14:textId="77777777" w:rsidR="00882222" w:rsidRDefault="00882222">
            <w:pPr>
              <w:pBdr>
                <w:top w:val="nil"/>
                <w:left w:val="nil"/>
                <w:bottom w:val="nil"/>
                <w:right w:val="nil"/>
                <w:between w:val="nil"/>
              </w:pBdr>
              <w:spacing w:before="240" w:after="240"/>
              <w:rPr>
                <w:sz w:val="22"/>
                <w:szCs w:val="22"/>
              </w:rPr>
            </w:pPr>
          </w:p>
          <w:p w14:paraId="00000599" w14:textId="77777777" w:rsidR="00882222" w:rsidRDefault="00882222">
            <w:pPr>
              <w:pBdr>
                <w:top w:val="nil"/>
                <w:left w:val="nil"/>
                <w:bottom w:val="nil"/>
                <w:right w:val="nil"/>
                <w:between w:val="nil"/>
              </w:pBdr>
              <w:spacing w:before="240" w:after="240"/>
              <w:rPr>
                <w:sz w:val="22"/>
                <w:szCs w:val="22"/>
              </w:rPr>
            </w:pPr>
          </w:p>
          <w:p w14:paraId="0000059A" w14:textId="77777777" w:rsidR="00882222" w:rsidRDefault="00882222">
            <w:pPr>
              <w:pBdr>
                <w:top w:val="nil"/>
                <w:left w:val="nil"/>
                <w:bottom w:val="nil"/>
                <w:right w:val="nil"/>
                <w:between w:val="nil"/>
              </w:pBdr>
              <w:spacing w:before="240" w:after="240"/>
              <w:rPr>
                <w:sz w:val="22"/>
                <w:szCs w:val="22"/>
              </w:rPr>
            </w:pPr>
          </w:p>
          <w:p w14:paraId="0000059B" w14:textId="77777777" w:rsidR="00882222" w:rsidRDefault="00882222">
            <w:pPr>
              <w:pBdr>
                <w:top w:val="nil"/>
                <w:left w:val="nil"/>
                <w:bottom w:val="nil"/>
                <w:right w:val="nil"/>
                <w:between w:val="nil"/>
              </w:pBdr>
              <w:spacing w:before="240" w:after="240"/>
              <w:rPr>
                <w:sz w:val="22"/>
                <w:szCs w:val="22"/>
              </w:rPr>
            </w:pPr>
          </w:p>
          <w:p w14:paraId="0000059C" w14:textId="77777777" w:rsidR="00882222" w:rsidRDefault="00882222">
            <w:pPr>
              <w:pBdr>
                <w:top w:val="nil"/>
                <w:left w:val="nil"/>
                <w:bottom w:val="nil"/>
                <w:right w:val="nil"/>
                <w:between w:val="nil"/>
              </w:pBdr>
              <w:spacing w:before="240" w:after="240"/>
              <w:rPr>
                <w:sz w:val="22"/>
                <w:szCs w:val="22"/>
              </w:rPr>
            </w:pPr>
          </w:p>
          <w:p w14:paraId="0000059D" w14:textId="77777777" w:rsidR="00882222" w:rsidRDefault="006E784A">
            <w:pPr>
              <w:pBdr>
                <w:top w:val="nil"/>
                <w:left w:val="nil"/>
                <w:bottom w:val="nil"/>
                <w:right w:val="nil"/>
                <w:between w:val="nil"/>
              </w:pBdr>
              <w:spacing w:before="240" w:after="240"/>
              <w:rPr>
                <w:sz w:val="22"/>
                <w:szCs w:val="22"/>
              </w:rPr>
            </w:pPr>
            <w:r>
              <w:rPr>
                <w:sz w:val="22"/>
                <w:szCs w:val="22"/>
              </w:rPr>
              <w:t>Reconnaissez que cette activité est plus difficile dans une formation à distance. Encouragez les volontaires à se lever, à allumer leur vidéo et à disposer leur caméra de manière à être visibles à partir de la taille.</w:t>
            </w:r>
          </w:p>
        </w:tc>
      </w:tr>
      <w:tr w:rsidR="00882222" w14:paraId="249EBF92" w14:textId="77777777" w:rsidTr="00AC373E">
        <w:trPr>
          <w:trHeight w:val="2685"/>
        </w:trPr>
        <w:tc>
          <w:tcPr>
            <w:tcW w:w="1155" w:type="dxa"/>
            <w:shd w:val="clear" w:color="auto" w:fill="036794"/>
            <w:tcMar>
              <w:top w:w="80" w:type="dxa"/>
              <w:left w:w="80" w:type="dxa"/>
              <w:bottom w:w="80" w:type="dxa"/>
              <w:right w:w="80" w:type="dxa"/>
            </w:tcMar>
          </w:tcPr>
          <w:p w14:paraId="0000059E" w14:textId="77777777" w:rsidR="00882222" w:rsidRPr="00AC373E" w:rsidRDefault="006E784A">
            <w:pPr>
              <w:rPr>
                <w:b/>
                <w:bCs/>
                <w:color w:val="FFFFFF" w:themeColor="background1"/>
              </w:rPr>
            </w:pPr>
            <w:r w:rsidRPr="00AC373E">
              <w:rPr>
                <w:b/>
                <w:bCs/>
                <w:color w:val="FFFFFF" w:themeColor="background1"/>
              </w:rPr>
              <w:lastRenderedPageBreak/>
              <w:t>25’</w:t>
            </w:r>
          </w:p>
        </w:tc>
        <w:tc>
          <w:tcPr>
            <w:tcW w:w="4575" w:type="dxa"/>
            <w:shd w:val="clear" w:color="auto" w:fill="9BD0E8"/>
            <w:tcMar>
              <w:top w:w="80" w:type="dxa"/>
              <w:left w:w="80" w:type="dxa"/>
              <w:bottom w:w="80" w:type="dxa"/>
              <w:right w:w="80" w:type="dxa"/>
            </w:tcMar>
          </w:tcPr>
          <w:p w14:paraId="0000059F" w14:textId="77777777" w:rsidR="00882222" w:rsidRDefault="006E784A">
            <w:pPr>
              <w:pBdr>
                <w:top w:val="nil"/>
                <w:left w:val="nil"/>
                <w:bottom w:val="nil"/>
                <w:right w:val="nil"/>
                <w:between w:val="nil"/>
              </w:pBdr>
              <w:rPr>
                <w:b/>
                <w:sz w:val="22"/>
                <w:szCs w:val="22"/>
              </w:rPr>
            </w:pPr>
            <w:r>
              <w:rPr>
                <w:b/>
                <w:sz w:val="22"/>
                <w:szCs w:val="22"/>
              </w:rPr>
              <w:t>Facilitateur ou expert ?</w:t>
            </w:r>
          </w:p>
          <w:p w14:paraId="000005A0" w14:textId="77777777" w:rsidR="00882222" w:rsidRDefault="00882222">
            <w:pPr>
              <w:pBdr>
                <w:top w:val="nil"/>
                <w:left w:val="nil"/>
                <w:bottom w:val="nil"/>
                <w:right w:val="nil"/>
                <w:between w:val="nil"/>
              </w:pBdr>
              <w:rPr>
                <w:b/>
                <w:sz w:val="22"/>
                <w:szCs w:val="22"/>
              </w:rPr>
            </w:pPr>
          </w:p>
          <w:p w14:paraId="000005A1" w14:textId="77777777" w:rsidR="00882222" w:rsidRDefault="006E784A">
            <w:pPr>
              <w:pBdr>
                <w:top w:val="nil"/>
                <w:left w:val="nil"/>
                <w:bottom w:val="nil"/>
                <w:right w:val="nil"/>
                <w:between w:val="nil"/>
              </w:pBdr>
              <w:rPr>
                <w:sz w:val="22"/>
                <w:szCs w:val="22"/>
              </w:rPr>
            </w:pPr>
            <w:r>
              <w:rPr>
                <w:b/>
                <w:sz w:val="22"/>
                <w:szCs w:val="22"/>
              </w:rPr>
              <w:t>Demandez :</w:t>
            </w:r>
            <w:r>
              <w:rPr>
                <w:sz w:val="22"/>
                <w:szCs w:val="22"/>
              </w:rPr>
              <w:t xml:space="preserve"> À quoi pensez-vous lorsque vous pensez à un facilitateur et à un expert ? </w:t>
            </w:r>
          </w:p>
          <w:p w14:paraId="000005A2" w14:textId="77777777" w:rsidR="00882222" w:rsidRDefault="00882222">
            <w:pPr>
              <w:pBdr>
                <w:top w:val="nil"/>
                <w:left w:val="nil"/>
                <w:bottom w:val="nil"/>
                <w:right w:val="nil"/>
                <w:between w:val="nil"/>
              </w:pBdr>
              <w:rPr>
                <w:sz w:val="22"/>
                <w:szCs w:val="22"/>
              </w:rPr>
            </w:pPr>
          </w:p>
          <w:p w14:paraId="000005A3" w14:textId="77777777" w:rsidR="00882222" w:rsidRDefault="006E784A">
            <w:pPr>
              <w:pBdr>
                <w:top w:val="nil"/>
                <w:left w:val="nil"/>
                <w:bottom w:val="nil"/>
                <w:right w:val="nil"/>
                <w:between w:val="nil"/>
              </w:pBdr>
              <w:rPr>
                <w:rFonts w:ascii="Times New Roman" w:eastAsia="Times New Roman" w:hAnsi="Times New Roman" w:cs="Times New Roman"/>
              </w:rPr>
            </w:pPr>
            <w:r>
              <w:rPr>
                <w:b/>
                <w:sz w:val="22"/>
                <w:szCs w:val="22"/>
              </w:rPr>
              <w:t>Dites :</w:t>
            </w:r>
            <w:r>
              <w:rPr>
                <w:sz w:val="22"/>
                <w:szCs w:val="22"/>
              </w:rPr>
              <w:t xml:space="preserve"> La façon dont nous travaillons avec les enfants, les adolescents, les jeunes, les parents, les dirigeants communautaires et autres est aussi importante que notre expertise technique en matière de protection de l'enfance.</w:t>
            </w:r>
          </w:p>
        </w:tc>
        <w:tc>
          <w:tcPr>
            <w:tcW w:w="3225" w:type="dxa"/>
            <w:shd w:val="clear" w:color="auto" w:fill="9BD0E8"/>
            <w:tcMar>
              <w:top w:w="80" w:type="dxa"/>
              <w:left w:w="80" w:type="dxa"/>
              <w:bottom w:w="80" w:type="dxa"/>
              <w:right w:w="80" w:type="dxa"/>
            </w:tcMar>
          </w:tcPr>
          <w:p w14:paraId="000005A4" w14:textId="77777777" w:rsidR="00882222" w:rsidRDefault="00882222"/>
        </w:tc>
      </w:tr>
      <w:tr w:rsidR="00882222" w14:paraId="792813E9" w14:textId="77777777" w:rsidTr="00AC373E">
        <w:trPr>
          <w:trHeight w:val="10710"/>
        </w:trPr>
        <w:tc>
          <w:tcPr>
            <w:tcW w:w="1155" w:type="dxa"/>
            <w:shd w:val="clear" w:color="auto" w:fill="036794"/>
            <w:tcMar>
              <w:top w:w="80" w:type="dxa"/>
              <w:left w:w="80" w:type="dxa"/>
              <w:bottom w:w="80" w:type="dxa"/>
              <w:right w:w="80" w:type="dxa"/>
            </w:tcMar>
          </w:tcPr>
          <w:p w14:paraId="000005A5" w14:textId="77777777" w:rsidR="00882222" w:rsidRPr="00AC373E" w:rsidRDefault="00882222">
            <w:pPr>
              <w:rPr>
                <w:b/>
                <w:bCs/>
                <w:color w:val="FFFFFF" w:themeColor="background1"/>
              </w:rPr>
            </w:pPr>
          </w:p>
        </w:tc>
        <w:tc>
          <w:tcPr>
            <w:tcW w:w="4575" w:type="dxa"/>
            <w:shd w:val="clear" w:color="auto" w:fill="9BD0E8"/>
            <w:tcMar>
              <w:top w:w="80" w:type="dxa"/>
              <w:left w:w="80" w:type="dxa"/>
              <w:bottom w:w="80" w:type="dxa"/>
              <w:right w:w="80" w:type="dxa"/>
            </w:tcMar>
          </w:tcPr>
          <w:p w14:paraId="000005A6" w14:textId="77777777" w:rsidR="00882222" w:rsidRDefault="006E784A">
            <w:pPr>
              <w:pBdr>
                <w:top w:val="nil"/>
                <w:left w:val="nil"/>
                <w:bottom w:val="nil"/>
                <w:right w:val="nil"/>
                <w:between w:val="nil"/>
              </w:pBdr>
              <w:rPr>
                <w:sz w:val="22"/>
                <w:szCs w:val="22"/>
              </w:rPr>
            </w:pPr>
            <w:r>
              <w:rPr>
                <w:b/>
                <w:sz w:val="22"/>
                <w:szCs w:val="22"/>
              </w:rPr>
              <w:t>Instructions :</w:t>
            </w:r>
            <w:r>
              <w:rPr>
                <w:sz w:val="22"/>
                <w:szCs w:val="22"/>
              </w:rPr>
              <w:t xml:space="preserve"> Demandez aux participants de faire </w:t>
            </w:r>
            <w:proofErr w:type="gramStart"/>
            <w:r>
              <w:rPr>
                <w:sz w:val="22"/>
                <w:szCs w:val="22"/>
              </w:rPr>
              <w:t>un remue-méninges</w:t>
            </w:r>
            <w:proofErr w:type="gramEnd"/>
            <w:r>
              <w:rPr>
                <w:sz w:val="22"/>
                <w:szCs w:val="22"/>
              </w:rPr>
              <w:t xml:space="preserve"> sur les caractéristiques d'un facilitateur en matière d'engagement communautaire sur des feuillets Post-it et de les ajouter sur un tableau de conférence. Résumez le tout et mentionnez tout ce qui manque : la disposition, la façon dont ils interagissent avec les groupes, les compétences dont ils font preuve, la façon dont l'information circule, etc.</w:t>
            </w:r>
          </w:p>
          <w:p w14:paraId="000005A7" w14:textId="77777777" w:rsidR="00882222" w:rsidRDefault="00882222">
            <w:pPr>
              <w:pBdr>
                <w:top w:val="nil"/>
                <w:left w:val="nil"/>
                <w:bottom w:val="nil"/>
                <w:right w:val="nil"/>
                <w:between w:val="nil"/>
              </w:pBdr>
              <w:rPr>
                <w:sz w:val="22"/>
                <w:szCs w:val="22"/>
              </w:rPr>
            </w:pPr>
          </w:p>
          <w:p w14:paraId="000005A8" w14:textId="77777777" w:rsidR="00882222" w:rsidRDefault="006E784A">
            <w:pPr>
              <w:pBdr>
                <w:top w:val="nil"/>
                <w:left w:val="nil"/>
                <w:bottom w:val="nil"/>
                <w:right w:val="nil"/>
                <w:between w:val="nil"/>
              </w:pBdr>
              <w:rPr>
                <w:sz w:val="22"/>
                <w:szCs w:val="22"/>
              </w:rPr>
            </w:pPr>
            <w:r>
              <w:rPr>
                <w:sz w:val="22"/>
                <w:szCs w:val="22"/>
              </w:rPr>
              <w:t>Examinez et réfléchissez aux différences.</w:t>
            </w:r>
          </w:p>
          <w:p w14:paraId="000005A9" w14:textId="77777777" w:rsidR="00882222" w:rsidRDefault="00882222">
            <w:pPr>
              <w:pBdr>
                <w:top w:val="nil"/>
                <w:left w:val="nil"/>
                <w:bottom w:val="nil"/>
                <w:right w:val="nil"/>
                <w:between w:val="nil"/>
              </w:pBdr>
              <w:rPr>
                <w:b/>
                <w:sz w:val="22"/>
                <w:szCs w:val="22"/>
              </w:rPr>
            </w:pPr>
          </w:p>
          <w:p w14:paraId="000005AA" w14:textId="77777777" w:rsidR="00882222" w:rsidRDefault="006E784A">
            <w:pPr>
              <w:pBdr>
                <w:top w:val="nil"/>
                <w:left w:val="nil"/>
                <w:bottom w:val="nil"/>
                <w:right w:val="nil"/>
                <w:between w:val="nil"/>
              </w:pBdr>
              <w:rPr>
                <w:sz w:val="22"/>
                <w:szCs w:val="22"/>
              </w:rPr>
            </w:pPr>
            <w:r>
              <w:rPr>
                <w:sz w:val="22"/>
                <w:szCs w:val="22"/>
              </w:rPr>
              <w:t>Présentez les caractéristiques de l'écoute active (voir les informations complémentaires).</w:t>
            </w:r>
          </w:p>
          <w:p w14:paraId="000005AB" w14:textId="77777777" w:rsidR="00882222" w:rsidRDefault="00882222">
            <w:pPr>
              <w:pBdr>
                <w:top w:val="nil"/>
                <w:left w:val="nil"/>
                <w:bottom w:val="nil"/>
                <w:right w:val="nil"/>
                <w:between w:val="nil"/>
              </w:pBdr>
              <w:rPr>
                <w:sz w:val="22"/>
                <w:szCs w:val="22"/>
              </w:rPr>
            </w:pPr>
          </w:p>
          <w:p w14:paraId="000005AC" w14:textId="77777777" w:rsidR="00882222" w:rsidRDefault="006E784A">
            <w:pPr>
              <w:pBdr>
                <w:top w:val="nil"/>
                <w:left w:val="nil"/>
                <w:bottom w:val="nil"/>
                <w:right w:val="nil"/>
                <w:between w:val="nil"/>
              </w:pBdr>
              <w:rPr>
                <w:sz w:val="22"/>
                <w:szCs w:val="22"/>
              </w:rPr>
            </w:pPr>
            <w:r>
              <w:rPr>
                <w:b/>
                <w:sz w:val="22"/>
                <w:szCs w:val="22"/>
              </w:rPr>
              <w:t>Instructions :</w:t>
            </w:r>
            <w:r>
              <w:rPr>
                <w:sz w:val="22"/>
                <w:szCs w:val="22"/>
              </w:rPr>
              <w:t xml:space="preserve"> Il s'agit d'un exercice axé sur les stratégies permettant de comprendre le contenu lorsqu'il n'est pas toujours apparent. Expliquez que vous allez parler pendant 2 minutes, sans dire au groupe le sujet avant de commencer.</w:t>
            </w:r>
          </w:p>
          <w:p w14:paraId="000005AD" w14:textId="77777777" w:rsidR="00882222" w:rsidRDefault="00882222">
            <w:pPr>
              <w:pBdr>
                <w:top w:val="nil"/>
                <w:left w:val="nil"/>
                <w:bottom w:val="nil"/>
                <w:right w:val="nil"/>
                <w:between w:val="nil"/>
              </w:pBdr>
              <w:rPr>
                <w:sz w:val="22"/>
                <w:szCs w:val="22"/>
              </w:rPr>
            </w:pPr>
          </w:p>
          <w:p w14:paraId="000005AE" w14:textId="77777777" w:rsidR="00882222" w:rsidRDefault="006E784A">
            <w:pPr>
              <w:pBdr>
                <w:top w:val="nil"/>
                <w:left w:val="nil"/>
                <w:bottom w:val="nil"/>
                <w:right w:val="nil"/>
                <w:between w:val="nil"/>
              </w:pBdr>
              <w:rPr>
                <w:sz w:val="22"/>
                <w:szCs w:val="22"/>
              </w:rPr>
            </w:pPr>
            <w:r>
              <w:rPr>
                <w:sz w:val="22"/>
                <w:szCs w:val="22"/>
              </w:rPr>
              <w:t>Le groupe doit écouter, en utilisant des techniques d'écoute active – écouter attentivement ce qui est dit et ce qui n'est pas tout à fait dit, et démontrer par son comportement qu'il écoute la personne qui parle.</w:t>
            </w:r>
          </w:p>
          <w:p w14:paraId="000005AF" w14:textId="77777777" w:rsidR="00882222" w:rsidRDefault="00882222">
            <w:pPr>
              <w:pBdr>
                <w:top w:val="nil"/>
                <w:left w:val="nil"/>
                <w:bottom w:val="nil"/>
                <w:right w:val="nil"/>
                <w:between w:val="nil"/>
              </w:pBdr>
              <w:rPr>
                <w:sz w:val="22"/>
                <w:szCs w:val="22"/>
              </w:rPr>
            </w:pPr>
          </w:p>
          <w:p w14:paraId="000005B0" w14:textId="77777777" w:rsidR="00882222" w:rsidRDefault="006E784A">
            <w:pPr>
              <w:pBdr>
                <w:top w:val="nil"/>
                <w:left w:val="nil"/>
                <w:bottom w:val="nil"/>
                <w:right w:val="nil"/>
                <w:between w:val="nil"/>
              </w:pBdr>
              <w:rPr>
                <w:sz w:val="22"/>
                <w:szCs w:val="22"/>
              </w:rPr>
            </w:pPr>
            <w:r>
              <w:rPr>
                <w:sz w:val="22"/>
                <w:szCs w:val="22"/>
              </w:rPr>
              <w:t>Parlez pendant 2 minutes du sujet que vous avez choisi, puis demandez :</w:t>
            </w:r>
          </w:p>
          <w:p w14:paraId="000005B1" w14:textId="77777777" w:rsidR="00882222" w:rsidRDefault="00882222">
            <w:pPr>
              <w:pBdr>
                <w:top w:val="nil"/>
                <w:left w:val="nil"/>
                <w:bottom w:val="nil"/>
                <w:right w:val="nil"/>
                <w:between w:val="nil"/>
              </w:pBdr>
              <w:rPr>
                <w:sz w:val="22"/>
                <w:szCs w:val="22"/>
              </w:rPr>
            </w:pPr>
          </w:p>
          <w:p w14:paraId="000005B2" w14:textId="77777777" w:rsidR="00882222" w:rsidRDefault="006E784A" w:rsidP="006E784A">
            <w:pPr>
              <w:numPr>
                <w:ilvl w:val="0"/>
                <w:numId w:val="67"/>
              </w:numPr>
              <w:pBdr>
                <w:top w:val="nil"/>
                <w:left w:val="nil"/>
                <w:bottom w:val="nil"/>
                <w:right w:val="nil"/>
                <w:between w:val="nil"/>
              </w:pBdr>
              <w:rPr>
                <w:sz w:val="22"/>
                <w:szCs w:val="22"/>
              </w:rPr>
            </w:pPr>
            <w:r>
              <w:rPr>
                <w:sz w:val="22"/>
                <w:szCs w:val="22"/>
              </w:rPr>
              <w:t>Qu'est-ce que j'ai dit ?</w:t>
            </w:r>
          </w:p>
          <w:p w14:paraId="000005B3" w14:textId="77777777" w:rsidR="00882222" w:rsidRDefault="006E784A" w:rsidP="006E784A">
            <w:pPr>
              <w:numPr>
                <w:ilvl w:val="0"/>
                <w:numId w:val="67"/>
              </w:numPr>
              <w:pBdr>
                <w:top w:val="nil"/>
                <w:left w:val="nil"/>
                <w:bottom w:val="nil"/>
                <w:right w:val="nil"/>
                <w:between w:val="nil"/>
              </w:pBdr>
              <w:rPr>
                <w:sz w:val="22"/>
                <w:szCs w:val="22"/>
              </w:rPr>
            </w:pPr>
            <w:r>
              <w:rPr>
                <w:sz w:val="22"/>
                <w:szCs w:val="22"/>
              </w:rPr>
              <w:t>De quoi ai-je parlé ?</w:t>
            </w:r>
          </w:p>
          <w:p w14:paraId="000005B4" w14:textId="77777777" w:rsidR="00882222" w:rsidRDefault="006E784A" w:rsidP="006E784A">
            <w:pPr>
              <w:numPr>
                <w:ilvl w:val="0"/>
                <w:numId w:val="67"/>
              </w:numPr>
              <w:pBdr>
                <w:top w:val="nil"/>
                <w:left w:val="nil"/>
                <w:bottom w:val="nil"/>
                <w:right w:val="nil"/>
                <w:between w:val="nil"/>
              </w:pBdr>
              <w:rPr>
                <w:sz w:val="22"/>
                <w:szCs w:val="22"/>
              </w:rPr>
            </w:pPr>
            <w:r>
              <w:rPr>
                <w:sz w:val="22"/>
                <w:szCs w:val="22"/>
              </w:rPr>
              <w:t>Qu'est-ce que j'ai ressenti à propos de ce sujet ?</w:t>
            </w:r>
          </w:p>
          <w:p w14:paraId="000005B5" w14:textId="77777777" w:rsidR="00882222" w:rsidRDefault="006E784A" w:rsidP="006E784A">
            <w:pPr>
              <w:numPr>
                <w:ilvl w:val="0"/>
                <w:numId w:val="67"/>
              </w:numPr>
              <w:pBdr>
                <w:top w:val="nil"/>
                <w:left w:val="nil"/>
                <w:bottom w:val="nil"/>
                <w:right w:val="nil"/>
                <w:between w:val="nil"/>
              </w:pBdr>
              <w:rPr>
                <w:sz w:val="22"/>
                <w:szCs w:val="22"/>
              </w:rPr>
            </w:pPr>
            <w:r>
              <w:rPr>
                <w:sz w:val="22"/>
                <w:szCs w:val="22"/>
              </w:rPr>
              <w:t>Qu'avez-vous remarqué d'autre ?</w:t>
            </w:r>
          </w:p>
          <w:p w14:paraId="000005B6" w14:textId="77777777" w:rsidR="00882222" w:rsidRDefault="00882222">
            <w:pPr>
              <w:pBdr>
                <w:top w:val="nil"/>
                <w:left w:val="nil"/>
                <w:bottom w:val="nil"/>
                <w:right w:val="nil"/>
                <w:between w:val="nil"/>
              </w:pBdr>
              <w:rPr>
                <w:sz w:val="22"/>
                <w:szCs w:val="22"/>
              </w:rPr>
            </w:pPr>
          </w:p>
          <w:p w14:paraId="000005B7" w14:textId="77777777" w:rsidR="00882222" w:rsidRDefault="006E784A">
            <w:pPr>
              <w:pBdr>
                <w:top w:val="nil"/>
                <w:left w:val="nil"/>
                <w:bottom w:val="nil"/>
                <w:right w:val="nil"/>
                <w:between w:val="nil"/>
              </w:pBdr>
            </w:pPr>
            <w:r>
              <w:rPr>
                <w:sz w:val="22"/>
                <w:szCs w:val="22"/>
              </w:rPr>
              <w:t>Explorez les différences d'opinion entre les auditeurs, puis donnez un feedback sur ce dont vous avez parlé et sur ce que vous avez ressenti.</w:t>
            </w:r>
          </w:p>
        </w:tc>
        <w:tc>
          <w:tcPr>
            <w:tcW w:w="3225" w:type="dxa"/>
            <w:shd w:val="clear" w:color="auto" w:fill="9BD0E8"/>
            <w:tcMar>
              <w:top w:w="80" w:type="dxa"/>
              <w:left w:w="80" w:type="dxa"/>
              <w:bottom w:w="80" w:type="dxa"/>
              <w:right w:w="80" w:type="dxa"/>
            </w:tcMar>
          </w:tcPr>
          <w:p w14:paraId="000005B8" w14:textId="77777777" w:rsidR="00882222" w:rsidRDefault="00882222"/>
          <w:p w14:paraId="000005B9" w14:textId="77777777" w:rsidR="00882222" w:rsidRDefault="00882222"/>
          <w:p w14:paraId="000005BA" w14:textId="77777777" w:rsidR="00882222" w:rsidRDefault="00882222"/>
          <w:p w14:paraId="000005BB" w14:textId="77777777" w:rsidR="00882222" w:rsidRDefault="006E784A">
            <w:pPr>
              <w:rPr>
                <w:sz w:val="22"/>
                <w:szCs w:val="22"/>
              </w:rPr>
            </w:pPr>
            <w:r>
              <w:rPr>
                <w:sz w:val="22"/>
                <w:szCs w:val="22"/>
              </w:rPr>
              <w:t xml:space="preserve">Utilisez la fonction chat, la fonction annotation, le tableau blanc virtuel ou le </w:t>
            </w:r>
            <w:proofErr w:type="spellStart"/>
            <w:r>
              <w:rPr>
                <w:sz w:val="22"/>
                <w:szCs w:val="22"/>
              </w:rPr>
              <w:t>Mentimeter</w:t>
            </w:r>
            <w:proofErr w:type="spellEnd"/>
            <w:r>
              <w:rPr>
                <w:sz w:val="22"/>
                <w:szCs w:val="22"/>
              </w:rPr>
              <w:t xml:space="preserve"> pour collecter des contributions.</w:t>
            </w:r>
          </w:p>
          <w:p w14:paraId="000005BC" w14:textId="77777777" w:rsidR="00882222" w:rsidRDefault="00882222"/>
          <w:p w14:paraId="000005BD" w14:textId="77777777" w:rsidR="00882222" w:rsidRDefault="00882222"/>
          <w:p w14:paraId="000005BE" w14:textId="77777777" w:rsidR="00882222" w:rsidRDefault="00882222"/>
          <w:p w14:paraId="000005BF" w14:textId="77777777" w:rsidR="00882222" w:rsidRDefault="00882222"/>
          <w:p w14:paraId="000005C0" w14:textId="77777777" w:rsidR="00882222" w:rsidRDefault="00882222"/>
          <w:p w14:paraId="000005C1" w14:textId="77777777" w:rsidR="00882222" w:rsidRDefault="00882222"/>
          <w:p w14:paraId="000005C2" w14:textId="77777777" w:rsidR="00882222" w:rsidRDefault="00882222"/>
          <w:p w14:paraId="000005C3" w14:textId="77777777" w:rsidR="00882222" w:rsidRDefault="00882222"/>
          <w:p w14:paraId="000005C4" w14:textId="77777777" w:rsidR="00882222" w:rsidRDefault="00882222"/>
          <w:p w14:paraId="000005C5" w14:textId="77777777" w:rsidR="00882222" w:rsidRDefault="00882222"/>
          <w:p w14:paraId="000005C6" w14:textId="77777777" w:rsidR="00882222" w:rsidRDefault="00882222"/>
          <w:p w14:paraId="000005C7" w14:textId="77777777" w:rsidR="00882222" w:rsidRDefault="00882222"/>
          <w:p w14:paraId="000005C8" w14:textId="77777777" w:rsidR="00882222" w:rsidRDefault="00882222"/>
          <w:p w14:paraId="000005C9" w14:textId="77777777" w:rsidR="00882222" w:rsidRDefault="00882222"/>
          <w:p w14:paraId="000005CA" w14:textId="77777777" w:rsidR="00882222" w:rsidRDefault="00882222"/>
          <w:p w14:paraId="000005CB" w14:textId="77777777" w:rsidR="00882222" w:rsidRDefault="00882222"/>
          <w:p w14:paraId="000005CC" w14:textId="77777777" w:rsidR="00882222" w:rsidRDefault="00882222"/>
          <w:p w14:paraId="000005CD" w14:textId="77777777" w:rsidR="00882222" w:rsidRDefault="00882222"/>
          <w:p w14:paraId="000005CE" w14:textId="77777777" w:rsidR="00882222" w:rsidRDefault="00882222"/>
          <w:p w14:paraId="000005CF" w14:textId="77777777" w:rsidR="00882222" w:rsidRDefault="00882222"/>
          <w:p w14:paraId="000005D0" w14:textId="77777777" w:rsidR="00882222" w:rsidRDefault="00882222"/>
          <w:p w14:paraId="000005D1" w14:textId="77777777" w:rsidR="00882222" w:rsidRDefault="00882222"/>
          <w:p w14:paraId="000005D2" w14:textId="77777777" w:rsidR="00882222" w:rsidRDefault="00882222"/>
          <w:p w14:paraId="000005D3" w14:textId="77777777" w:rsidR="00882222" w:rsidRDefault="00882222"/>
          <w:p w14:paraId="000005D4" w14:textId="77777777" w:rsidR="00882222" w:rsidRDefault="00882222"/>
          <w:p w14:paraId="000005D5" w14:textId="77777777" w:rsidR="00882222" w:rsidRDefault="006E784A">
            <w:pPr>
              <w:rPr>
                <w:sz w:val="22"/>
                <w:szCs w:val="22"/>
              </w:rPr>
            </w:pPr>
            <w:r>
              <w:rPr>
                <w:sz w:val="22"/>
                <w:szCs w:val="22"/>
              </w:rPr>
              <w:t>Surveillez les contributions du chat et faites-en part au besoin</w:t>
            </w:r>
            <w:r>
              <w:rPr>
                <w:color w:val="FF0000"/>
                <w:sz w:val="22"/>
                <w:szCs w:val="22"/>
              </w:rPr>
              <w:t>.</w:t>
            </w:r>
          </w:p>
        </w:tc>
      </w:tr>
      <w:tr w:rsidR="00882222" w14:paraId="1190C39D" w14:textId="77777777" w:rsidTr="00AC373E">
        <w:trPr>
          <w:trHeight w:val="5466"/>
        </w:trPr>
        <w:tc>
          <w:tcPr>
            <w:tcW w:w="1155" w:type="dxa"/>
            <w:shd w:val="clear" w:color="auto" w:fill="036794"/>
            <w:tcMar>
              <w:top w:w="80" w:type="dxa"/>
              <w:left w:w="80" w:type="dxa"/>
              <w:bottom w:w="80" w:type="dxa"/>
              <w:right w:w="80" w:type="dxa"/>
            </w:tcMar>
          </w:tcPr>
          <w:p w14:paraId="000005D6" w14:textId="77777777" w:rsidR="00882222" w:rsidRPr="00AC373E" w:rsidRDefault="006E784A">
            <w:pPr>
              <w:rPr>
                <w:b/>
                <w:bCs/>
                <w:color w:val="FFFFFF" w:themeColor="background1"/>
              </w:rPr>
            </w:pPr>
            <w:r w:rsidRPr="00AC373E">
              <w:rPr>
                <w:b/>
                <w:bCs/>
                <w:color w:val="FFFFFF" w:themeColor="background1"/>
              </w:rPr>
              <w:lastRenderedPageBreak/>
              <w:t>15’</w:t>
            </w:r>
          </w:p>
        </w:tc>
        <w:tc>
          <w:tcPr>
            <w:tcW w:w="4575" w:type="dxa"/>
            <w:shd w:val="clear" w:color="auto" w:fill="9BD0E8"/>
            <w:tcMar>
              <w:top w:w="80" w:type="dxa"/>
              <w:left w:w="80" w:type="dxa"/>
              <w:bottom w:w="80" w:type="dxa"/>
              <w:right w:w="80" w:type="dxa"/>
            </w:tcMar>
          </w:tcPr>
          <w:p w14:paraId="000005D7" w14:textId="77777777" w:rsidR="00882222" w:rsidRDefault="006E784A">
            <w:pPr>
              <w:pBdr>
                <w:top w:val="nil"/>
                <w:left w:val="nil"/>
                <w:bottom w:val="nil"/>
                <w:right w:val="nil"/>
                <w:between w:val="nil"/>
              </w:pBdr>
              <w:rPr>
                <w:rFonts w:ascii="Times New Roman" w:eastAsia="Times New Roman" w:hAnsi="Times New Roman" w:cs="Times New Roman"/>
              </w:rPr>
            </w:pPr>
            <w:r>
              <w:rPr>
                <w:b/>
                <w:sz w:val="22"/>
                <w:szCs w:val="22"/>
              </w:rPr>
              <w:t>Améliorer ma pratique</w:t>
            </w:r>
          </w:p>
          <w:p w14:paraId="000005D8" w14:textId="77777777" w:rsidR="00882222" w:rsidRDefault="00882222">
            <w:pPr>
              <w:pBdr>
                <w:top w:val="nil"/>
                <w:left w:val="nil"/>
                <w:bottom w:val="nil"/>
                <w:right w:val="nil"/>
                <w:between w:val="nil"/>
              </w:pBdr>
              <w:rPr>
                <w:sz w:val="22"/>
                <w:szCs w:val="22"/>
              </w:rPr>
            </w:pPr>
          </w:p>
          <w:p w14:paraId="000005D9" w14:textId="77777777" w:rsidR="00882222" w:rsidRDefault="006E784A">
            <w:pPr>
              <w:pBdr>
                <w:top w:val="nil"/>
                <w:left w:val="nil"/>
                <w:bottom w:val="nil"/>
                <w:right w:val="nil"/>
                <w:between w:val="nil"/>
              </w:pBdr>
              <w:rPr>
                <w:rFonts w:ascii="Times New Roman" w:eastAsia="Times New Roman" w:hAnsi="Times New Roman" w:cs="Times New Roman"/>
              </w:rPr>
            </w:pPr>
            <w:r>
              <w:rPr>
                <w:b/>
                <w:sz w:val="22"/>
                <w:szCs w:val="22"/>
              </w:rPr>
              <w:t>Instructions :</w:t>
            </w:r>
            <w:r>
              <w:rPr>
                <w:sz w:val="22"/>
                <w:szCs w:val="22"/>
              </w:rPr>
              <w:t xml:space="preserve"> Dans cette activité, les participants doivent réfléchir pendant 5 minutes à la manière dont ils communiquent avec les enfants et les communautés dans leur travail. D'après ce que nous avons appris jusqu'à présent, peuvent-ils identifier </w:t>
            </w:r>
            <w:r>
              <w:rPr>
                <w:b/>
                <w:sz w:val="22"/>
                <w:szCs w:val="22"/>
              </w:rPr>
              <w:t>une chose</w:t>
            </w:r>
            <w:r>
              <w:rPr>
                <w:sz w:val="22"/>
                <w:szCs w:val="22"/>
              </w:rPr>
              <w:t xml:space="preserve"> qu'ils pourraient changer afin d'améliorer leurs compétences en matière de communication avec les enfants et les communautés ? Lorsqu'ils sont prêts, ils peuvent en discuter pendant 5 à 10 minutes avec un autre membre du groupe.  </w:t>
            </w:r>
          </w:p>
          <w:p w14:paraId="000005DA" w14:textId="77777777" w:rsidR="00882222" w:rsidRDefault="00882222">
            <w:pPr>
              <w:pBdr>
                <w:top w:val="nil"/>
                <w:left w:val="nil"/>
                <w:bottom w:val="nil"/>
                <w:right w:val="nil"/>
                <w:between w:val="nil"/>
              </w:pBdr>
              <w:rPr>
                <w:rFonts w:ascii="Times New Roman" w:eastAsia="Times New Roman" w:hAnsi="Times New Roman" w:cs="Times New Roman"/>
              </w:rPr>
            </w:pPr>
          </w:p>
          <w:p w14:paraId="000005DB" w14:textId="77777777" w:rsidR="00882222" w:rsidRDefault="006E784A">
            <w:pPr>
              <w:pBdr>
                <w:top w:val="nil"/>
                <w:left w:val="nil"/>
                <w:bottom w:val="nil"/>
                <w:right w:val="nil"/>
                <w:between w:val="nil"/>
              </w:pBdr>
              <w:rPr>
                <w:sz w:val="22"/>
                <w:szCs w:val="22"/>
              </w:rPr>
            </w:pPr>
            <w:r>
              <w:rPr>
                <w:sz w:val="22"/>
                <w:szCs w:val="22"/>
              </w:rPr>
              <w:t xml:space="preserve">Dites aux membres du groupe qu'ils doivent s'engager à mettre à </w:t>
            </w:r>
            <w:proofErr w:type="spellStart"/>
            <w:r>
              <w:rPr>
                <w:sz w:val="22"/>
                <w:szCs w:val="22"/>
              </w:rPr>
              <w:t>I'essai</w:t>
            </w:r>
            <w:proofErr w:type="spellEnd"/>
            <w:r>
              <w:rPr>
                <w:sz w:val="22"/>
                <w:szCs w:val="22"/>
              </w:rPr>
              <w:t xml:space="preserve"> leurs changements de compétences en matière de communication dans leur travail.</w:t>
            </w:r>
          </w:p>
          <w:p w14:paraId="000005DC" w14:textId="77777777" w:rsidR="00882222" w:rsidRDefault="00882222">
            <w:pPr>
              <w:widowControl w:val="0"/>
              <w:spacing w:before="240" w:after="240"/>
              <w:rPr>
                <w:sz w:val="22"/>
                <w:szCs w:val="22"/>
              </w:rPr>
            </w:pPr>
          </w:p>
          <w:p w14:paraId="000005DD" w14:textId="77777777" w:rsidR="00882222" w:rsidRDefault="006E784A">
            <w:pPr>
              <w:widowControl w:val="0"/>
              <w:spacing w:before="240" w:after="240"/>
              <w:rPr>
                <w:sz w:val="22"/>
                <w:szCs w:val="22"/>
              </w:rPr>
            </w:pPr>
            <w:r>
              <w:rPr>
                <w:b/>
                <w:sz w:val="22"/>
                <w:szCs w:val="22"/>
              </w:rPr>
              <w:t>Facultatif :</w:t>
            </w:r>
            <w:r>
              <w:rPr>
                <w:sz w:val="22"/>
                <w:szCs w:val="22"/>
              </w:rPr>
              <w:t xml:space="preserve"> Suggestion d'apprentissage en milieu de travail : Demandez à un collègue d'être votre compagnon de redevabilité. Dites-lui quelle action vous vous êtes engagé à entreprendre au cours de cette séance et discutez avec lui de vos progrès.</w:t>
            </w:r>
          </w:p>
        </w:tc>
        <w:tc>
          <w:tcPr>
            <w:tcW w:w="3225" w:type="dxa"/>
            <w:shd w:val="clear" w:color="auto" w:fill="9BD0E8"/>
            <w:tcMar>
              <w:top w:w="80" w:type="dxa"/>
              <w:left w:w="80" w:type="dxa"/>
              <w:bottom w:w="80" w:type="dxa"/>
              <w:right w:w="80" w:type="dxa"/>
            </w:tcMar>
          </w:tcPr>
          <w:p w14:paraId="000005DE" w14:textId="77777777" w:rsidR="00882222" w:rsidRDefault="00882222"/>
          <w:p w14:paraId="000005DF" w14:textId="77777777" w:rsidR="00882222" w:rsidRDefault="00882222"/>
          <w:p w14:paraId="000005E0" w14:textId="77777777" w:rsidR="00882222" w:rsidRDefault="00882222"/>
          <w:p w14:paraId="000005E1" w14:textId="77777777" w:rsidR="00882222" w:rsidRDefault="00882222"/>
          <w:p w14:paraId="000005E2" w14:textId="77777777" w:rsidR="00882222" w:rsidRDefault="00882222"/>
          <w:p w14:paraId="000005E3" w14:textId="77777777" w:rsidR="00882222" w:rsidRDefault="00882222"/>
          <w:p w14:paraId="000005E4" w14:textId="77777777" w:rsidR="00882222" w:rsidRDefault="00882222"/>
          <w:p w14:paraId="000005E5" w14:textId="77777777" w:rsidR="00882222" w:rsidRDefault="00882222"/>
          <w:p w14:paraId="000005E6" w14:textId="77777777" w:rsidR="00882222" w:rsidRDefault="006E784A">
            <w:pPr>
              <w:rPr>
                <w:sz w:val="22"/>
                <w:szCs w:val="22"/>
              </w:rPr>
            </w:pPr>
            <w:r>
              <w:rPr>
                <w:sz w:val="22"/>
                <w:szCs w:val="22"/>
              </w:rPr>
              <w:t>Préparez des salles de petits groupes de 2 personnes</w:t>
            </w:r>
          </w:p>
          <w:p w14:paraId="000005E7" w14:textId="77777777" w:rsidR="00882222" w:rsidRDefault="00882222"/>
        </w:tc>
      </w:tr>
    </w:tbl>
    <w:p w14:paraId="000005E8" w14:textId="5728B6F8" w:rsidR="00882222" w:rsidRDefault="00882222">
      <w:pPr>
        <w:widowControl w:val="0"/>
        <w:pBdr>
          <w:top w:val="nil"/>
          <w:left w:val="nil"/>
          <w:bottom w:val="nil"/>
          <w:right w:val="nil"/>
          <w:between w:val="nil"/>
        </w:pBdr>
        <w:spacing w:before="240" w:after="240"/>
        <w:rPr>
          <w:sz w:val="22"/>
          <w:szCs w:val="22"/>
        </w:rPr>
      </w:pPr>
    </w:p>
    <w:p w14:paraId="50001BF0" w14:textId="2F3CA9D8" w:rsidR="00AC373E" w:rsidRDefault="00AC373E">
      <w:pPr>
        <w:widowControl w:val="0"/>
        <w:pBdr>
          <w:top w:val="nil"/>
          <w:left w:val="nil"/>
          <w:bottom w:val="nil"/>
          <w:right w:val="nil"/>
          <w:between w:val="nil"/>
        </w:pBdr>
        <w:spacing w:before="240" w:after="240"/>
        <w:rPr>
          <w:sz w:val="22"/>
          <w:szCs w:val="22"/>
        </w:rPr>
      </w:pPr>
    </w:p>
    <w:p w14:paraId="454C8D46" w14:textId="24D48D0C" w:rsidR="00AC373E" w:rsidRDefault="00AC373E">
      <w:pPr>
        <w:widowControl w:val="0"/>
        <w:pBdr>
          <w:top w:val="nil"/>
          <w:left w:val="nil"/>
          <w:bottom w:val="nil"/>
          <w:right w:val="nil"/>
          <w:between w:val="nil"/>
        </w:pBdr>
        <w:spacing w:before="240" w:after="240"/>
        <w:rPr>
          <w:sz w:val="22"/>
          <w:szCs w:val="22"/>
        </w:rPr>
      </w:pPr>
    </w:p>
    <w:p w14:paraId="0933DE4E" w14:textId="25E3FAC1" w:rsidR="00AC373E" w:rsidRDefault="00AC373E">
      <w:pPr>
        <w:widowControl w:val="0"/>
        <w:pBdr>
          <w:top w:val="nil"/>
          <w:left w:val="nil"/>
          <w:bottom w:val="nil"/>
          <w:right w:val="nil"/>
          <w:between w:val="nil"/>
        </w:pBdr>
        <w:spacing w:before="240" w:after="240"/>
        <w:rPr>
          <w:sz w:val="22"/>
          <w:szCs w:val="22"/>
        </w:rPr>
      </w:pPr>
    </w:p>
    <w:p w14:paraId="36177C3B" w14:textId="3E05AD2A" w:rsidR="00AC373E" w:rsidRDefault="00AC373E">
      <w:pPr>
        <w:widowControl w:val="0"/>
        <w:pBdr>
          <w:top w:val="nil"/>
          <w:left w:val="nil"/>
          <w:bottom w:val="nil"/>
          <w:right w:val="nil"/>
          <w:between w:val="nil"/>
        </w:pBdr>
        <w:spacing w:before="240" w:after="240"/>
        <w:rPr>
          <w:sz w:val="22"/>
          <w:szCs w:val="22"/>
        </w:rPr>
      </w:pPr>
    </w:p>
    <w:p w14:paraId="7AD0F3E7" w14:textId="3D29E858" w:rsidR="00AC373E" w:rsidRDefault="00AC373E">
      <w:pPr>
        <w:widowControl w:val="0"/>
        <w:pBdr>
          <w:top w:val="nil"/>
          <w:left w:val="nil"/>
          <w:bottom w:val="nil"/>
          <w:right w:val="nil"/>
          <w:between w:val="nil"/>
        </w:pBdr>
        <w:spacing w:before="240" w:after="240"/>
        <w:rPr>
          <w:sz w:val="22"/>
          <w:szCs w:val="22"/>
        </w:rPr>
      </w:pPr>
    </w:p>
    <w:p w14:paraId="0BC34287" w14:textId="5CDBDE41" w:rsidR="00AC373E" w:rsidRDefault="00AC373E">
      <w:pPr>
        <w:widowControl w:val="0"/>
        <w:pBdr>
          <w:top w:val="nil"/>
          <w:left w:val="nil"/>
          <w:bottom w:val="nil"/>
          <w:right w:val="nil"/>
          <w:between w:val="nil"/>
        </w:pBdr>
        <w:spacing w:before="240" w:after="240"/>
        <w:rPr>
          <w:sz w:val="22"/>
          <w:szCs w:val="22"/>
        </w:rPr>
      </w:pPr>
    </w:p>
    <w:p w14:paraId="79EA39B4" w14:textId="29B4A348" w:rsidR="00AC373E" w:rsidRDefault="00AC373E">
      <w:pPr>
        <w:widowControl w:val="0"/>
        <w:pBdr>
          <w:top w:val="nil"/>
          <w:left w:val="nil"/>
          <w:bottom w:val="nil"/>
          <w:right w:val="nil"/>
          <w:between w:val="nil"/>
        </w:pBdr>
        <w:spacing w:before="240" w:after="240"/>
        <w:rPr>
          <w:sz w:val="22"/>
          <w:szCs w:val="22"/>
        </w:rPr>
      </w:pPr>
    </w:p>
    <w:p w14:paraId="11E8C26C" w14:textId="297764BB" w:rsidR="00AC373E" w:rsidRDefault="00AC373E">
      <w:pPr>
        <w:widowControl w:val="0"/>
        <w:pBdr>
          <w:top w:val="nil"/>
          <w:left w:val="nil"/>
          <w:bottom w:val="nil"/>
          <w:right w:val="nil"/>
          <w:between w:val="nil"/>
        </w:pBdr>
        <w:spacing w:before="240" w:after="240"/>
        <w:rPr>
          <w:sz w:val="22"/>
          <w:szCs w:val="22"/>
        </w:rPr>
      </w:pPr>
    </w:p>
    <w:p w14:paraId="646015F3" w14:textId="5536F812" w:rsidR="00AC373E" w:rsidRDefault="00AC373E">
      <w:pPr>
        <w:widowControl w:val="0"/>
        <w:pBdr>
          <w:top w:val="nil"/>
          <w:left w:val="nil"/>
          <w:bottom w:val="nil"/>
          <w:right w:val="nil"/>
          <w:between w:val="nil"/>
        </w:pBdr>
        <w:spacing w:before="240" w:after="240"/>
        <w:rPr>
          <w:sz w:val="22"/>
          <w:szCs w:val="22"/>
        </w:rPr>
      </w:pPr>
    </w:p>
    <w:p w14:paraId="38D7C0DA" w14:textId="480E3DC4" w:rsidR="00AC373E" w:rsidRDefault="00AC373E">
      <w:pPr>
        <w:widowControl w:val="0"/>
        <w:pBdr>
          <w:top w:val="nil"/>
          <w:left w:val="nil"/>
          <w:bottom w:val="nil"/>
          <w:right w:val="nil"/>
          <w:between w:val="nil"/>
        </w:pBdr>
        <w:spacing w:before="240" w:after="240"/>
        <w:rPr>
          <w:sz w:val="22"/>
          <w:szCs w:val="22"/>
        </w:rPr>
      </w:pPr>
    </w:p>
    <w:p w14:paraId="6564687C" w14:textId="77777777" w:rsidR="00AC373E" w:rsidRDefault="00AC373E">
      <w:pPr>
        <w:widowControl w:val="0"/>
        <w:pBdr>
          <w:top w:val="nil"/>
          <w:left w:val="nil"/>
          <w:bottom w:val="nil"/>
          <w:right w:val="nil"/>
          <w:between w:val="nil"/>
        </w:pBdr>
        <w:spacing w:before="240" w:after="240"/>
        <w:rPr>
          <w:sz w:val="22"/>
          <w:szCs w:val="22"/>
        </w:rPr>
      </w:pPr>
    </w:p>
    <w:p w14:paraId="000005E9" w14:textId="77777777" w:rsidR="00882222" w:rsidRPr="00AC373E" w:rsidRDefault="006E784A">
      <w:pPr>
        <w:widowControl w:val="0"/>
        <w:pBdr>
          <w:top w:val="nil"/>
          <w:left w:val="nil"/>
          <w:bottom w:val="nil"/>
          <w:right w:val="nil"/>
          <w:between w:val="nil"/>
        </w:pBdr>
        <w:spacing w:before="240" w:after="240"/>
        <w:rPr>
          <w:color w:val="314760"/>
          <w:sz w:val="22"/>
          <w:szCs w:val="22"/>
        </w:rPr>
      </w:pPr>
      <w:r w:rsidRPr="00AC373E">
        <w:rPr>
          <w:color w:val="314760"/>
          <w:sz w:val="22"/>
          <w:szCs w:val="22"/>
        </w:rPr>
        <w:lastRenderedPageBreak/>
        <w:t>Informations complémentaires :</w:t>
      </w:r>
    </w:p>
    <w:tbl>
      <w:tblPr>
        <w:tblStyle w:val="a9"/>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790A5"/>
        <w:tblLayout w:type="fixed"/>
        <w:tblLook w:val="0000" w:firstRow="0" w:lastRow="0" w:firstColumn="0" w:lastColumn="0" w:noHBand="0" w:noVBand="0"/>
      </w:tblPr>
      <w:tblGrid>
        <w:gridCol w:w="1588"/>
        <w:gridCol w:w="7422"/>
      </w:tblGrid>
      <w:tr w:rsidR="00882222" w14:paraId="79AD1C26" w14:textId="77777777" w:rsidTr="00AC373E">
        <w:trPr>
          <w:trHeight w:val="250"/>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B790A5"/>
            <w:tcMar>
              <w:top w:w="80" w:type="dxa"/>
              <w:left w:w="80" w:type="dxa"/>
              <w:bottom w:w="80" w:type="dxa"/>
              <w:right w:w="80" w:type="dxa"/>
            </w:tcMar>
          </w:tcPr>
          <w:p w14:paraId="000005EA" w14:textId="70D1592F" w:rsidR="00882222" w:rsidRPr="00AC373E" w:rsidRDefault="006E784A">
            <w:pPr>
              <w:pBdr>
                <w:top w:val="nil"/>
                <w:left w:val="nil"/>
                <w:bottom w:val="nil"/>
                <w:right w:val="nil"/>
                <w:between w:val="nil"/>
              </w:pBdr>
              <w:rPr>
                <w:rFonts w:cs="Calibri"/>
              </w:rPr>
            </w:pPr>
            <w:r w:rsidRPr="00AC373E">
              <w:rPr>
                <w:rFonts w:eastAsia="Cambria" w:cs="Calibri"/>
                <w:b/>
                <w:sz w:val="22"/>
                <w:szCs w:val="22"/>
              </w:rPr>
              <w:t>Implications pour la communication avec les enfants en fonction de leur stade de développement</w:t>
            </w:r>
            <w:r w:rsidR="00AC373E">
              <w:rPr>
                <w:rFonts w:eastAsia="Cambria" w:cs="Calibri"/>
                <w:b/>
                <w:sz w:val="22"/>
                <w:szCs w:val="22"/>
              </w:rPr>
              <w:t xml:space="preserve"> </w:t>
            </w:r>
          </w:p>
        </w:tc>
      </w:tr>
      <w:tr w:rsidR="00882222" w14:paraId="011DCDE7" w14:textId="77777777" w:rsidTr="00AC373E">
        <w:trPr>
          <w:trHeight w:val="5085"/>
        </w:trPr>
        <w:tc>
          <w:tcPr>
            <w:tcW w:w="1588"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5EC" w14:textId="77777777" w:rsidR="00882222" w:rsidRDefault="006E784A">
            <w:pPr>
              <w:pBdr>
                <w:top w:val="nil"/>
                <w:left w:val="nil"/>
                <w:bottom w:val="nil"/>
                <w:right w:val="nil"/>
                <w:between w:val="nil"/>
              </w:pBdr>
            </w:pPr>
            <w:r>
              <w:rPr>
                <w:sz w:val="20"/>
                <w:szCs w:val="20"/>
              </w:rPr>
              <w:t>Petite enfance (de 0 à 6 ans)</w:t>
            </w:r>
          </w:p>
        </w:tc>
        <w:tc>
          <w:tcPr>
            <w:tcW w:w="7422"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5ED"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Utilisez des tons affectueux et un langage simple</w:t>
            </w:r>
          </w:p>
          <w:p w14:paraId="000005EE"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Utilisez beaucoup de répétitions, de rythmes et de chansons</w:t>
            </w:r>
          </w:p>
          <w:p w14:paraId="000005EF"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Maintenez un rythme varié, mais pas trop rapide</w:t>
            </w:r>
          </w:p>
          <w:p w14:paraId="000005F0"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Utilisez des expériences quotidiennes, par exemple des histoires d'autres enfants, de familles, d'animaux et des activités et routines quotidiennes typiques</w:t>
            </w:r>
          </w:p>
          <w:p w14:paraId="000005F1"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Utilisez le « faire comme si » et le jeu imaginatif</w:t>
            </w:r>
          </w:p>
          <w:p w14:paraId="000005F2"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Montrez et renforcez les habitudes quotidiennes saines en matière de soins personnels</w:t>
            </w:r>
          </w:p>
          <w:p w14:paraId="000005F3"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Montrez ou décrivez des exemples d'enfants, semblables et différents d'eux-mêmes, travaillant ensemble</w:t>
            </w:r>
          </w:p>
          <w:p w14:paraId="000005F4"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Montrez ou décrivez des adultes aimants et attentionnés et des relations sécurisantes</w:t>
            </w:r>
          </w:p>
          <w:p w14:paraId="000005F5"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Encouragez les activités : chanter, applaudir, danser, bouger</w:t>
            </w:r>
          </w:p>
          <w:p w14:paraId="000005F6"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Utilisez des interactions de type « questions-réponses » et encouragez la discussion</w:t>
            </w:r>
          </w:p>
          <w:p w14:paraId="000005F7"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 xml:space="preserve">Dépeignez les genres dans un éventail de situations et de rôles et évitez les stéréotypes </w:t>
            </w:r>
          </w:p>
          <w:p w14:paraId="000005F8"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Montrez des exemples simples d'enfants, avec l'aide d'adultes aimants, exprimant un large éventail d'émotions, maîtrisant leurs peurs et traitant des questions difficiles de manière saine, faisant des choix et exprimant des opinions</w:t>
            </w:r>
          </w:p>
          <w:p w14:paraId="000005F9" w14:textId="77777777" w:rsidR="00882222" w:rsidRDefault="006E784A" w:rsidP="006E784A">
            <w:pPr>
              <w:numPr>
                <w:ilvl w:val="0"/>
                <w:numId w:val="30"/>
              </w:numPr>
              <w:pBdr>
                <w:top w:val="nil"/>
                <w:left w:val="nil"/>
                <w:bottom w:val="nil"/>
                <w:right w:val="nil"/>
                <w:between w:val="nil"/>
              </w:pBdr>
              <w:rPr>
                <w:sz w:val="20"/>
                <w:szCs w:val="20"/>
              </w:rPr>
            </w:pPr>
            <w:r>
              <w:rPr>
                <w:sz w:val="20"/>
                <w:szCs w:val="20"/>
              </w:rPr>
              <w:t>Incluez des exemples d'enfants confiants et résilients qui sont justes et qui se défendent pour eux-mêmes et pour les autres</w:t>
            </w:r>
          </w:p>
        </w:tc>
      </w:tr>
      <w:tr w:rsidR="00882222" w14:paraId="6F70C033" w14:textId="77777777" w:rsidTr="00AC373E">
        <w:trPr>
          <w:trHeight w:val="3600"/>
        </w:trPr>
        <w:tc>
          <w:tcPr>
            <w:tcW w:w="1588"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5FA" w14:textId="77777777" w:rsidR="00882222" w:rsidRDefault="006E784A">
            <w:pPr>
              <w:pBdr>
                <w:top w:val="nil"/>
                <w:left w:val="nil"/>
                <w:bottom w:val="nil"/>
                <w:right w:val="nil"/>
                <w:between w:val="nil"/>
              </w:pBdr>
            </w:pPr>
            <w:r>
              <w:rPr>
                <w:sz w:val="20"/>
                <w:szCs w:val="20"/>
              </w:rPr>
              <w:t>Moyenne enfance (de 7 à 10 ans)</w:t>
            </w:r>
          </w:p>
        </w:tc>
        <w:tc>
          <w:tcPr>
            <w:tcW w:w="7422"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5FB" w14:textId="77777777" w:rsidR="00882222" w:rsidRDefault="006E784A" w:rsidP="006E784A">
            <w:pPr>
              <w:numPr>
                <w:ilvl w:val="0"/>
                <w:numId w:val="36"/>
              </w:numPr>
              <w:pBdr>
                <w:top w:val="nil"/>
                <w:left w:val="nil"/>
                <w:bottom w:val="nil"/>
                <w:right w:val="nil"/>
                <w:between w:val="nil"/>
              </w:pBdr>
              <w:rPr>
                <w:sz w:val="20"/>
                <w:szCs w:val="20"/>
              </w:rPr>
            </w:pPr>
            <w:r>
              <w:rPr>
                <w:sz w:val="20"/>
                <w:szCs w:val="20"/>
              </w:rPr>
              <w:t>Présentez des histoires plus longues et plus dramatiques</w:t>
            </w:r>
          </w:p>
          <w:p w14:paraId="000005FC" w14:textId="77777777" w:rsidR="00882222" w:rsidRDefault="006E784A" w:rsidP="006E784A">
            <w:pPr>
              <w:numPr>
                <w:ilvl w:val="0"/>
                <w:numId w:val="36"/>
              </w:numPr>
              <w:pBdr>
                <w:top w:val="nil"/>
                <w:left w:val="nil"/>
                <w:bottom w:val="nil"/>
                <w:right w:val="nil"/>
                <w:between w:val="nil"/>
              </w:pBdr>
              <w:rPr>
                <w:sz w:val="20"/>
                <w:szCs w:val="20"/>
              </w:rPr>
            </w:pPr>
            <w:r>
              <w:rPr>
                <w:sz w:val="20"/>
                <w:szCs w:val="20"/>
              </w:rPr>
              <w:t>Proposez des histoires et des personnages centrés sur l'enfant</w:t>
            </w:r>
          </w:p>
          <w:p w14:paraId="000005FD" w14:textId="77777777" w:rsidR="00882222" w:rsidRDefault="006E784A" w:rsidP="006E784A">
            <w:pPr>
              <w:numPr>
                <w:ilvl w:val="0"/>
                <w:numId w:val="36"/>
              </w:numPr>
              <w:pBdr>
                <w:top w:val="nil"/>
                <w:left w:val="nil"/>
                <w:bottom w:val="nil"/>
                <w:right w:val="nil"/>
                <w:between w:val="nil"/>
              </w:pBdr>
              <w:rPr>
                <w:sz w:val="20"/>
                <w:szCs w:val="20"/>
              </w:rPr>
            </w:pPr>
            <w:r>
              <w:rPr>
                <w:sz w:val="20"/>
                <w:szCs w:val="20"/>
              </w:rPr>
              <w:t>Présentez l'apprentissage et la réussite scolaire comme une occasion de développer des compétences et des talents nouveaux et intéressants</w:t>
            </w:r>
          </w:p>
          <w:p w14:paraId="000005FE" w14:textId="77777777" w:rsidR="00882222" w:rsidRDefault="006E784A" w:rsidP="006E784A">
            <w:pPr>
              <w:numPr>
                <w:ilvl w:val="0"/>
                <w:numId w:val="36"/>
              </w:numPr>
              <w:pBdr>
                <w:top w:val="nil"/>
                <w:left w:val="nil"/>
                <w:bottom w:val="nil"/>
                <w:right w:val="nil"/>
                <w:between w:val="nil"/>
              </w:pBdr>
              <w:rPr>
                <w:sz w:val="20"/>
                <w:szCs w:val="20"/>
              </w:rPr>
            </w:pPr>
            <w:r>
              <w:rPr>
                <w:sz w:val="20"/>
                <w:szCs w:val="20"/>
              </w:rPr>
              <w:t xml:space="preserve">Proposez des défis cognitifs tels que des casse-têtes, des énigmes, des </w:t>
            </w:r>
            <w:proofErr w:type="spellStart"/>
            <w:r>
              <w:rPr>
                <w:sz w:val="20"/>
                <w:szCs w:val="20"/>
              </w:rPr>
              <w:t>virelangues</w:t>
            </w:r>
            <w:proofErr w:type="spellEnd"/>
            <w:r>
              <w:rPr>
                <w:sz w:val="20"/>
                <w:szCs w:val="20"/>
              </w:rPr>
              <w:t xml:space="preserve">, etc. </w:t>
            </w:r>
          </w:p>
          <w:p w14:paraId="000005FF" w14:textId="77777777" w:rsidR="00882222" w:rsidRDefault="006E784A" w:rsidP="006E784A">
            <w:pPr>
              <w:numPr>
                <w:ilvl w:val="0"/>
                <w:numId w:val="36"/>
              </w:numPr>
              <w:pBdr>
                <w:top w:val="nil"/>
                <w:left w:val="nil"/>
                <w:bottom w:val="nil"/>
                <w:right w:val="nil"/>
                <w:between w:val="nil"/>
              </w:pBdr>
              <w:rPr>
                <w:sz w:val="20"/>
                <w:szCs w:val="20"/>
              </w:rPr>
            </w:pPr>
            <w:r>
              <w:rPr>
                <w:sz w:val="20"/>
                <w:szCs w:val="20"/>
              </w:rPr>
              <w:t>Incluez la résolution interactive de problèmes et la pensée critique</w:t>
            </w:r>
          </w:p>
          <w:p w14:paraId="00000600" w14:textId="77777777" w:rsidR="00882222" w:rsidRDefault="006E784A" w:rsidP="006E784A">
            <w:pPr>
              <w:numPr>
                <w:ilvl w:val="0"/>
                <w:numId w:val="36"/>
              </w:numPr>
              <w:pBdr>
                <w:top w:val="nil"/>
                <w:left w:val="nil"/>
                <w:bottom w:val="nil"/>
                <w:right w:val="nil"/>
                <w:between w:val="nil"/>
              </w:pBdr>
              <w:rPr>
                <w:sz w:val="20"/>
                <w:szCs w:val="20"/>
              </w:rPr>
            </w:pPr>
            <w:r>
              <w:rPr>
                <w:sz w:val="20"/>
                <w:szCs w:val="20"/>
              </w:rPr>
              <w:t>Montrez des actions telles que la gentillesse, la résolution de conflits et le souci des autres</w:t>
            </w:r>
          </w:p>
          <w:p w14:paraId="00000601" w14:textId="77777777" w:rsidR="00882222" w:rsidRDefault="006E784A" w:rsidP="006E784A">
            <w:pPr>
              <w:numPr>
                <w:ilvl w:val="0"/>
                <w:numId w:val="36"/>
              </w:numPr>
              <w:pBdr>
                <w:top w:val="nil"/>
                <w:left w:val="nil"/>
                <w:bottom w:val="nil"/>
                <w:right w:val="nil"/>
                <w:between w:val="nil"/>
              </w:pBdr>
              <w:rPr>
                <w:sz w:val="20"/>
                <w:szCs w:val="20"/>
              </w:rPr>
            </w:pPr>
            <w:r>
              <w:rPr>
                <w:sz w:val="20"/>
                <w:szCs w:val="20"/>
              </w:rPr>
              <w:t>Offrez des modèles d'adultes et d'enfants forts et positifs avec des normes morales élevées</w:t>
            </w:r>
          </w:p>
          <w:p w14:paraId="00000602" w14:textId="77777777" w:rsidR="00882222" w:rsidRDefault="006E784A" w:rsidP="006E784A">
            <w:pPr>
              <w:numPr>
                <w:ilvl w:val="0"/>
                <w:numId w:val="36"/>
              </w:numPr>
              <w:pBdr>
                <w:top w:val="nil"/>
                <w:left w:val="nil"/>
                <w:bottom w:val="nil"/>
                <w:right w:val="nil"/>
                <w:between w:val="nil"/>
              </w:pBdr>
              <w:rPr>
                <w:sz w:val="20"/>
                <w:szCs w:val="20"/>
              </w:rPr>
            </w:pPr>
            <w:r>
              <w:rPr>
                <w:sz w:val="20"/>
                <w:szCs w:val="20"/>
              </w:rPr>
              <w:t>Introduisez des sujets sensibles qui montrent d'autres enfants traitant de la justice sociale ou de questions difficiles comme la mort, la colère, les abus, le handicap, etc., de manière créative et saine</w:t>
            </w:r>
          </w:p>
          <w:p w14:paraId="00000603" w14:textId="77777777" w:rsidR="00882222" w:rsidRDefault="006E784A" w:rsidP="006E784A">
            <w:pPr>
              <w:numPr>
                <w:ilvl w:val="0"/>
                <w:numId w:val="36"/>
              </w:numPr>
              <w:pBdr>
                <w:top w:val="nil"/>
                <w:left w:val="nil"/>
                <w:bottom w:val="nil"/>
                <w:right w:val="nil"/>
                <w:between w:val="nil"/>
              </w:pBdr>
              <w:rPr>
                <w:sz w:val="20"/>
                <w:szCs w:val="20"/>
              </w:rPr>
            </w:pPr>
            <w:r>
              <w:rPr>
                <w:sz w:val="20"/>
                <w:szCs w:val="20"/>
              </w:rPr>
              <w:t>Montrez des enfants qui font une différence dans leur propre vie et celle des autres, même dans des circonstances difficiles (héroïnes et héros réalistes)</w:t>
            </w:r>
          </w:p>
          <w:p w14:paraId="00000604" w14:textId="77777777" w:rsidR="00882222" w:rsidRDefault="006E784A" w:rsidP="006E784A">
            <w:pPr>
              <w:numPr>
                <w:ilvl w:val="0"/>
                <w:numId w:val="36"/>
              </w:numPr>
              <w:pBdr>
                <w:top w:val="nil"/>
                <w:left w:val="nil"/>
                <w:bottom w:val="nil"/>
                <w:right w:val="nil"/>
                <w:between w:val="nil"/>
              </w:pBdr>
              <w:rPr>
                <w:sz w:val="20"/>
                <w:szCs w:val="20"/>
              </w:rPr>
            </w:pPr>
            <w:r>
              <w:rPr>
                <w:sz w:val="20"/>
                <w:szCs w:val="20"/>
              </w:rPr>
              <w:t>Présentez des histoires sur l'amitié, la loyauté et « l'action juste »</w:t>
            </w:r>
            <w:r>
              <w:rPr>
                <w:color w:val="FF0000"/>
                <w:sz w:val="20"/>
                <w:szCs w:val="20"/>
              </w:rPr>
              <w:t> </w:t>
            </w:r>
          </w:p>
        </w:tc>
      </w:tr>
      <w:tr w:rsidR="00882222" w14:paraId="538A67F4" w14:textId="77777777" w:rsidTr="00AC373E">
        <w:trPr>
          <w:trHeight w:val="3994"/>
        </w:trPr>
        <w:tc>
          <w:tcPr>
            <w:tcW w:w="1588"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05" w14:textId="77777777" w:rsidR="00882222" w:rsidRDefault="006E784A">
            <w:pPr>
              <w:pBdr>
                <w:top w:val="nil"/>
                <w:left w:val="nil"/>
                <w:bottom w:val="nil"/>
                <w:right w:val="nil"/>
                <w:between w:val="nil"/>
              </w:pBdr>
            </w:pPr>
            <w:r>
              <w:rPr>
                <w:sz w:val="20"/>
                <w:szCs w:val="20"/>
              </w:rPr>
              <w:lastRenderedPageBreak/>
              <w:t>Adolescence (de 11 à 18 ans)</w:t>
            </w:r>
          </w:p>
        </w:tc>
        <w:tc>
          <w:tcPr>
            <w:tcW w:w="7422"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06" w14:textId="77777777" w:rsidR="00882222" w:rsidRDefault="006E784A" w:rsidP="006E784A">
            <w:pPr>
              <w:numPr>
                <w:ilvl w:val="0"/>
                <w:numId w:val="51"/>
              </w:numPr>
              <w:pBdr>
                <w:top w:val="nil"/>
                <w:left w:val="nil"/>
                <w:bottom w:val="nil"/>
                <w:right w:val="nil"/>
                <w:between w:val="nil"/>
              </w:pBdr>
              <w:rPr>
                <w:sz w:val="20"/>
                <w:szCs w:val="20"/>
              </w:rPr>
            </w:pPr>
            <w:r>
              <w:rPr>
                <w:sz w:val="20"/>
                <w:szCs w:val="20"/>
              </w:rPr>
              <w:t>Présentez des comportements positifs de groupes de pairs et d'autres adolescents qui sont résilients et positifs</w:t>
            </w:r>
          </w:p>
          <w:p w14:paraId="00000607" w14:textId="77777777" w:rsidR="00882222" w:rsidRDefault="006E784A" w:rsidP="006E784A">
            <w:pPr>
              <w:numPr>
                <w:ilvl w:val="0"/>
                <w:numId w:val="51"/>
              </w:numPr>
              <w:pBdr>
                <w:top w:val="nil"/>
                <w:left w:val="nil"/>
                <w:bottom w:val="nil"/>
                <w:right w:val="nil"/>
                <w:between w:val="nil"/>
              </w:pBdr>
              <w:rPr>
                <w:sz w:val="20"/>
                <w:szCs w:val="20"/>
              </w:rPr>
            </w:pPr>
            <w:r>
              <w:rPr>
                <w:sz w:val="20"/>
                <w:szCs w:val="20"/>
              </w:rPr>
              <w:t>Présentez différents points de vue, opinions et perspectives</w:t>
            </w:r>
          </w:p>
          <w:p w14:paraId="00000608" w14:textId="77777777" w:rsidR="00882222" w:rsidRDefault="006E784A" w:rsidP="006E784A">
            <w:pPr>
              <w:numPr>
                <w:ilvl w:val="0"/>
                <w:numId w:val="51"/>
              </w:numPr>
              <w:pBdr>
                <w:top w:val="nil"/>
                <w:left w:val="nil"/>
                <w:bottom w:val="nil"/>
                <w:right w:val="nil"/>
                <w:between w:val="nil"/>
              </w:pBdr>
              <w:rPr>
                <w:sz w:val="20"/>
                <w:szCs w:val="20"/>
              </w:rPr>
            </w:pPr>
            <w:r>
              <w:rPr>
                <w:sz w:val="20"/>
                <w:szCs w:val="20"/>
              </w:rPr>
              <w:t xml:space="preserve">Tout en présentant une indépendance croissante, continuez à mettre en scène des relations parents/enfants/adultes-enfants positives  </w:t>
            </w:r>
          </w:p>
          <w:p w14:paraId="00000609" w14:textId="77777777" w:rsidR="00882222" w:rsidRDefault="006E784A" w:rsidP="006E784A">
            <w:pPr>
              <w:numPr>
                <w:ilvl w:val="0"/>
                <w:numId w:val="51"/>
              </w:numPr>
              <w:pBdr>
                <w:top w:val="nil"/>
                <w:left w:val="nil"/>
                <w:bottom w:val="nil"/>
                <w:right w:val="nil"/>
                <w:between w:val="nil"/>
              </w:pBdr>
              <w:rPr>
                <w:sz w:val="20"/>
                <w:szCs w:val="20"/>
              </w:rPr>
            </w:pPr>
            <w:r>
              <w:rPr>
                <w:sz w:val="20"/>
                <w:szCs w:val="20"/>
              </w:rPr>
              <w:t>Illustrez des personnages ayant une grande estime de soi, en particulier pour les filles, les enfants issus de groupes défavorisés et de minorités ethniques, et les enfants handicapés</w:t>
            </w:r>
          </w:p>
          <w:p w14:paraId="0000060A" w14:textId="77777777" w:rsidR="00882222" w:rsidRDefault="006E784A" w:rsidP="006E784A">
            <w:pPr>
              <w:numPr>
                <w:ilvl w:val="0"/>
                <w:numId w:val="51"/>
              </w:numPr>
              <w:pBdr>
                <w:top w:val="nil"/>
                <w:left w:val="nil"/>
                <w:bottom w:val="nil"/>
                <w:right w:val="nil"/>
                <w:between w:val="nil"/>
              </w:pBdr>
              <w:rPr>
                <w:sz w:val="20"/>
                <w:szCs w:val="20"/>
              </w:rPr>
            </w:pPr>
            <w:r>
              <w:rPr>
                <w:sz w:val="20"/>
                <w:szCs w:val="20"/>
              </w:rPr>
              <w:t>Illustrez des adolescents et des adultes de tous les genres dans un éventail de situations et de rôles, et éviter les stéréotypes</w:t>
            </w:r>
          </w:p>
          <w:p w14:paraId="0000060B" w14:textId="77777777" w:rsidR="00882222" w:rsidRDefault="006E784A" w:rsidP="006E784A">
            <w:pPr>
              <w:numPr>
                <w:ilvl w:val="0"/>
                <w:numId w:val="51"/>
              </w:numPr>
              <w:pBdr>
                <w:top w:val="nil"/>
                <w:left w:val="nil"/>
                <w:bottom w:val="nil"/>
                <w:right w:val="nil"/>
                <w:between w:val="nil"/>
              </w:pBdr>
              <w:rPr>
                <w:sz w:val="20"/>
                <w:szCs w:val="20"/>
              </w:rPr>
            </w:pPr>
            <w:r>
              <w:rPr>
                <w:sz w:val="20"/>
                <w:szCs w:val="20"/>
              </w:rPr>
              <w:t>Parlez des questions qui préoccupent leur groupe d'âge particulier (toxicomanie, rapports sexuels non protégés, violence, relations amoureuses, intimidation et discrimination, amitiés)</w:t>
            </w:r>
          </w:p>
          <w:p w14:paraId="0000060C" w14:textId="77777777" w:rsidR="00882222" w:rsidRDefault="006E784A" w:rsidP="006E784A">
            <w:pPr>
              <w:numPr>
                <w:ilvl w:val="0"/>
                <w:numId w:val="51"/>
              </w:numPr>
              <w:pBdr>
                <w:top w:val="nil"/>
                <w:left w:val="nil"/>
                <w:bottom w:val="nil"/>
                <w:right w:val="nil"/>
                <w:between w:val="nil"/>
              </w:pBdr>
              <w:rPr>
                <w:sz w:val="20"/>
                <w:szCs w:val="20"/>
              </w:rPr>
            </w:pPr>
            <w:r>
              <w:rPr>
                <w:sz w:val="20"/>
                <w:szCs w:val="20"/>
              </w:rPr>
              <w:t xml:space="preserve">Parlez de manière respectueuse et ne « rabaissez pas les gens » </w:t>
            </w:r>
          </w:p>
          <w:p w14:paraId="0000060D" w14:textId="77777777" w:rsidR="00882222" w:rsidRDefault="006E784A" w:rsidP="006E784A">
            <w:pPr>
              <w:numPr>
                <w:ilvl w:val="0"/>
                <w:numId w:val="51"/>
              </w:numPr>
              <w:pBdr>
                <w:top w:val="nil"/>
                <w:left w:val="nil"/>
                <w:bottom w:val="nil"/>
                <w:right w:val="nil"/>
                <w:between w:val="nil"/>
              </w:pBdr>
              <w:rPr>
                <w:sz w:val="20"/>
                <w:szCs w:val="20"/>
              </w:rPr>
            </w:pPr>
            <w:r>
              <w:rPr>
                <w:sz w:val="20"/>
                <w:szCs w:val="20"/>
              </w:rPr>
              <w:t>Présentez des histoires stimulantes avec des idées, des difficultés et des solutions créatives</w:t>
            </w:r>
          </w:p>
          <w:p w14:paraId="0000060E" w14:textId="77777777" w:rsidR="00882222" w:rsidRDefault="006E784A" w:rsidP="006E784A">
            <w:pPr>
              <w:numPr>
                <w:ilvl w:val="0"/>
                <w:numId w:val="51"/>
              </w:numPr>
              <w:pBdr>
                <w:top w:val="nil"/>
                <w:left w:val="nil"/>
                <w:bottom w:val="nil"/>
                <w:right w:val="nil"/>
                <w:between w:val="nil"/>
              </w:pBdr>
              <w:rPr>
                <w:sz w:val="20"/>
                <w:szCs w:val="20"/>
              </w:rPr>
            </w:pPr>
            <w:r>
              <w:rPr>
                <w:sz w:val="20"/>
                <w:szCs w:val="20"/>
              </w:rPr>
              <w:t>Faites preuve de beaucoup d'humour et de créativité</w:t>
            </w:r>
          </w:p>
        </w:tc>
      </w:tr>
    </w:tbl>
    <w:p w14:paraId="0000060F" w14:textId="77777777" w:rsidR="00882222" w:rsidRDefault="00882222">
      <w:pPr>
        <w:widowControl w:val="0"/>
        <w:pBdr>
          <w:top w:val="nil"/>
          <w:left w:val="nil"/>
          <w:bottom w:val="nil"/>
          <w:right w:val="nil"/>
          <w:between w:val="nil"/>
        </w:pBdr>
        <w:spacing w:before="240" w:after="240"/>
        <w:rPr>
          <w:i/>
          <w:sz w:val="22"/>
          <w:szCs w:val="22"/>
        </w:rPr>
      </w:pPr>
    </w:p>
    <w:tbl>
      <w:tblPr>
        <w:tblStyle w:val="aa"/>
        <w:tblW w:w="90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B790A5"/>
        <w:tblLayout w:type="fixed"/>
        <w:tblLook w:val="0000" w:firstRow="0" w:lastRow="0" w:firstColumn="0" w:lastColumn="0" w:noHBand="0" w:noVBand="0"/>
      </w:tblPr>
      <w:tblGrid>
        <w:gridCol w:w="3148"/>
        <w:gridCol w:w="5867"/>
      </w:tblGrid>
      <w:tr w:rsidR="00882222" w14:paraId="7FC2D194" w14:textId="77777777" w:rsidTr="00AC373E">
        <w:trPr>
          <w:trHeight w:val="96"/>
        </w:trPr>
        <w:tc>
          <w:tcPr>
            <w:tcW w:w="9015" w:type="dxa"/>
            <w:gridSpan w:val="2"/>
            <w:tcBorders>
              <w:top w:val="single" w:sz="4" w:space="0" w:color="000000"/>
              <w:left w:val="single" w:sz="4" w:space="0" w:color="000000"/>
              <w:bottom w:val="single" w:sz="4" w:space="0" w:color="000000"/>
              <w:right w:val="single" w:sz="4" w:space="0" w:color="000000"/>
            </w:tcBorders>
            <w:shd w:val="clear" w:color="auto" w:fill="B790A5"/>
            <w:tcMar>
              <w:top w:w="80" w:type="dxa"/>
              <w:left w:w="80" w:type="dxa"/>
              <w:bottom w:w="80" w:type="dxa"/>
              <w:right w:w="80" w:type="dxa"/>
            </w:tcMar>
          </w:tcPr>
          <w:p w14:paraId="00000610" w14:textId="77777777" w:rsidR="00882222" w:rsidRDefault="006E784A">
            <w:pPr>
              <w:pBdr>
                <w:top w:val="nil"/>
                <w:left w:val="nil"/>
                <w:bottom w:val="nil"/>
                <w:right w:val="nil"/>
                <w:between w:val="nil"/>
              </w:pBdr>
              <w:rPr>
                <w:b/>
                <w:sz w:val="22"/>
                <w:szCs w:val="22"/>
              </w:rPr>
            </w:pPr>
            <w:r>
              <w:rPr>
                <w:b/>
                <w:sz w:val="22"/>
                <w:szCs w:val="22"/>
              </w:rPr>
              <w:t>Caractéristiques de l'écoute active</w:t>
            </w:r>
          </w:p>
        </w:tc>
      </w:tr>
      <w:tr w:rsidR="00882222" w14:paraId="6FEF2814" w14:textId="77777777" w:rsidTr="00AC373E">
        <w:trPr>
          <w:trHeight w:val="1001"/>
        </w:trPr>
        <w:tc>
          <w:tcPr>
            <w:tcW w:w="3148"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2" w14:textId="77777777" w:rsidR="00882222" w:rsidRDefault="006E784A">
            <w:pPr>
              <w:pBdr>
                <w:top w:val="nil"/>
                <w:left w:val="nil"/>
                <w:bottom w:val="nil"/>
                <w:right w:val="nil"/>
                <w:between w:val="nil"/>
              </w:pBdr>
            </w:pPr>
            <w:r>
              <w:rPr>
                <w:sz w:val="22"/>
                <w:szCs w:val="22"/>
              </w:rPr>
              <w:t>Poser des questions ouvertes</w:t>
            </w:r>
          </w:p>
        </w:tc>
        <w:tc>
          <w:tcPr>
            <w:tcW w:w="5867"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3" w14:textId="77777777" w:rsidR="00882222" w:rsidRDefault="006E784A">
            <w:pPr>
              <w:pBdr>
                <w:top w:val="nil"/>
                <w:left w:val="nil"/>
                <w:bottom w:val="nil"/>
                <w:right w:val="nil"/>
                <w:between w:val="nil"/>
              </w:pBdr>
            </w:pPr>
            <w:r>
              <w:rPr>
                <w:sz w:val="22"/>
                <w:szCs w:val="22"/>
              </w:rPr>
              <w:t>Les questions auxquelles on ne peut répondre par un simple oui, non ou un mot. Par exemple, « Quelles sont vos principales préoccupations concernant le bien-être de votre enfant ? »</w:t>
            </w:r>
          </w:p>
        </w:tc>
      </w:tr>
      <w:tr w:rsidR="00882222" w14:paraId="44E17749" w14:textId="77777777" w:rsidTr="00AC373E">
        <w:trPr>
          <w:trHeight w:val="1001"/>
        </w:trPr>
        <w:tc>
          <w:tcPr>
            <w:tcW w:w="3148"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4" w14:textId="77777777" w:rsidR="00882222" w:rsidRDefault="006E784A">
            <w:pPr>
              <w:pBdr>
                <w:top w:val="nil"/>
                <w:left w:val="nil"/>
                <w:bottom w:val="nil"/>
                <w:right w:val="nil"/>
                <w:between w:val="nil"/>
              </w:pBdr>
            </w:pPr>
            <w:r>
              <w:rPr>
                <w:sz w:val="22"/>
                <w:szCs w:val="22"/>
              </w:rPr>
              <w:t>Éviter des questions fermées</w:t>
            </w:r>
          </w:p>
        </w:tc>
        <w:tc>
          <w:tcPr>
            <w:tcW w:w="5867"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5" w14:textId="77777777" w:rsidR="00882222" w:rsidRDefault="006E784A">
            <w:pPr>
              <w:pBdr>
                <w:top w:val="nil"/>
                <w:left w:val="nil"/>
                <w:bottom w:val="nil"/>
                <w:right w:val="nil"/>
                <w:between w:val="nil"/>
              </w:pBdr>
            </w:pPr>
            <w:r>
              <w:rPr>
                <w:sz w:val="22"/>
                <w:szCs w:val="22"/>
              </w:rPr>
              <w:t>Les questions auxquelles on peut répondre par un seul mot sont à éviter, même si elles peuvent être utiles pour clarifier des situations. Par exemple : « As-tu mangé aujourd'hui ? »</w:t>
            </w:r>
          </w:p>
        </w:tc>
      </w:tr>
      <w:tr w:rsidR="00882222" w14:paraId="18A9F447" w14:textId="77777777" w:rsidTr="00AC373E">
        <w:trPr>
          <w:trHeight w:val="1001"/>
        </w:trPr>
        <w:tc>
          <w:tcPr>
            <w:tcW w:w="3148"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6" w14:textId="77777777" w:rsidR="00882222" w:rsidRDefault="006E784A">
            <w:pPr>
              <w:pBdr>
                <w:top w:val="nil"/>
                <w:left w:val="nil"/>
                <w:bottom w:val="nil"/>
                <w:right w:val="nil"/>
                <w:between w:val="nil"/>
              </w:pBdr>
            </w:pPr>
            <w:r>
              <w:rPr>
                <w:sz w:val="22"/>
                <w:szCs w:val="22"/>
              </w:rPr>
              <w:t>Réfléchir et réitérer</w:t>
            </w:r>
          </w:p>
        </w:tc>
        <w:tc>
          <w:tcPr>
            <w:tcW w:w="5867"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7" w14:textId="77777777" w:rsidR="00882222" w:rsidRDefault="006E784A">
            <w:pPr>
              <w:pBdr>
                <w:top w:val="nil"/>
                <w:left w:val="nil"/>
                <w:bottom w:val="nil"/>
                <w:right w:val="nil"/>
                <w:between w:val="nil"/>
              </w:pBdr>
            </w:pPr>
            <w:r>
              <w:rPr>
                <w:sz w:val="22"/>
                <w:szCs w:val="22"/>
              </w:rPr>
              <w:t>Montrer que ce qui a été dit a été entendu en répétant ce qui a été dit. Par exemple, « Je suis tellement occupé que je n'ai jamais le temps ». Répondez : « Vous n'avez donc jamais le temps ? »</w:t>
            </w:r>
          </w:p>
        </w:tc>
      </w:tr>
      <w:tr w:rsidR="00882222" w14:paraId="4B0D0994" w14:textId="77777777" w:rsidTr="00AC373E">
        <w:trPr>
          <w:trHeight w:val="1001"/>
        </w:trPr>
        <w:tc>
          <w:tcPr>
            <w:tcW w:w="3148"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8" w14:textId="77777777" w:rsidR="00882222" w:rsidRDefault="006E784A">
            <w:pPr>
              <w:pBdr>
                <w:top w:val="nil"/>
                <w:left w:val="nil"/>
                <w:bottom w:val="nil"/>
                <w:right w:val="nil"/>
                <w:between w:val="nil"/>
              </w:pBdr>
            </w:pPr>
            <w:r>
              <w:rPr>
                <w:sz w:val="22"/>
                <w:szCs w:val="22"/>
              </w:rPr>
              <w:t>Résumer</w:t>
            </w:r>
          </w:p>
        </w:tc>
        <w:tc>
          <w:tcPr>
            <w:tcW w:w="5867"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9" w14:textId="77777777" w:rsidR="00882222" w:rsidRDefault="006E784A">
            <w:pPr>
              <w:pBdr>
                <w:top w:val="nil"/>
                <w:left w:val="nil"/>
                <w:bottom w:val="nil"/>
                <w:right w:val="nil"/>
                <w:between w:val="nil"/>
              </w:pBdr>
            </w:pPr>
            <w:r>
              <w:rPr>
                <w:sz w:val="22"/>
                <w:szCs w:val="22"/>
              </w:rPr>
              <w:t>Montrer que ce qui a été dit a été entendu en répétant ce qui a été dit. Par exemple, « Je suis tellement occupé que je n'ai jamais le temps ». Répondez : « Vous n'avez donc jamais le temps ? »</w:t>
            </w:r>
          </w:p>
        </w:tc>
      </w:tr>
      <w:tr w:rsidR="00882222" w14:paraId="4E355F09" w14:textId="77777777" w:rsidTr="00AC373E">
        <w:trPr>
          <w:trHeight w:val="1001"/>
        </w:trPr>
        <w:tc>
          <w:tcPr>
            <w:tcW w:w="3148"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A" w14:textId="77777777" w:rsidR="00882222" w:rsidRDefault="006E784A">
            <w:pPr>
              <w:pBdr>
                <w:top w:val="nil"/>
                <w:left w:val="nil"/>
                <w:bottom w:val="nil"/>
                <w:right w:val="nil"/>
                <w:between w:val="nil"/>
              </w:pBdr>
            </w:pPr>
            <w:r>
              <w:rPr>
                <w:sz w:val="22"/>
                <w:szCs w:val="22"/>
              </w:rPr>
              <w:t>Questions de clarification</w:t>
            </w:r>
          </w:p>
        </w:tc>
        <w:tc>
          <w:tcPr>
            <w:tcW w:w="5867"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B" w14:textId="77777777" w:rsidR="00882222" w:rsidRDefault="006E784A">
            <w:pPr>
              <w:pBdr>
                <w:top w:val="nil"/>
                <w:left w:val="nil"/>
                <w:bottom w:val="nil"/>
                <w:right w:val="nil"/>
                <w:between w:val="nil"/>
              </w:pBdr>
            </w:pPr>
            <w:r>
              <w:rPr>
                <w:sz w:val="22"/>
                <w:szCs w:val="22"/>
              </w:rPr>
              <w:t>Questions qui aident les personnes à clarifier ce qu'elles pensent ou ressentent et à vérifier leur compréhension. Par exemple : « Alors, étais-tu en colère à cause de X ou de Y ? »</w:t>
            </w:r>
          </w:p>
        </w:tc>
      </w:tr>
      <w:tr w:rsidR="00882222" w14:paraId="708BC82A" w14:textId="77777777" w:rsidTr="00AC373E">
        <w:trPr>
          <w:trHeight w:val="2041"/>
        </w:trPr>
        <w:tc>
          <w:tcPr>
            <w:tcW w:w="3148"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C" w14:textId="77777777" w:rsidR="00882222" w:rsidRDefault="006E784A">
            <w:pPr>
              <w:pBdr>
                <w:top w:val="nil"/>
                <w:left w:val="nil"/>
                <w:bottom w:val="nil"/>
                <w:right w:val="nil"/>
                <w:between w:val="nil"/>
              </w:pBdr>
            </w:pPr>
            <w:r>
              <w:rPr>
                <w:sz w:val="22"/>
                <w:szCs w:val="22"/>
              </w:rPr>
              <w:t>Considérer les questions comme « Pourquoi ? »</w:t>
            </w:r>
          </w:p>
        </w:tc>
        <w:tc>
          <w:tcPr>
            <w:tcW w:w="5867"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1D" w14:textId="77777777" w:rsidR="00882222" w:rsidRDefault="006E784A">
            <w:pPr>
              <w:pBdr>
                <w:top w:val="nil"/>
                <w:left w:val="nil"/>
                <w:bottom w:val="nil"/>
                <w:right w:val="nil"/>
                <w:between w:val="nil"/>
              </w:pBdr>
            </w:pPr>
            <w:r>
              <w:rPr>
                <w:sz w:val="22"/>
                <w:szCs w:val="22"/>
              </w:rPr>
              <w:t>Les questions qui commencent par « pourquoi » permettent d'obtenir des informations importantes ; toutefois, dans certains contextes, elles peuvent sembler porter un jugement ou un blâme et mettre les gens sur la défensive. Elles peuvent également être complexes pour les jeunes enfants. Les questions comme « Pourquoi » peuvent être utiles pour sonder les réponses, par exemple « Pourquoi pensez-vous que cela s'est produit ? ».</w:t>
            </w:r>
          </w:p>
        </w:tc>
      </w:tr>
    </w:tbl>
    <w:p w14:paraId="0000061E" w14:textId="77777777" w:rsidR="00882222" w:rsidRDefault="00882222">
      <w:pPr>
        <w:widowControl w:val="0"/>
        <w:pBdr>
          <w:top w:val="nil"/>
          <w:left w:val="nil"/>
          <w:bottom w:val="nil"/>
          <w:right w:val="nil"/>
          <w:between w:val="nil"/>
        </w:pBdr>
        <w:spacing w:before="240" w:after="240"/>
        <w:rPr>
          <w:i/>
          <w:sz w:val="22"/>
          <w:szCs w:val="22"/>
        </w:rPr>
      </w:pPr>
    </w:p>
    <w:tbl>
      <w:tblPr>
        <w:tblStyle w:val="ab"/>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506"/>
        <w:gridCol w:w="4504"/>
      </w:tblGrid>
      <w:tr w:rsidR="00882222" w14:paraId="3D8AE2AD" w14:textId="77777777" w:rsidTr="00AC373E">
        <w:trPr>
          <w:trHeight w:val="231"/>
        </w:trPr>
        <w:tc>
          <w:tcPr>
            <w:tcW w:w="4506" w:type="dxa"/>
            <w:tcBorders>
              <w:top w:val="single" w:sz="4" w:space="0" w:color="000000"/>
              <w:left w:val="single" w:sz="4" w:space="0" w:color="000000"/>
              <w:bottom w:val="single" w:sz="4" w:space="0" w:color="000000"/>
              <w:right w:val="single" w:sz="4" w:space="0" w:color="000000"/>
            </w:tcBorders>
            <w:shd w:val="clear" w:color="auto" w:fill="B790A5"/>
            <w:tcMar>
              <w:top w:w="80" w:type="dxa"/>
              <w:left w:w="80" w:type="dxa"/>
              <w:bottom w:w="80" w:type="dxa"/>
              <w:right w:w="80" w:type="dxa"/>
            </w:tcMar>
          </w:tcPr>
          <w:p w14:paraId="0000061F" w14:textId="77777777" w:rsidR="00882222" w:rsidRDefault="006E784A">
            <w:pPr>
              <w:pBdr>
                <w:top w:val="nil"/>
                <w:left w:val="nil"/>
                <w:bottom w:val="nil"/>
                <w:right w:val="nil"/>
                <w:between w:val="nil"/>
              </w:pBdr>
              <w:jc w:val="center"/>
            </w:pPr>
            <w:r>
              <w:rPr>
                <w:b/>
                <w:sz w:val="22"/>
                <w:szCs w:val="22"/>
              </w:rPr>
              <w:t>DITES</w:t>
            </w:r>
          </w:p>
        </w:tc>
        <w:tc>
          <w:tcPr>
            <w:tcW w:w="4504" w:type="dxa"/>
            <w:tcBorders>
              <w:top w:val="single" w:sz="4" w:space="0" w:color="000000"/>
              <w:left w:val="single" w:sz="4" w:space="0" w:color="000000"/>
              <w:bottom w:val="single" w:sz="4" w:space="0" w:color="000000"/>
              <w:right w:val="single" w:sz="4" w:space="0" w:color="000000"/>
            </w:tcBorders>
            <w:shd w:val="clear" w:color="auto" w:fill="B790A5"/>
            <w:tcMar>
              <w:top w:w="80" w:type="dxa"/>
              <w:left w:w="80" w:type="dxa"/>
              <w:bottom w:w="80" w:type="dxa"/>
              <w:right w:w="80" w:type="dxa"/>
            </w:tcMar>
          </w:tcPr>
          <w:p w14:paraId="00000620" w14:textId="77777777" w:rsidR="00882222" w:rsidRDefault="006E784A">
            <w:pPr>
              <w:pBdr>
                <w:top w:val="nil"/>
                <w:left w:val="nil"/>
                <w:bottom w:val="nil"/>
                <w:right w:val="nil"/>
                <w:between w:val="nil"/>
              </w:pBdr>
              <w:jc w:val="center"/>
            </w:pPr>
            <w:r>
              <w:rPr>
                <w:b/>
                <w:sz w:val="22"/>
                <w:szCs w:val="22"/>
              </w:rPr>
              <w:t>NE DITES PAS</w:t>
            </w:r>
          </w:p>
        </w:tc>
      </w:tr>
      <w:tr w:rsidR="00882222" w14:paraId="1426E496" w14:textId="77777777" w:rsidTr="00AC373E">
        <w:trPr>
          <w:trHeight w:val="49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1" w14:textId="77777777" w:rsidR="00882222" w:rsidRDefault="006E784A">
            <w:pPr>
              <w:pBdr>
                <w:top w:val="nil"/>
                <w:left w:val="nil"/>
                <w:bottom w:val="nil"/>
                <w:right w:val="nil"/>
                <w:between w:val="nil"/>
              </w:pBdr>
            </w:pPr>
            <w:r>
              <w:rPr>
                <w:sz w:val="22"/>
                <w:szCs w:val="22"/>
              </w:rPr>
              <w:t>Je ne comprends pas. Peux-tu l'expliquer à nouveau ?</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2" w14:textId="77777777" w:rsidR="00882222" w:rsidRDefault="006E784A">
            <w:pPr>
              <w:pBdr>
                <w:top w:val="nil"/>
                <w:left w:val="nil"/>
                <w:bottom w:val="nil"/>
                <w:right w:val="nil"/>
                <w:between w:val="nil"/>
              </w:pBdr>
              <w:rPr>
                <w:sz w:val="22"/>
                <w:szCs w:val="22"/>
              </w:rPr>
            </w:pPr>
            <w:r>
              <w:rPr>
                <w:sz w:val="22"/>
                <w:szCs w:val="22"/>
              </w:rPr>
              <w:t>Ce que tu dis n'a pas de sens.</w:t>
            </w:r>
          </w:p>
          <w:p w14:paraId="00000623" w14:textId="77777777" w:rsidR="00882222" w:rsidRDefault="006E784A">
            <w:pPr>
              <w:pBdr>
                <w:top w:val="nil"/>
                <w:left w:val="nil"/>
                <w:bottom w:val="nil"/>
                <w:right w:val="nil"/>
                <w:between w:val="nil"/>
              </w:pBdr>
            </w:pPr>
            <w:r>
              <w:rPr>
                <w:sz w:val="22"/>
                <w:szCs w:val="22"/>
              </w:rPr>
              <w:t>Je n'arrive pas à comprendre ce dont tu parles.</w:t>
            </w:r>
          </w:p>
        </w:tc>
      </w:tr>
      <w:tr w:rsidR="00882222" w14:paraId="331C0AE3" w14:textId="77777777" w:rsidTr="00AC373E">
        <w:trPr>
          <w:trHeight w:val="101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4" w14:textId="77777777" w:rsidR="00882222" w:rsidRDefault="006E784A">
            <w:pPr>
              <w:pBdr>
                <w:top w:val="nil"/>
                <w:left w:val="nil"/>
                <w:bottom w:val="nil"/>
                <w:right w:val="nil"/>
                <w:between w:val="nil"/>
              </w:pBdr>
            </w:pPr>
            <w:r>
              <w:rPr>
                <w:sz w:val="22"/>
                <w:szCs w:val="22"/>
              </w:rPr>
              <w:t>J'ai besoin que tu ranges les jouets sur la table maintenant, s'il te plaît. C'est important car il n'y a pas d'espace pour manger sur la table.</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5" w14:textId="77777777" w:rsidR="00882222" w:rsidRDefault="006E784A">
            <w:pPr>
              <w:pBdr>
                <w:top w:val="nil"/>
                <w:left w:val="nil"/>
                <w:bottom w:val="nil"/>
                <w:right w:val="nil"/>
                <w:between w:val="nil"/>
              </w:pBdr>
            </w:pPr>
            <w:r>
              <w:rPr>
                <w:sz w:val="22"/>
                <w:szCs w:val="22"/>
              </w:rPr>
              <w:t>Range les jouets ! Je te l'ai déjà demandé deux fois !</w:t>
            </w:r>
          </w:p>
        </w:tc>
      </w:tr>
      <w:tr w:rsidR="00882222" w14:paraId="55DA6960" w14:textId="77777777" w:rsidTr="00AC373E">
        <w:trPr>
          <w:trHeight w:val="75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6" w14:textId="77777777" w:rsidR="00882222" w:rsidRDefault="006E784A">
            <w:pPr>
              <w:pBdr>
                <w:top w:val="nil"/>
                <w:left w:val="nil"/>
                <w:bottom w:val="nil"/>
                <w:right w:val="nil"/>
                <w:between w:val="nil"/>
              </w:pBdr>
            </w:pPr>
            <w:r>
              <w:rPr>
                <w:sz w:val="22"/>
                <w:szCs w:val="22"/>
              </w:rPr>
              <w:t>Prenons le balai et nettoyons. Les accidents peuvent arriver.</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7" w14:textId="77777777" w:rsidR="00882222" w:rsidRDefault="006E784A">
            <w:pPr>
              <w:pBdr>
                <w:top w:val="nil"/>
                <w:left w:val="nil"/>
                <w:bottom w:val="nil"/>
                <w:right w:val="nil"/>
                <w:between w:val="nil"/>
              </w:pBdr>
            </w:pPr>
            <w:r>
              <w:rPr>
                <w:sz w:val="22"/>
                <w:szCs w:val="22"/>
              </w:rPr>
              <w:t>Vilain garçon/ vilaine fille, je t'ai dit que cela se casserait si tu jouais avec dehors.</w:t>
            </w:r>
          </w:p>
        </w:tc>
      </w:tr>
      <w:tr w:rsidR="00882222" w14:paraId="37096995" w14:textId="77777777" w:rsidTr="00AC373E">
        <w:trPr>
          <w:trHeight w:val="75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8" w14:textId="77777777" w:rsidR="00882222" w:rsidRDefault="006E784A">
            <w:pPr>
              <w:pBdr>
                <w:top w:val="nil"/>
                <w:left w:val="nil"/>
                <w:bottom w:val="nil"/>
                <w:right w:val="nil"/>
                <w:between w:val="nil"/>
              </w:pBdr>
            </w:pPr>
            <w:r>
              <w:rPr>
                <w:sz w:val="22"/>
                <w:szCs w:val="22"/>
              </w:rPr>
              <w:t>Tu as fait du bon travail en nettoyant l'aire de jeu. Merci d'avoir aidé à ranger.</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9" w14:textId="77777777" w:rsidR="00882222" w:rsidRDefault="006E784A">
            <w:pPr>
              <w:pBdr>
                <w:top w:val="nil"/>
                <w:left w:val="nil"/>
                <w:bottom w:val="nil"/>
                <w:right w:val="nil"/>
                <w:between w:val="nil"/>
              </w:pBdr>
              <w:rPr>
                <w:sz w:val="22"/>
                <w:szCs w:val="22"/>
              </w:rPr>
            </w:pPr>
            <w:r>
              <w:rPr>
                <w:sz w:val="22"/>
                <w:szCs w:val="22"/>
              </w:rPr>
              <w:t>Tu es tellement désordonné, tu dois ranger l'aire de jeu maintenant.</w:t>
            </w:r>
          </w:p>
          <w:p w14:paraId="0000062A" w14:textId="77777777" w:rsidR="00882222" w:rsidRDefault="00882222">
            <w:pPr>
              <w:pBdr>
                <w:top w:val="nil"/>
                <w:left w:val="nil"/>
                <w:bottom w:val="nil"/>
                <w:right w:val="nil"/>
                <w:between w:val="nil"/>
              </w:pBdr>
            </w:pPr>
          </w:p>
        </w:tc>
      </w:tr>
      <w:tr w:rsidR="00882222" w14:paraId="7F244D92" w14:textId="77777777" w:rsidTr="00AC373E">
        <w:trPr>
          <w:trHeight w:val="75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B" w14:textId="77777777" w:rsidR="00882222" w:rsidRDefault="006E784A">
            <w:pPr>
              <w:pBdr>
                <w:top w:val="nil"/>
                <w:left w:val="nil"/>
                <w:bottom w:val="nil"/>
                <w:right w:val="nil"/>
                <w:between w:val="nil"/>
              </w:pBdr>
            </w:pPr>
            <w:r>
              <w:rPr>
                <w:sz w:val="22"/>
                <w:szCs w:val="22"/>
              </w:rPr>
              <w:t>Pourquoi n'irais-tu pas là-bas jouer tranquillement et revenir ici quand tu te sentiras plus calme.</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C" w14:textId="77777777" w:rsidR="00882222" w:rsidRDefault="006E784A">
            <w:pPr>
              <w:pBdr>
                <w:top w:val="nil"/>
                <w:left w:val="nil"/>
                <w:bottom w:val="nil"/>
                <w:right w:val="nil"/>
                <w:between w:val="nil"/>
              </w:pBdr>
              <w:rPr>
                <w:sz w:val="22"/>
                <w:szCs w:val="22"/>
              </w:rPr>
            </w:pPr>
            <w:r>
              <w:rPr>
                <w:sz w:val="22"/>
                <w:szCs w:val="22"/>
              </w:rPr>
              <w:t>Si tu refais ça, tu auras une fessée.</w:t>
            </w:r>
          </w:p>
          <w:p w14:paraId="0000062D" w14:textId="77777777" w:rsidR="00882222" w:rsidRDefault="00882222">
            <w:pPr>
              <w:pBdr>
                <w:top w:val="nil"/>
                <w:left w:val="nil"/>
                <w:bottom w:val="nil"/>
                <w:right w:val="nil"/>
                <w:between w:val="nil"/>
              </w:pBdr>
            </w:pPr>
          </w:p>
        </w:tc>
      </w:tr>
      <w:tr w:rsidR="00882222" w14:paraId="2EC0CF14" w14:textId="77777777" w:rsidTr="00AC373E">
        <w:trPr>
          <w:trHeight w:val="49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E" w14:textId="77777777" w:rsidR="00882222" w:rsidRDefault="006E784A">
            <w:pPr>
              <w:pBdr>
                <w:top w:val="nil"/>
                <w:left w:val="nil"/>
                <w:bottom w:val="nil"/>
                <w:right w:val="nil"/>
                <w:between w:val="nil"/>
              </w:pBdr>
            </w:pPr>
            <w:r>
              <w:rPr>
                <w:sz w:val="22"/>
                <w:szCs w:val="22"/>
              </w:rPr>
              <w:t>C'est un magnifique dessin d'éléphant vert !</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2F" w14:textId="77777777" w:rsidR="00882222" w:rsidRDefault="006E784A">
            <w:pPr>
              <w:pBdr>
                <w:top w:val="nil"/>
                <w:left w:val="nil"/>
                <w:bottom w:val="nil"/>
                <w:right w:val="nil"/>
                <w:between w:val="nil"/>
              </w:pBdr>
            </w:pPr>
            <w:r>
              <w:rPr>
                <w:sz w:val="22"/>
                <w:szCs w:val="22"/>
              </w:rPr>
              <w:t>Tout le monde sait que les éléphants sont gris, pourquoi en avoir fait d'une couleur ridicule comme le vert ?</w:t>
            </w:r>
          </w:p>
        </w:tc>
      </w:tr>
      <w:tr w:rsidR="00882222" w14:paraId="35D5019E" w14:textId="77777777" w:rsidTr="00AC373E">
        <w:trPr>
          <w:trHeight w:val="74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0" w14:textId="77777777" w:rsidR="00882222" w:rsidRDefault="006E784A">
            <w:pPr>
              <w:pBdr>
                <w:top w:val="nil"/>
                <w:left w:val="nil"/>
                <w:bottom w:val="nil"/>
                <w:right w:val="nil"/>
                <w:between w:val="nil"/>
              </w:pBdr>
            </w:pPr>
            <w:r>
              <w:rPr>
                <w:sz w:val="22"/>
                <w:szCs w:val="22"/>
              </w:rPr>
              <w:t>Je peux comprendre pourquoi tu ressens ça.</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1" w14:textId="77777777" w:rsidR="00882222" w:rsidRDefault="006E784A">
            <w:pPr>
              <w:pBdr>
                <w:top w:val="nil"/>
                <w:left w:val="nil"/>
                <w:bottom w:val="nil"/>
                <w:right w:val="nil"/>
                <w:between w:val="nil"/>
              </w:pBdr>
              <w:rPr>
                <w:sz w:val="22"/>
                <w:szCs w:val="22"/>
              </w:rPr>
            </w:pPr>
            <w:r>
              <w:rPr>
                <w:sz w:val="22"/>
                <w:szCs w:val="22"/>
              </w:rPr>
              <w:t>Ne fais pas le bébé.</w:t>
            </w:r>
          </w:p>
          <w:p w14:paraId="00000632" w14:textId="77777777" w:rsidR="00882222" w:rsidRDefault="006E784A">
            <w:pPr>
              <w:pBdr>
                <w:top w:val="nil"/>
                <w:left w:val="nil"/>
                <w:bottom w:val="nil"/>
                <w:right w:val="nil"/>
                <w:between w:val="nil"/>
              </w:pBdr>
            </w:pPr>
            <w:r>
              <w:rPr>
                <w:sz w:val="22"/>
                <w:szCs w:val="22"/>
              </w:rPr>
              <w:t>Il n'y a pas besoin de s'énerver pour une si petite chose.</w:t>
            </w:r>
          </w:p>
        </w:tc>
      </w:tr>
      <w:tr w:rsidR="00882222" w14:paraId="47ABCB96" w14:textId="77777777" w:rsidTr="00AC373E">
        <w:trPr>
          <w:trHeight w:val="48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3" w14:textId="77777777" w:rsidR="00882222" w:rsidRDefault="006E784A">
            <w:pPr>
              <w:pBdr>
                <w:top w:val="nil"/>
                <w:left w:val="nil"/>
                <w:bottom w:val="nil"/>
                <w:right w:val="nil"/>
                <w:between w:val="nil"/>
              </w:pBdr>
            </w:pPr>
            <w:r>
              <w:rPr>
                <w:sz w:val="22"/>
                <w:szCs w:val="22"/>
              </w:rPr>
              <w:t>Nous ne pouvons pas aller dehors maintenant parce qu'il fait nuit.</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4" w14:textId="77777777" w:rsidR="00882222" w:rsidRDefault="006E784A">
            <w:pPr>
              <w:pBdr>
                <w:top w:val="nil"/>
                <w:left w:val="nil"/>
                <w:bottom w:val="nil"/>
                <w:right w:val="nil"/>
                <w:between w:val="nil"/>
              </w:pBdr>
            </w:pPr>
            <w:r>
              <w:rPr>
                <w:sz w:val="22"/>
                <w:szCs w:val="22"/>
              </w:rPr>
              <w:t>Nous ne pouvons pas aller dehors maintenant parce que c'est moi qui le dis !</w:t>
            </w:r>
          </w:p>
        </w:tc>
      </w:tr>
      <w:tr w:rsidR="00882222" w14:paraId="24AE1462" w14:textId="77777777" w:rsidTr="00AC373E">
        <w:trPr>
          <w:trHeight w:val="49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5" w14:textId="77777777" w:rsidR="00882222" w:rsidRDefault="006E784A">
            <w:pPr>
              <w:pBdr>
                <w:top w:val="nil"/>
                <w:left w:val="nil"/>
                <w:bottom w:val="nil"/>
                <w:right w:val="nil"/>
                <w:between w:val="nil"/>
              </w:pBdr>
            </w:pPr>
            <w:r>
              <w:rPr>
                <w:sz w:val="22"/>
                <w:szCs w:val="22"/>
              </w:rPr>
              <w:t>Je parle maintenant, mais quand j'aurai fini, tu pourras avoir ton tour.</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6" w14:textId="77777777" w:rsidR="00882222" w:rsidRDefault="006E784A">
            <w:pPr>
              <w:pBdr>
                <w:top w:val="nil"/>
                <w:left w:val="nil"/>
                <w:bottom w:val="nil"/>
                <w:right w:val="nil"/>
                <w:between w:val="nil"/>
              </w:pBdr>
              <w:rPr>
                <w:sz w:val="22"/>
                <w:szCs w:val="22"/>
              </w:rPr>
            </w:pPr>
            <w:r>
              <w:rPr>
                <w:sz w:val="22"/>
                <w:szCs w:val="22"/>
              </w:rPr>
              <w:t>Arrête de m'interrompre !</w:t>
            </w:r>
          </w:p>
          <w:p w14:paraId="00000637" w14:textId="77777777" w:rsidR="00882222" w:rsidRDefault="00882222">
            <w:pPr>
              <w:pBdr>
                <w:top w:val="nil"/>
                <w:left w:val="nil"/>
                <w:bottom w:val="nil"/>
                <w:right w:val="nil"/>
                <w:between w:val="nil"/>
              </w:pBdr>
            </w:pPr>
          </w:p>
        </w:tc>
      </w:tr>
      <w:tr w:rsidR="00882222" w14:paraId="4550B3BD" w14:textId="77777777" w:rsidTr="00AC373E">
        <w:trPr>
          <w:trHeight w:val="49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8" w14:textId="77777777" w:rsidR="00882222" w:rsidRDefault="006E784A">
            <w:pPr>
              <w:pBdr>
                <w:top w:val="nil"/>
                <w:left w:val="nil"/>
                <w:bottom w:val="nil"/>
                <w:right w:val="nil"/>
                <w:between w:val="nil"/>
              </w:pBdr>
            </w:pPr>
            <w:r>
              <w:rPr>
                <w:sz w:val="22"/>
                <w:szCs w:val="22"/>
              </w:rPr>
              <w:t>Tu veux me parler de la raison pour laquelle tu sembles si contrariée ?</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9" w14:textId="77777777" w:rsidR="00882222" w:rsidRDefault="006E784A">
            <w:pPr>
              <w:pBdr>
                <w:top w:val="nil"/>
                <w:left w:val="nil"/>
                <w:bottom w:val="nil"/>
                <w:right w:val="nil"/>
                <w:between w:val="nil"/>
              </w:pBdr>
              <w:rPr>
                <w:sz w:val="22"/>
                <w:szCs w:val="22"/>
              </w:rPr>
            </w:pPr>
            <w:r>
              <w:rPr>
                <w:sz w:val="22"/>
                <w:szCs w:val="22"/>
              </w:rPr>
              <w:t>Pourquoi pleures-tu comme une fille ? Les grands garçons ne pleurent pas.</w:t>
            </w:r>
          </w:p>
        </w:tc>
      </w:tr>
      <w:tr w:rsidR="00882222" w14:paraId="440C4615" w14:textId="77777777" w:rsidTr="00AC373E">
        <w:trPr>
          <w:trHeight w:val="49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A" w14:textId="77777777" w:rsidR="00882222" w:rsidRDefault="006E784A">
            <w:pPr>
              <w:pBdr>
                <w:top w:val="nil"/>
                <w:left w:val="nil"/>
                <w:bottom w:val="nil"/>
                <w:right w:val="nil"/>
                <w:between w:val="nil"/>
              </w:pBdr>
            </w:pPr>
            <w:r>
              <w:rPr>
                <w:sz w:val="22"/>
                <w:szCs w:val="22"/>
              </w:rPr>
              <w:t>Tu as l'air contrarié. Si tu veux en parler à quelqu'un, je veux bien t'écouter.</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B" w14:textId="77777777" w:rsidR="00882222" w:rsidRDefault="006E784A">
            <w:pPr>
              <w:pBdr>
                <w:top w:val="nil"/>
                <w:left w:val="nil"/>
                <w:bottom w:val="nil"/>
                <w:right w:val="nil"/>
                <w:between w:val="nil"/>
              </w:pBdr>
            </w:pPr>
            <w:r>
              <w:rPr>
                <w:sz w:val="22"/>
                <w:szCs w:val="22"/>
              </w:rPr>
              <w:t>Qu'est-ce qui ne va pas ? Tu devrais te remonter le moral.</w:t>
            </w:r>
          </w:p>
        </w:tc>
      </w:tr>
      <w:tr w:rsidR="00882222" w14:paraId="25E9671A" w14:textId="77777777" w:rsidTr="00AC373E">
        <w:trPr>
          <w:trHeight w:val="101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C" w14:textId="77777777" w:rsidR="00882222" w:rsidRDefault="006E784A">
            <w:pPr>
              <w:pBdr>
                <w:top w:val="nil"/>
                <w:left w:val="nil"/>
                <w:bottom w:val="nil"/>
                <w:right w:val="nil"/>
                <w:between w:val="nil"/>
              </w:pBdr>
            </w:pPr>
            <w:r>
              <w:rPr>
                <w:sz w:val="22"/>
                <w:szCs w:val="22"/>
              </w:rPr>
              <w:t>Si nous portons tous des masques, c'est pour éviter de propager la maladie entre nos amis et notre famille. Nous essayons tous de prendre soin de nous-mêmes et de veiller à ce que les autres ne tombent pas malades.</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D" w14:textId="77777777" w:rsidR="00882222" w:rsidRDefault="006E784A">
            <w:pPr>
              <w:pBdr>
                <w:top w:val="nil"/>
                <w:left w:val="nil"/>
                <w:bottom w:val="nil"/>
                <w:right w:val="nil"/>
                <w:between w:val="nil"/>
              </w:pBdr>
            </w:pPr>
            <w:r>
              <w:rPr>
                <w:sz w:val="22"/>
                <w:szCs w:val="22"/>
              </w:rPr>
              <w:t>Garde ton masque ou si non tu auras de gros ennuis.</w:t>
            </w:r>
          </w:p>
        </w:tc>
      </w:tr>
      <w:tr w:rsidR="00882222" w14:paraId="06251143" w14:textId="77777777" w:rsidTr="00AC373E">
        <w:trPr>
          <w:trHeight w:val="527"/>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E" w14:textId="77777777" w:rsidR="00882222" w:rsidRDefault="006E784A">
            <w:pPr>
              <w:pBdr>
                <w:top w:val="nil"/>
                <w:left w:val="nil"/>
                <w:bottom w:val="nil"/>
                <w:right w:val="nil"/>
                <w:between w:val="nil"/>
              </w:pBdr>
            </w:pPr>
            <w:r>
              <w:rPr>
                <w:sz w:val="22"/>
                <w:szCs w:val="22"/>
              </w:rPr>
              <w:t>Restes à l'intérieur, s'il te plaît. Il fait trop froid pour jouer dehors.</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3F" w14:textId="77777777" w:rsidR="00882222" w:rsidRDefault="006E784A">
            <w:pPr>
              <w:pBdr>
                <w:top w:val="nil"/>
                <w:left w:val="nil"/>
                <w:bottom w:val="nil"/>
                <w:right w:val="nil"/>
                <w:between w:val="nil"/>
              </w:pBdr>
              <w:rPr>
                <w:sz w:val="22"/>
                <w:szCs w:val="22"/>
              </w:rPr>
            </w:pPr>
            <w:r>
              <w:rPr>
                <w:sz w:val="22"/>
                <w:szCs w:val="22"/>
              </w:rPr>
              <w:t>Ne va pas dehors, il fait froid !</w:t>
            </w:r>
          </w:p>
          <w:p w14:paraId="00000640" w14:textId="77777777" w:rsidR="00882222" w:rsidRDefault="00882222">
            <w:pPr>
              <w:pBdr>
                <w:top w:val="nil"/>
                <w:left w:val="nil"/>
                <w:bottom w:val="nil"/>
                <w:right w:val="nil"/>
                <w:between w:val="nil"/>
              </w:pBdr>
            </w:pPr>
          </w:p>
        </w:tc>
      </w:tr>
      <w:tr w:rsidR="00882222" w14:paraId="5713EF63" w14:textId="77777777" w:rsidTr="00AC373E">
        <w:trPr>
          <w:trHeight w:val="527"/>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41" w14:textId="77777777" w:rsidR="00882222" w:rsidRDefault="006E784A">
            <w:pPr>
              <w:pBdr>
                <w:top w:val="nil"/>
                <w:left w:val="nil"/>
                <w:bottom w:val="nil"/>
                <w:right w:val="nil"/>
                <w:between w:val="nil"/>
              </w:pBdr>
            </w:pPr>
            <w:r>
              <w:rPr>
                <w:sz w:val="22"/>
                <w:szCs w:val="22"/>
              </w:rPr>
              <w:t>Joue doucement avec ton frère/ami.</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42" w14:textId="77777777" w:rsidR="00882222" w:rsidRDefault="006E784A">
            <w:pPr>
              <w:pBdr>
                <w:top w:val="nil"/>
                <w:left w:val="nil"/>
                <w:bottom w:val="nil"/>
                <w:right w:val="nil"/>
                <w:between w:val="nil"/>
              </w:pBdr>
              <w:rPr>
                <w:sz w:val="22"/>
                <w:szCs w:val="22"/>
              </w:rPr>
            </w:pPr>
            <w:r>
              <w:rPr>
                <w:sz w:val="22"/>
                <w:szCs w:val="22"/>
              </w:rPr>
              <w:t>Ne frappe pas ton frère/ami.</w:t>
            </w:r>
          </w:p>
          <w:p w14:paraId="00000643" w14:textId="77777777" w:rsidR="00882222" w:rsidRDefault="00882222">
            <w:pPr>
              <w:pBdr>
                <w:top w:val="nil"/>
                <w:left w:val="nil"/>
                <w:bottom w:val="nil"/>
                <w:right w:val="nil"/>
                <w:between w:val="nil"/>
              </w:pBdr>
            </w:pPr>
          </w:p>
        </w:tc>
      </w:tr>
      <w:tr w:rsidR="00882222" w14:paraId="32D37DB6" w14:textId="77777777" w:rsidTr="00AC373E">
        <w:trPr>
          <w:trHeight w:val="527"/>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44" w14:textId="77777777" w:rsidR="00882222" w:rsidRDefault="006E784A">
            <w:pPr>
              <w:pBdr>
                <w:top w:val="nil"/>
                <w:left w:val="nil"/>
                <w:bottom w:val="nil"/>
                <w:right w:val="nil"/>
                <w:between w:val="nil"/>
              </w:pBdr>
            </w:pPr>
            <w:r>
              <w:rPr>
                <w:sz w:val="22"/>
                <w:szCs w:val="22"/>
              </w:rPr>
              <w:t>Fais ton coloriage sur la table, s'il te plaît.</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45" w14:textId="77777777" w:rsidR="00882222" w:rsidRDefault="006E784A">
            <w:pPr>
              <w:pBdr>
                <w:top w:val="nil"/>
                <w:left w:val="nil"/>
                <w:bottom w:val="nil"/>
                <w:right w:val="nil"/>
                <w:between w:val="nil"/>
              </w:pBdr>
              <w:rPr>
                <w:sz w:val="22"/>
                <w:szCs w:val="22"/>
              </w:rPr>
            </w:pPr>
            <w:r>
              <w:rPr>
                <w:sz w:val="22"/>
                <w:szCs w:val="22"/>
              </w:rPr>
              <w:t>Ne fais pas de coloriage sur le sol !</w:t>
            </w:r>
          </w:p>
          <w:p w14:paraId="00000646" w14:textId="77777777" w:rsidR="00882222" w:rsidRDefault="00882222">
            <w:pPr>
              <w:pBdr>
                <w:top w:val="nil"/>
                <w:left w:val="nil"/>
                <w:bottom w:val="nil"/>
                <w:right w:val="nil"/>
                <w:between w:val="nil"/>
              </w:pBdr>
            </w:pPr>
          </w:p>
        </w:tc>
      </w:tr>
      <w:tr w:rsidR="00882222" w14:paraId="768A734D" w14:textId="77777777" w:rsidTr="00AC373E">
        <w:trPr>
          <w:trHeight w:val="49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47" w14:textId="77777777" w:rsidR="00882222" w:rsidRDefault="006E784A">
            <w:pPr>
              <w:pBdr>
                <w:top w:val="nil"/>
                <w:left w:val="nil"/>
                <w:bottom w:val="nil"/>
                <w:right w:val="nil"/>
                <w:between w:val="nil"/>
              </w:pBdr>
            </w:pPr>
            <w:r>
              <w:rPr>
                <w:sz w:val="22"/>
                <w:szCs w:val="22"/>
              </w:rPr>
              <w:lastRenderedPageBreak/>
              <w:t>Je n'ai pas envie de jouer parce que je suis fatigué, on jouera la prochaine fois.</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48" w14:textId="77777777" w:rsidR="00882222" w:rsidRDefault="006E784A">
            <w:pPr>
              <w:pBdr>
                <w:top w:val="nil"/>
                <w:left w:val="nil"/>
                <w:bottom w:val="nil"/>
                <w:right w:val="nil"/>
                <w:between w:val="nil"/>
              </w:pBdr>
            </w:pPr>
            <w:r>
              <w:rPr>
                <w:sz w:val="22"/>
                <w:szCs w:val="22"/>
              </w:rPr>
              <w:t>Tu causes tellement de problèmes, arrête de m'embêter.</w:t>
            </w:r>
          </w:p>
        </w:tc>
      </w:tr>
      <w:tr w:rsidR="00882222" w14:paraId="3876360D" w14:textId="77777777" w:rsidTr="00AC373E">
        <w:trPr>
          <w:trHeight w:val="481"/>
        </w:trPr>
        <w:tc>
          <w:tcPr>
            <w:tcW w:w="4506"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49" w14:textId="77777777" w:rsidR="00882222" w:rsidRDefault="006E784A">
            <w:pPr>
              <w:pBdr>
                <w:top w:val="nil"/>
                <w:left w:val="nil"/>
                <w:bottom w:val="nil"/>
                <w:right w:val="nil"/>
                <w:between w:val="nil"/>
              </w:pBdr>
            </w:pPr>
            <w:r>
              <w:rPr>
                <w:sz w:val="22"/>
                <w:szCs w:val="22"/>
              </w:rPr>
              <w:t>Sara dirigera cette activité.</w:t>
            </w:r>
          </w:p>
        </w:tc>
        <w:tc>
          <w:tcPr>
            <w:tcW w:w="4504" w:type="dxa"/>
            <w:tcBorders>
              <w:top w:val="single" w:sz="4" w:space="0" w:color="000000"/>
              <w:left w:val="single" w:sz="4" w:space="0" w:color="000000"/>
              <w:bottom w:val="single" w:sz="4" w:space="0" w:color="000000"/>
              <w:right w:val="single" w:sz="4" w:space="0" w:color="000000"/>
            </w:tcBorders>
            <w:shd w:val="clear" w:color="auto" w:fill="DED0D8"/>
            <w:tcMar>
              <w:top w:w="80" w:type="dxa"/>
              <w:left w:w="80" w:type="dxa"/>
              <w:bottom w:w="80" w:type="dxa"/>
              <w:right w:w="80" w:type="dxa"/>
            </w:tcMar>
          </w:tcPr>
          <w:p w14:paraId="0000064A" w14:textId="77777777" w:rsidR="00882222" w:rsidRDefault="006E784A">
            <w:pPr>
              <w:pBdr>
                <w:top w:val="nil"/>
                <w:left w:val="nil"/>
                <w:bottom w:val="nil"/>
                <w:right w:val="nil"/>
                <w:between w:val="nil"/>
              </w:pBdr>
            </w:pPr>
            <w:r>
              <w:rPr>
                <w:sz w:val="22"/>
                <w:szCs w:val="22"/>
              </w:rPr>
              <w:t>Sara est dans une chaise roulante, elle ne peut donc pas faire les choses que nous faisons.</w:t>
            </w:r>
          </w:p>
        </w:tc>
      </w:tr>
    </w:tbl>
    <w:p w14:paraId="0000064B" w14:textId="77777777" w:rsidR="00882222" w:rsidRDefault="00882222">
      <w:pPr>
        <w:widowControl w:val="0"/>
        <w:pBdr>
          <w:top w:val="nil"/>
          <w:left w:val="nil"/>
          <w:bottom w:val="nil"/>
          <w:right w:val="nil"/>
          <w:between w:val="nil"/>
        </w:pBdr>
        <w:spacing w:before="240" w:after="240"/>
        <w:rPr>
          <w:b/>
          <w:sz w:val="28"/>
          <w:szCs w:val="28"/>
        </w:rPr>
      </w:pPr>
    </w:p>
    <w:p w14:paraId="0000064C" w14:textId="77777777" w:rsidR="00882222" w:rsidRPr="00AC373E" w:rsidRDefault="006E784A">
      <w:pPr>
        <w:widowControl w:val="0"/>
        <w:pBdr>
          <w:top w:val="nil"/>
          <w:left w:val="nil"/>
          <w:bottom w:val="nil"/>
          <w:right w:val="nil"/>
          <w:between w:val="nil"/>
        </w:pBdr>
        <w:spacing w:before="240" w:after="240"/>
        <w:rPr>
          <w:color w:val="314760"/>
          <w:sz w:val="22"/>
          <w:szCs w:val="22"/>
        </w:rPr>
      </w:pPr>
      <w:r w:rsidRPr="00AC373E">
        <w:rPr>
          <w:color w:val="314760"/>
          <w:sz w:val="22"/>
          <w:szCs w:val="22"/>
        </w:rPr>
        <w:t>Ressources supplémentaires</w:t>
      </w:r>
    </w:p>
    <w:p w14:paraId="0000064D" w14:textId="77777777" w:rsidR="00882222" w:rsidRDefault="00F23B64">
      <w:pPr>
        <w:widowControl w:val="0"/>
        <w:pBdr>
          <w:top w:val="nil"/>
          <w:left w:val="nil"/>
          <w:bottom w:val="nil"/>
          <w:right w:val="nil"/>
          <w:between w:val="nil"/>
        </w:pBdr>
        <w:spacing w:before="240" w:after="240"/>
        <w:rPr>
          <w:sz w:val="22"/>
          <w:szCs w:val="22"/>
        </w:rPr>
      </w:pPr>
      <w:hyperlink r:id="rId37">
        <w:proofErr w:type="spellStart"/>
        <w:r w:rsidR="006E784A">
          <w:rPr>
            <w:color w:val="0000FF"/>
            <w:sz w:val="22"/>
            <w:szCs w:val="22"/>
            <w:u w:val="single"/>
          </w:rPr>
          <w:t>Communicating</w:t>
        </w:r>
        <w:proofErr w:type="spellEnd"/>
        <w:r w:rsidR="006E784A">
          <w:rPr>
            <w:color w:val="0000FF"/>
            <w:sz w:val="22"/>
            <w:szCs w:val="22"/>
            <w:u w:val="single"/>
          </w:rPr>
          <w:t xml:space="preserve"> </w:t>
        </w:r>
        <w:proofErr w:type="spellStart"/>
        <w:r w:rsidR="006E784A">
          <w:rPr>
            <w:color w:val="0000FF"/>
            <w:sz w:val="22"/>
            <w:szCs w:val="22"/>
            <w:u w:val="single"/>
          </w:rPr>
          <w:t>with</w:t>
        </w:r>
        <w:proofErr w:type="spellEnd"/>
        <w:r w:rsidR="006E784A">
          <w:rPr>
            <w:color w:val="0000FF"/>
            <w:sz w:val="22"/>
            <w:szCs w:val="22"/>
            <w:u w:val="single"/>
          </w:rPr>
          <w:t xml:space="preserve"> </w:t>
        </w:r>
        <w:proofErr w:type="spellStart"/>
        <w:proofErr w:type="gramStart"/>
        <w:r w:rsidR="006E784A">
          <w:rPr>
            <w:color w:val="0000FF"/>
            <w:sz w:val="22"/>
            <w:szCs w:val="22"/>
            <w:u w:val="single"/>
          </w:rPr>
          <w:t>children</w:t>
        </w:r>
        <w:proofErr w:type="spellEnd"/>
        <w:r w:rsidR="006E784A">
          <w:rPr>
            <w:color w:val="0000FF"/>
            <w:sz w:val="22"/>
            <w:szCs w:val="22"/>
            <w:u w:val="single"/>
          </w:rPr>
          <w:t>:</w:t>
        </w:r>
        <w:proofErr w:type="gramEnd"/>
        <w:r w:rsidR="006E784A">
          <w:rPr>
            <w:color w:val="0000FF"/>
            <w:sz w:val="22"/>
            <w:szCs w:val="22"/>
            <w:u w:val="single"/>
          </w:rPr>
          <w:t xml:space="preserve"> </w:t>
        </w:r>
        <w:proofErr w:type="spellStart"/>
        <w:r w:rsidR="006E784A">
          <w:rPr>
            <w:color w:val="0000FF"/>
            <w:sz w:val="22"/>
            <w:szCs w:val="22"/>
            <w:u w:val="single"/>
          </w:rPr>
          <w:t>Principles</w:t>
        </w:r>
        <w:proofErr w:type="spellEnd"/>
        <w:r w:rsidR="006E784A">
          <w:rPr>
            <w:color w:val="0000FF"/>
            <w:sz w:val="22"/>
            <w:szCs w:val="22"/>
            <w:u w:val="single"/>
          </w:rPr>
          <w:t xml:space="preserve"> and Practices to </w:t>
        </w:r>
        <w:proofErr w:type="spellStart"/>
        <w:r w:rsidR="006E784A">
          <w:rPr>
            <w:color w:val="0000FF"/>
            <w:sz w:val="22"/>
            <w:szCs w:val="22"/>
            <w:u w:val="single"/>
          </w:rPr>
          <w:t>Nurture</w:t>
        </w:r>
        <w:proofErr w:type="spellEnd"/>
        <w:r w:rsidR="006E784A">
          <w:rPr>
            <w:color w:val="0000FF"/>
            <w:sz w:val="22"/>
            <w:szCs w:val="22"/>
            <w:u w:val="single"/>
          </w:rPr>
          <w:t xml:space="preserve">, Inspire, Excite, </w:t>
        </w:r>
        <w:proofErr w:type="spellStart"/>
        <w:r w:rsidR="006E784A">
          <w:rPr>
            <w:color w:val="0000FF"/>
            <w:sz w:val="22"/>
            <w:szCs w:val="22"/>
            <w:u w:val="single"/>
          </w:rPr>
          <w:t>Educate</w:t>
        </w:r>
        <w:proofErr w:type="spellEnd"/>
        <w:r w:rsidR="006E784A">
          <w:rPr>
            <w:color w:val="0000FF"/>
            <w:sz w:val="22"/>
            <w:szCs w:val="22"/>
            <w:u w:val="single"/>
          </w:rPr>
          <w:t xml:space="preserve"> and Heal</w:t>
        </w:r>
      </w:hyperlink>
      <w:r w:rsidR="006E784A">
        <w:rPr>
          <w:sz w:val="22"/>
          <w:szCs w:val="22"/>
        </w:rPr>
        <w:t>, UNICEF, 2015</w:t>
      </w:r>
    </w:p>
    <w:p w14:paraId="0000064E" w14:textId="77777777" w:rsidR="00882222" w:rsidRDefault="00F23B64">
      <w:pPr>
        <w:widowControl w:val="0"/>
        <w:pBdr>
          <w:top w:val="nil"/>
          <w:left w:val="nil"/>
          <w:bottom w:val="nil"/>
          <w:right w:val="nil"/>
          <w:between w:val="nil"/>
        </w:pBdr>
        <w:spacing w:before="240" w:after="240"/>
        <w:rPr>
          <w:sz w:val="22"/>
          <w:szCs w:val="22"/>
        </w:rPr>
      </w:pPr>
      <w:hyperlink r:id="rId38">
        <w:proofErr w:type="spellStart"/>
        <w:r w:rsidR="006E784A">
          <w:rPr>
            <w:color w:val="0000FF"/>
            <w:sz w:val="22"/>
            <w:szCs w:val="22"/>
            <w:u w:val="single"/>
          </w:rPr>
          <w:t>Community</w:t>
        </w:r>
        <w:proofErr w:type="spellEnd"/>
        <w:r w:rsidR="006E784A">
          <w:rPr>
            <w:color w:val="0000FF"/>
            <w:sz w:val="22"/>
            <w:szCs w:val="22"/>
            <w:u w:val="single"/>
          </w:rPr>
          <w:t xml:space="preserve"> </w:t>
        </w:r>
        <w:proofErr w:type="spellStart"/>
        <w:r w:rsidR="006E784A">
          <w:rPr>
            <w:color w:val="0000FF"/>
            <w:sz w:val="22"/>
            <w:szCs w:val="22"/>
            <w:u w:val="single"/>
          </w:rPr>
          <w:t>Level</w:t>
        </w:r>
        <w:proofErr w:type="spellEnd"/>
        <w:r w:rsidR="006E784A">
          <w:rPr>
            <w:color w:val="0000FF"/>
            <w:sz w:val="22"/>
            <w:szCs w:val="22"/>
            <w:u w:val="single"/>
          </w:rPr>
          <w:t xml:space="preserve"> </w:t>
        </w:r>
        <w:proofErr w:type="spellStart"/>
        <w:r w:rsidR="006E784A">
          <w:rPr>
            <w:color w:val="0000FF"/>
            <w:sz w:val="22"/>
            <w:szCs w:val="22"/>
            <w:u w:val="single"/>
          </w:rPr>
          <w:t>Approaches</w:t>
        </w:r>
        <w:proofErr w:type="spellEnd"/>
        <w:r w:rsidR="006E784A">
          <w:rPr>
            <w:color w:val="0000FF"/>
            <w:sz w:val="22"/>
            <w:szCs w:val="22"/>
            <w:u w:val="single"/>
          </w:rPr>
          <w:t xml:space="preserve"> to Child Protection in </w:t>
        </w:r>
        <w:proofErr w:type="spellStart"/>
        <w:r w:rsidR="006E784A">
          <w:rPr>
            <w:color w:val="0000FF"/>
            <w:sz w:val="22"/>
            <w:szCs w:val="22"/>
            <w:u w:val="single"/>
          </w:rPr>
          <w:t>Humanitarian</w:t>
        </w:r>
        <w:proofErr w:type="spellEnd"/>
        <w:r w:rsidR="006E784A">
          <w:rPr>
            <w:color w:val="0000FF"/>
            <w:sz w:val="22"/>
            <w:szCs w:val="22"/>
            <w:u w:val="single"/>
          </w:rPr>
          <w:t xml:space="preserve"> </w:t>
        </w:r>
        <w:proofErr w:type="gramStart"/>
        <w:r w:rsidR="006E784A">
          <w:rPr>
            <w:color w:val="0000FF"/>
            <w:sz w:val="22"/>
            <w:szCs w:val="22"/>
            <w:u w:val="single"/>
          </w:rPr>
          <w:t>Action:</w:t>
        </w:r>
        <w:proofErr w:type="gramEnd"/>
        <w:r w:rsidR="006E784A">
          <w:rPr>
            <w:color w:val="0000FF"/>
            <w:sz w:val="22"/>
            <w:szCs w:val="22"/>
            <w:u w:val="single"/>
          </w:rPr>
          <w:t xml:space="preserve"> A </w:t>
        </w:r>
        <w:proofErr w:type="spellStart"/>
        <w:r w:rsidR="006E784A">
          <w:rPr>
            <w:color w:val="0000FF"/>
            <w:sz w:val="22"/>
            <w:szCs w:val="22"/>
            <w:u w:val="single"/>
          </w:rPr>
          <w:t>Reflective</w:t>
        </w:r>
        <w:proofErr w:type="spellEnd"/>
        <w:r w:rsidR="006E784A">
          <w:rPr>
            <w:color w:val="0000FF"/>
            <w:sz w:val="22"/>
            <w:szCs w:val="22"/>
            <w:u w:val="single"/>
          </w:rPr>
          <w:t xml:space="preserve"> Guide</w:t>
        </w:r>
      </w:hyperlink>
      <w:r w:rsidR="006E784A">
        <w:rPr>
          <w:sz w:val="22"/>
          <w:szCs w:val="22"/>
        </w:rPr>
        <w:t xml:space="preserve">, Alliance for Child Protection in </w:t>
      </w:r>
      <w:proofErr w:type="spellStart"/>
      <w:r w:rsidR="006E784A">
        <w:rPr>
          <w:sz w:val="22"/>
          <w:szCs w:val="22"/>
        </w:rPr>
        <w:t>Humanitarian</w:t>
      </w:r>
      <w:proofErr w:type="spellEnd"/>
      <w:r w:rsidR="006E784A">
        <w:rPr>
          <w:sz w:val="22"/>
          <w:szCs w:val="22"/>
        </w:rPr>
        <w:t xml:space="preserve"> Action, 2020</w:t>
      </w:r>
    </w:p>
    <w:p w14:paraId="0000064F" w14:textId="77777777" w:rsidR="00882222" w:rsidRDefault="00882222">
      <w:pPr>
        <w:widowControl w:val="0"/>
        <w:pBdr>
          <w:top w:val="nil"/>
          <w:left w:val="nil"/>
          <w:bottom w:val="nil"/>
          <w:right w:val="nil"/>
          <w:between w:val="nil"/>
        </w:pBdr>
        <w:rPr>
          <w:sz w:val="22"/>
          <w:szCs w:val="22"/>
        </w:rPr>
      </w:pPr>
    </w:p>
    <w:p w14:paraId="00000650" w14:textId="77777777" w:rsidR="00882222" w:rsidRDefault="006E784A">
      <w:pPr>
        <w:widowControl w:val="0"/>
        <w:pBdr>
          <w:top w:val="nil"/>
          <w:left w:val="nil"/>
          <w:bottom w:val="nil"/>
          <w:right w:val="nil"/>
          <w:between w:val="nil"/>
        </w:pBdr>
        <w:spacing w:before="240" w:after="240"/>
        <w:rPr>
          <w:sz w:val="22"/>
          <w:szCs w:val="22"/>
        </w:rPr>
      </w:pPr>
      <w:r>
        <w:br w:type="page"/>
      </w:r>
    </w:p>
    <w:p w14:paraId="00000651" w14:textId="77777777" w:rsidR="00882222" w:rsidRDefault="006E784A">
      <w:pPr>
        <w:shd w:val="clear" w:color="auto" w:fill="405D78"/>
        <w:spacing w:before="240" w:line="276" w:lineRule="auto"/>
        <w:jc w:val="center"/>
        <w:rPr>
          <w:sz w:val="22"/>
          <w:szCs w:val="22"/>
        </w:rPr>
      </w:pPr>
      <w:r>
        <w:rPr>
          <w:b/>
          <w:color w:val="FFFFFF"/>
          <w:sz w:val="48"/>
          <w:szCs w:val="48"/>
        </w:rPr>
        <w:lastRenderedPageBreak/>
        <w:t xml:space="preserve">Les stratégies de la Protection de l’enfance dans l’action humanitaire et les SMPE </w:t>
      </w:r>
      <w:r>
        <w:rPr>
          <w:sz w:val="22"/>
          <w:szCs w:val="22"/>
        </w:rPr>
        <w:t xml:space="preserve"> </w:t>
      </w:r>
    </w:p>
    <w:p w14:paraId="00000652" w14:textId="77777777" w:rsidR="00882222" w:rsidRDefault="006E784A">
      <w:pPr>
        <w:spacing w:before="240" w:after="240"/>
        <w:rPr>
          <w:sz w:val="22"/>
          <w:szCs w:val="22"/>
        </w:rPr>
      </w:pPr>
      <w:r w:rsidRPr="00AE56A5">
        <w:rPr>
          <w:color w:val="314760"/>
          <w:sz w:val="22"/>
          <w:szCs w:val="22"/>
        </w:rPr>
        <w:t xml:space="preserve">Durée de la séance : </w:t>
      </w:r>
      <w:r>
        <w:rPr>
          <w:color w:val="405D78"/>
          <w:sz w:val="22"/>
          <w:szCs w:val="22"/>
        </w:rPr>
        <w:t>155’</w:t>
      </w:r>
    </w:p>
    <w:p w14:paraId="00000653" w14:textId="4B5CFA76" w:rsidR="00882222" w:rsidRDefault="006E784A">
      <w:pPr>
        <w:spacing w:before="240" w:after="240"/>
        <w:rPr>
          <w:sz w:val="22"/>
          <w:szCs w:val="22"/>
        </w:rPr>
      </w:pPr>
      <w:r w:rsidRPr="00AE56A5">
        <w:rPr>
          <w:color w:val="314760"/>
          <w:sz w:val="22"/>
          <w:szCs w:val="22"/>
        </w:rPr>
        <w:t xml:space="preserve">But de la séance : </w:t>
      </w:r>
      <w:r>
        <w:rPr>
          <w:sz w:val="22"/>
          <w:szCs w:val="22"/>
        </w:rPr>
        <w:t>Les participants explorent les stratégies de prévention et de réponse en matière de protection de l'enfance et leur pertinence par rapport au Modèle socio-écologique et ils examinent de manière plus approfondie les SMPE.</w:t>
      </w:r>
    </w:p>
    <w:p w14:paraId="00000654" w14:textId="77777777" w:rsidR="00882222" w:rsidRDefault="006E784A">
      <w:pPr>
        <w:widowControl w:val="0"/>
        <w:pBdr>
          <w:top w:val="nil"/>
          <w:left w:val="nil"/>
          <w:bottom w:val="nil"/>
          <w:right w:val="nil"/>
          <w:between w:val="nil"/>
        </w:pBdr>
        <w:spacing w:before="240" w:after="240"/>
        <w:rPr>
          <w:sz w:val="22"/>
          <w:szCs w:val="22"/>
        </w:rPr>
      </w:pPr>
      <w:r w:rsidRPr="00AE56A5">
        <w:rPr>
          <w:color w:val="314760"/>
          <w:sz w:val="22"/>
          <w:szCs w:val="22"/>
        </w:rPr>
        <w:t xml:space="preserve">Objectifs de la séance : </w:t>
      </w:r>
      <w:r>
        <w:rPr>
          <w:sz w:val="22"/>
          <w:szCs w:val="22"/>
        </w:rPr>
        <w:t>À la fin de la séance, les participants seront en mesure de :</w:t>
      </w:r>
    </w:p>
    <w:p w14:paraId="00000655" w14:textId="3C3B6D86" w:rsidR="00882222" w:rsidRDefault="006E784A" w:rsidP="006E784A">
      <w:pPr>
        <w:numPr>
          <w:ilvl w:val="0"/>
          <w:numId w:val="91"/>
        </w:numPr>
        <w:rPr>
          <w:sz w:val="22"/>
          <w:szCs w:val="22"/>
        </w:rPr>
      </w:pPr>
      <w:r>
        <w:rPr>
          <w:sz w:val="22"/>
          <w:szCs w:val="22"/>
        </w:rPr>
        <w:t>Décrire les stratégies de prévention et de réponse en matière de Protection de l'enfance dans l'action humanitaire</w:t>
      </w:r>
    </w:p>
    <w:p w14:paraId="4EE58E30" w14:textId="77777777" w:rsidR="00AE56A5" w:rsidRDefault="00AE56A5" w:rsidP="00AE56A5">
      <w:pPr>
        <w:ind w:left="720"/>
        <w:rPr>
          <w:sz w:val="22"/>
          <w:szCs w:val="22"/>
        </w:rPr>
      </w:pPr>
    </w:p>
    <w:p w14:paraId="00000656" w14:textId="578C9F7A" w:rsidR="00882222" w:rsidRDefault="006E784A" w:rsidP="006E784A">
      <w:pPr>
        <w:numPr>
          <w:ilvl w:val="0"/>
          <w:numId w:val="91"/>
        </w:numPr>
        <w:rPr>
          <w:sz w:val="22"/>
          <w:szCs w:val="22"/>
        </w:rPr>
      </w:pPr>
      <w:r>
        <w:rPr>
          <w:sz w:val="22"/>
          <w:szCs w:val="22"/>
        </w:rPr>
        <w:t>Expliquer le lien entre le Modèle socio-écologique et les stratégies de protection de l'enfance</w:t>
      </w:r>
    </w:p>
    <w:p w14:paraId="48CEF592" w14:textId="77777777" w:rsidR="00AE56A5" w:rsidRDefault="00AE56A5" w:rsidP="00AE56A5">
      <w:pPr>
        <w:rPr>
          <w:sz w:val="22"/>
          <w:szCs w:val="22"/>
        </w:rPr>
      </w:pPr>
    </w:p>
    <w:p w14:paraId="00000657" w14:textId="77777777" w:rsidR="00882222" w:rsidRDefault="006E784A" w:rsidP="006E784A">
      <w:pPr>
        <w:numPr>
          <w:ilvl w:val="0"/>
          <w:numId w:val="91"/>
        </w:numPr>
        <w:rPr>
          <w:sz w:val="22"/>
          <w:szCs w:val="22"/>
        </w:rPr>
      </w:pPr>
      <w:r>
        <w:rPr>
          <w:sz w:val="22"/>
          <w:szCs w:val="22"/>
        </w:rPr>
        <w:t>Expliquer l'importance des SMPE dans l'action humanitaire et rappeler les piliers et la structure de chaque standard</w:t>
      </w:r>
    </w:p>
    <w:p w14:paraId="00000658" w14:textId="77777777" w:rsidR="00882222" w:rsidRPr="00AE56A5" w:rsidRDefault="006E784A">
      <w:pPr>
        <w:spacing w:before="240" w:after="240"/>
        <w:rPr>
          <w:color w:val="314760"/>
          <w:sz w:val="22"/>
          <w:szCs w:val="22"/>
        </w:rPr>
      </w:pPr>
      <w:r w:rsidRPr="00AE56A5">
        <w:rPr>
          <w:color w:val="314760"/>
          <w:sz w:val="22"/>
          <w:szCs w:val="22"/>
        </w:rPr>
        <w:t>Points clés de l'apprentissage :</w:t>
      </w:r>
    </w:p>
    <w:p w14:paraId="00000659" w14:textId="14256353" w:rsidR="00882222" w:rsidRPr="00AE56A5" w:rsidRDefault="006E784A" w:rsidP="006E784A">
      <w:pPr>
        <w:numPr>
          <w:ilvl w:val="0"/>
          <w:numId w:val="15"/>
        </w:numPr>
        <w:rPr>
          <w:rFonts w:ascii="Helvetica Neue" w:eastAsia="Helvetica Neue" w:hAnsi="Helvetica Neue" w:cs="Helvetica Neue"/>
          <w:sz w:val="22"/>
          <w:szCs w:val="22"/>
        </w:rPr>
      </w:pPr>
      <w:r>
        <w:rPr>
          <w:sz w:val="22"/>
          <w:szCs w:val="22"/>
        </w:rPr>
        <w:t>Les actions préventives visent principalement à prévenir les préjudices causés aux enfants. Les actions d'intervention répondent aux besoins des enfants qui ont déjà subi des préjudices. Les deux types d'actions se complètent dans la programmation. Les actions préventives peuvent et doivent avoir lieu à la fois dans les phases de préparation et de réponse de l'action humanitaire. Certaines actions portent à la fois sur la prévention et la réponse (comme le soutien aux compétences parentales). La prévention réduit ou élimine les facteurs de risque, favorise les facteurs de protection aux niveaux individuel, familial, communautaire et social, et réduit les abus, la négligence, l'exploitation et la violence.</w:t>
      </w:r>
    </w:p>
    <w:p w14:paraId="7960233E" w14:textId="77777777" w:rsidR="00AE56A5" w:rsidRDefault="00AE56A5" w:rsidP="00AE56A5">
      <w:pPr>
        <w:ind w:left="720"/>
        <w:jc w:val="both"/>
        <w:rPr>
          <w:rFonts w:ascii="Helvetica Neue" w:eastAsia="Helvetica Neue" w:hAnsi="Helvetica Neue" w:cs="Helvetica Neue"/>
          <w:sz w:val="22"/>
          <w:szCs w:val="22"/>
        </w:rPr>
      </w:pPr>
    </w:p>
    <w:p w14:paraId="1FB12ABB" w14:textId="77777777" w:rsidR="00AE56A5" w:rsidRDefault="006E784A" w:rsidP="006E784A">
      <w:pPr>
        <w:numPr>
          <w:ilvl w:val="0"/>
          <w:numId w:val="15"/>
        </w:numPr>
        <w:rPr>
          <w:sz w:val="22"/>
          <w:szCs w:val="22"/>
        </w:rPr>
      </w:pPr>
      <w:r>
        <w:rPr>
          <w:sz w:val="22"/>
          <w:szCs w:val="22"/>
        </w:rPr>
        <w:t>Le Modèle socio-écologique permet d'identifier les façons dont les facteurs à des niveaux interconnectés influencent le développement et le bien-être des enfants :</w:t>
      </w:r>
    </w:p>
    <w:p w14:paraId="6AC11196" w14:textId="77777777" w:rsidR="00AE56A5" w:rsidRPr="00AE56A5" w:rsidRDefault="00AE56A5" w:rsidP="00AE56A5">
      <w:pPr>
        <w:rPr>
          <w:rFonts w:eastAsia="Calibri" w:cs="Calibri"/>
        </w:rPr>
      </w:pPr>
    </w:p>
    <w:p w14:paraId="019A513C" w14:textId="77777777" w:rsidR="00AE56A5" w:rsidRDefault="006E784A" w:rsidP="006E784A">
      <w:pPr>
        <w:numPr>
          <w:ilvl w:val="1"/>
          <w:numId w:val="15"/>
        </w:numPr>
        <w:rPr>
          <w:sz w:val="22"/>
          <w:szCs w:val="22"/>
        </w:rPr>
      </w:pPr>
      <w:r w:rsidRPr="00AE56A5">
        <w:rPr>
          <w:rFonts w:eastAsia="Calibri" w:cs="Calibri"/>
          <w:sz w:val="22"/>
          <w:szCs w:val="22"/>
        </w:rPr>
        <w:t>Les enfants participent activement à la protection et au bien-être d'</w:t>
      </w:r>
      <w:r w:rsidRPr="00AE56A5">
        <w:rPr>
          <w:rFonts w:eastAsia="Calibri" w:cs="Calibri"/>
          <w:i/>
          <w:sz w:val="22"/>
          <w:szCs w:val="22"/>
        </w:rPr>
        <w:t>eux-mêmes</w:t>
      </w:r>
      <w:r w:rsidRPr="00AE56A5">
        <w:rPr>
          <w:rFonts w:eastAsia="Calibri" w:cs="Calibri"/>
          <w:sz w:val="22"/>
          <w:szCs w:val="22"/>
        </w:rPr>
        <w:t xml:space="preserve"> et de leurs pairs</w:t>
      </w:r>
    </w:p>
    <w:p w14:paraId="0DDB0A82" w14:textId="77777777" w:rsidR="00AE56A5" w:rsidRDefault="006E784A" w:rsidP="006E784A">
      <w:pPr>
        <w:numPr>
          <w:ilvl w:val="1"/>
          <w:numId w:val="15"/>
        </w:numPr>
        <w:rPr>
          <w:sz w:val="22"/>
          <w:szCs w:val="22"/>
        </w:rPr>
      </w:pPr>
      <w:r w:rsidRPr="00AE56A5">
        <w:rPr>
          <w:rFonts w:eastAsia="Calibri" w:cs="Calibri"/>
          <w:sz w:val="22"/>
          <w:szCs w:val="22"/>
        </w:rPr>
        <w:t xml:space="preserve">Les enfants sont principalement élevés dans des </w:t>
      </w:r>
      <w:r w:rsidRPr="00AE56A5">
        <w:rPr>
          <w:rFonts w:eastAsia="Calibri" w:cs="Calibri"/>
          <w:i/>
          <w:sz w:val="22"/>
          <w:szCs w:val="22"/>
        </w:rPr>
        <w:t>familles</w:t>
      </w:r>
      <w:r w:rsidRPr="00AE56A5">
        <w:rPr>
          <w:rFonts w:eastAsia="Calibri" w:cs="Calibri"/>
          <w:sz w:val="22"/>
          <w:szCs w:val="22"/>
        </w:rPr>
        <w:t>, mais cette couche inclut parfois d'autres relations proches</w:t>
      </w:r>
    </w:p>
    <w:p w14:paraId="04C6FF92" w14:textId="77777777" w:rsidR="00AE56A5" w:rsidRDefault="006E784A" w:rsidP="006E784A">
      <w:pPr>
        <w:numPr>
          <w:ilvl w:val="1"/>
          <w:numId w:val="15"/>
        </w:numPr>
        <w:rPr>
          <w:sz w:val="22"/>
          <w:szCs w:val="22"/>
        </w:rPr>
      </w:pPr>
      <w:r w:rsidRPr="00AE56A5">
        <w:rPr>
          <w:rFonts w:eastAsia="Calibri" w:cs="Calibri"/>
          <w:sz w:val="22"/>
          <w:szCs w:val="22"/>
        </w:rPr>
        <w:t xml:space="preserve">Les familles sont nichées dans des </w:t>
      </w:r>
      <w:r w:rsidRPr="00AE56A5">
        <w:rPr>
          <w:rFonts w:eastAsia="Calibri" w:cs="Calibri"/>
          <w:i/>
          <w:sz w:val="22"/>
          <w:szCs w:val="22"/>
        </w:rPr>
        <w:t>communautés</w:t>
      </w:r>
    </w:p>
    <w:p w14:paraId="0000065E" w14:textId="406BDB40" w:rsidR="00882222" w:rsidRPr="00AE56A5" w:rsidRDefault="006E784A" w:rsidP="006E784A">
      <w:pPr>
        <w:numPr>
          <w:ilvl w:val="1"/>
          <w:numId w:val="15"/>
        </w:numPr>
        <w:rPr>
          <w:sz w:val="22"/>
          <w:szCs w:val="22"/>
        </w:rPr>
      </w:pPr>
      <w:r w:rsidRPr="00AE56A5">
        <w:rPr>
          <w:rFonts w:eastAsia="Calibri" w:cs="Calibri"/>
          <w:sz w:val="22"/>
          <w:szCs w:val="22"/>
        </w:rPr>
        <w:t xml:space="preserve">Les communautés forment des </w:t>
      </w:r>
      <w:r w:rsidRPr="00AE56A5">
        <w:rPr>
          <w:rFonts w:eastAsia="Calibri" w:cs="Calibri"/>
          <w:i/>
          <w:sz w:val="22"/>
          <w:szCs w:val="22"/>
        </w:rPr>
        <w:t>sociétés</w:t>
      </w:r>
      <w:r w:rsidRPr="00AE56A5">
        <w:rPr>
          <w:rFonts w:eastAsia="Calibri" w:cs="Calibri"/>
          <w:sz w:val="22"/>
          <w:szCs w:val="22"/>
        </w:rPr>
        <w:t xml:space="preserve"> plus larges</w:t>
      </w:r>
    </w:p>
    <w:p w14:paraId="0000065F" w14:textId="614724EE" w:rsidR="00882222" w:rsidRDefault="006E784A" w:rsidP="006E784A">
      <w:pPr>
        <w:numPr>
          <w:ilvl w:val="0"/>
          <w:numId w:val="59"/>
        </w:numPr>
        <w:pBdr>
          <w:top w:val="nil"/>
          <w:left w:val="nil"/>
          <w:bottom w:val="nil"/>
          <w:right w:val="nil"/>
          <w:between w:val="nil"/>
        </w:pBdr>
        <w:rPr>
          <w:sz w:val="22"/>
          <w:szCs w:val="22"/>
        </w:rPr>
      </w:pPr>
      <w:r>
        <w:rPr>
          <w:sz w:val="22"/>
          <w:szCs w:val="22"/>
        </w:rPr>
        <w:t>Le Modèle socio-écologique fournit un cadre concret qui soutient la réflexion systémique pour les programmes de protection de l'enfance. Le Modèle socio-écologique examine une situation dans son ensemble pour (a) identifier tous les différents éléments et facteurs et (b) comprendre comment ils sont liés et interagissent les uns avec les autres. Plutôt que de s'intéresser à un seul problème de protection ou à un service spécifique, la pensée systémique considère l'ensemble des problèmes auxquels l'enfant est confronté, leurs causes profondes et les solutions disponibles à tous les niveaux.</w:t>
      </w:r>
    </w:p>
    <w:p w14:paraId="0160B4B4" w14:textId="77777777" w:rsidR="00AE56A5" w:rsidRDefault="00AE56A5" w:rsidP="00AE56A5">
      <w:pPr>
        <w:pBdr>
          <w:top w:val="nil"/>
          <w:left w:val="nil"/>
          <w:bottom w:val="nil"/>
          <w:right w:val="nil"/>
          <w:between w:val="nil"/>
        </w:pBdr>
        <w:ind w:left="720"/>
        <w:rPr>
          <w:sz w:val="22"/>
          <w:szCs w:val="22"/>
        </w:rPr>
      </w:pPr>
    </w:p>
    <w:p w14:paraId="00000660" w14:textId="760102A1" w:rsidR="00882222" w:rsidRDefault="006E784A" w:rsidP="006E784A">
      <w:pPr>
        <w:numPr>
          <w:ilvl w:val="0"/>
          <w:numId w:val="59"/>
        </w:numPr>
        <w:pBdr>
          <w:top w:val="nil"/>
          <w:left w:val="nil"/>
          <w:bottom w:val="nil"/>
          <w:right w:val="nil"/>
          <w:between w:val="nil"/>
        </w:pBdr>
        <w:rPr>
          <w:sz w:val="22"/>
          <w:szCs w:val="22"/>
        </w:rPr>
      </w:pPr>
      <w:r>
        <w:rPr>
          <w:sz w:val="22"/>
          <w:szCs w:val="22"/>
        </w:rPr>
        <w:lastRenderedPageBreak/>
        <w:t>Les SMPE constituent l'épine dorsale de tout le travail que nous faisons en tant que secteur et nous aide à réaliser des programmes de qualité et à être redevable envers les enfants, leurs familles et les communautés.</w:t>
      </w:r>
    </w:p>
    <w:p w14:paraId="1FCEBEE5" w14:textId="77777777" w:rsidR="00AE56A5" w:rsidRDefault="00AE56A5" w:rsidP="00AE56A5">
      <w:pPr>
        <w:pBdr>
          <w:top w:val="nil"/>
          <w:left w:val="nil"/>
          <w:bottom w:val="nil"/>
          <w:right w:val="nil"/>
          <w:between w:val="nil"/>
        </w:pBdr>
        <w:rPr>
          <w:sz w:val="22"/>
          <w:szCs w:val="22"/>
        </w:rPr>
      </w:pPr>
    </w:p>
    <w:p w14:paraId="00000661" w14:textId="77777777" w:rsidR="00882222" w:rsidRDefault="006E784A" w:rsidP="006E784A">
      <w:pPr>
        <w:numPr>
          <w:ilvl w:val="0"/>
          <w:numId w:val="59"/>
        </w:numPr>
        <w:pBdr>
          <w:top w:val="nil"/>
          <w:left w:val="nil"/>
          <w:bottom w:val="nil"/>
          <w:right w:val="nil"/>
          <w:between w:val="nil"/>
        </w:pBdr>
        <w:rPr>
          <w:sz w:val="22"/>
          <w:szCs w:val="22"/>
        </w:rPr>
      </w:pPr>
      <w:r>
        <w:rPr>
          <w:sz w:val="22"/>
          <w:szCs w:val="22"/>
        </w:rPr>
        <w:t>Les SMPE couvrent les principes que nous avons déjà explorés dans les modules précédents et sont organisés en 4 piliers :</w:t>
      </w:r>
    </w:p>
    <w:p w14:paraId="00000662" w14:textId="77777777" w:rsidR="00882222" w:rsidRDefault="006E784A" w:rsidP="006E784A">
      <w:pPr>
        <w:numPr>
          <w:ilvl w:val="0"/>
          <w:numId w:val="27"/>
        </w:numPr>
        <w:pBdr>
          <w:top w:val="nil"/>
          <w:left w:val="nil"/>
          <w:bottom w:val="nil"/>
          <w:right w:val="nil"/>
          <w:between w:val="nil"/>
        </w:pBdr>
        <w:spacing w:line="259" w:lineRule="auto"/>
        <w:rPr>
          <w:rFonts w:eastAsia="Calibri" w:cs="Calibri"/>
          <w:sz w:val="22"/>
          <w:szCs w:val="22"/>
        </w:rPr>
      </w:pPr>
      <w:r>
        <w:rPr>
          <w:rFonts w:eastAsia="Calibri" w:cs="Calibri"/>
          <w:sz w:val="22"/>
          <w:szCs w:val="22"/>
        </w:rPr>
        <w:t>Standards visant à garantir la qualité de l'intervention en matière de protection de l'enfance</w:t>
      </w:r>
    </w:p>
    <w:p w14:paraId="00000663" w14:textId="77777777" w:rsidR="00882222" w:rsidRDefault="006E784A" w:rsidP="006E784A">
      <w:pPr>
        <w:numPr>
          <w:ilvl w:val="0"/>
          <w:numId w:val="27"/>
        </w:numPr>
        <w:pBdr>
          <w:top w:val="nil"/>
          <w:left w:val="nil"/>
          <w:bottom w:val="nil"/>
          <w:right w:val="nil"/>
          <w:between w:val="nil"/>
        </w:pBdr>
        <w:spacing w:line="259" w:lineRule="auto"/>
        <w:rPr>
          <w:rFonts w:eastAsia="Calibri" w:cs="Calibri"/>
          <w:sz w:val="22"/>
          <w:szCs w:val="22"/>
        </w:rPr>
      </w:pPr>
      <w:r>
        <w:rPr>
          <w:rFonts w:eastAsia="Calibri" w:cs="Calibri"/>
          <w:sz w:val="22"/>
          <w:szCs w:val="22"/>
        </w:rPr>
        <w:t>Standards sur les risques de protection de l'enfance</w:t>
      </w:r>
    </w:p>
    <w:p w14:paraId="00000664" w14:textId="77777777" w:rsidR="00882222" w:rsidRDefault="006E784A" w:rsidP="006E784A">
      <w:pPr>
        <w:numPr>
          <w:ilvl w:val="0"/>
          <w:numId w:val="27"/>
        </w:numPr>
        <w:pBdr>
          <w:top w:val="nil"/>
          <w:left w:val="nil"/>
          <w:bottom w:val="nil"/>
          <w:right w:val="nil"/>
          <w:between w:val="nil"/>
        </w:pBdr>
        <w:spacing w:line="259" w:lineRule="auto"/>
        <w:rPr>
          <w:rFonts w:eastAsia="Calibri" w:cs="Calibri"/>
          <w:sz w:val="22"/>
          <w:szCs w:val="22"/>
        </w:rPr>
      </w:pPr>
      <w:r>
        <w:rPr>
          <w:rFonts w:eastAsia="Calibri" w:cs="Calibri"/>
          <w:sz w:val="22"/>
          <w:szCs w:val="22"/>
        </w:rPr>
        <w:t>Standards pour développer des stratégies adéquates de protection de l'enfance</w:t>
      </w:r>
    </w:p>
    <w:p w14:paraId="00000665" w14:textId="77777777" w:rsidR="00882222" w:rsidRDefault="006E784A" w:rsidP="006E784A">
      <w:pPr>
        <w:numPr>
          <w:ilvl w:val="0"/>
          <w:numId w:val="27"/>
        </w:numPr>
        <w:pBdr>
          <w:top w:val="nil"/>
          <w:left w:val="nil"/>
          <w:bottom w:val="nil"/>
          <w:right w:val="nil"/>
          <w:between w:val="nil"/>
        </w:pBdr>
        <w:spacing w:line="259" w:lineRule="auto"/>
        <w:rPr>
          <w:rFonts w:eastAsia="Calibri" w:cs="Calibri"/>
          <w:sz w:val="22"/>
          <w:szCs w:val="22"/>
        </w:rPr>
      </w:pPr>
      <w:r>
        <w:rPr>
          <w:rFonts w:eastAsia="Calibri" w:cs="Calibri"/>
          <w:sz w:val="22"/>
          <w:szCs w:val="22"/>
        </w:rPr>
        <w:t>Standards pour une collaboration accrue entre les différents secteurs</w:t>
      </w:r>
    </w:p>
    <w:p w14:paraId="00000666" w14:textId="77777777" w:rsidR="00882222" w:rsidRDefault="00882222" w:rsidP="00AE56A5"/>
    <w:p w14:paraId="00000667" w14:textId="77777777" w:rsidR="00882222" w:rsidRPr="00AE56A5" w:rsidRDefault="006E784A" w:rsidP="006E784A">
      <w:pPr>
        <w:pStyle w:val="ListParagraph"/>
        <w:numPr>
          <w:ilvl w:val="0"/>
          <w:numId w:val="92"/>
        </w:numPr>
        <w:pBdr>
          <w:top w:val="nil"/>
          <w:left w:val="nil"/>
          <w:bottom w:val="nil"/>
          <w:right w:val="nil"/>
          <w:between w:val="nil"/>
        </w:pBdr>
        <w:rPr>
          <w:rFonts w:ascii="Calibri" w:eastAsia="Calibri" w:hAnsi="Calibri" w:cs="Calibri"/>
        </w:rPr>
      </w:pPr>
      <w:r w:rsidRPr="00AE56A5">
        <w:rPr>
          <w:rFonts w:ascii="Calibri" w:eastAsia="Calibri" w:hAnsi="Calibri" w:cs="Calibri"/>
        </w:rPr>
        <w:t>Chaque standard est conçu de la même manière :</w:t>
      </w:r>
    </w:p>
    <w:p w14:paraId="00000668" w14:textId="77777777" w:rsidR="00882222" w:rsidRDefault="006E784A" w:rsidP="006E784A">
      <w:pPr>
        <w:numPr>
          <w:ilvl w:val="0"/>
          <w:numId w:val="46"/>
        </w:numPr>
        <w:pBdr>
          <w:top w:val="nil"/>
          <w:left w:val="nil"/>
          <w:bottom w:val="nil"/>
          <w:right w:val="nil"/>
          <w:between w:val="nil"/>
        </w:pBdr>
        <w:spacing w:line="259" w:lineRule="auto"/>
        <w:rPr>
          <w:rFonts w:eastAsia="Calibri" w:cs="Calibri"/>
          <w:sz w:val="22"/>
          <w:szCs w:val="22"/>
        </w:rPr>
      </w:pPr>
      <w:r>
        <w:rPr>
          <w:rFonts w:eastAsia="Calibri" w:cs="Calibri"/>
          <w:sz w:val="22"/>
          <w:szCs w:val="22"/>
        </w:rPr>
        <w:t>Introduction : Informations générales sur le sujet</w:t>
      </w:r>
    </w:p>
    <w:p w14:paraId="00000669" w14:textId="77777777" w:rsidR="00882222" w:rsidRDefault="006E784A" w:rsidP="006E784A">
      <w:pPr>
        <w:numPr>
          <w:ilvl w:val="0"/>
          <w:numId w:val="46"/>
        </w:numPr>
        <w:pBdr>
          <w:top w:val="nil"/>
          <w:left w:val="nil"/>
          <w:bottom w:val="nil"/>
          <w:right w:val="nil"/>
          <w:between w:val="nil"/>
        </w:pBdr>
        <w:spacing w:line="259" w:lineRule="auto"/>
        <w:rPr>
          <w:rFonts w:eastAsia="Calibri" w:cs="Calibri"/>
          <w:sz w:val="22"/>
          <w:szCs w:val="22"/>
        </w:rPr>
      </w:pPr>
      <w:r>
        <w:rPr>
          <w:rFonts w:eastAsia="Calibri" w:cs="Calibri"/>
          <w:sz w:val="22"/>
          <w:szCs w:val="22"/>
        </w:rPr>
        <w:t>Le standard : Une phrase résume ce qui doit être réalisé dans un domaine particulier de l'action humanitaire afin d’assurer une protection adéquate des enfants</w:t>
      </w:r>
    </w:p>
    <w:p w14:paraId="0000066A" w14:textId="77777777" w:rsidR="00882222" w:rsidRDefault="006E784A" w:rsidP="006E784A">
      <w:pPr>
        <w:numPr>
          <w:ilvl w:val="0"/>
          <w:numId w:val="46"/>
        </w:numPr>
        <w:pBdr>
          <w:top w:val="nil"/>
          <w:left w:val="nil"/>
          <w:bottom w:val="nil"/>
          <w:right w:val="nil"/>
          <w:between w:val="nil"/>
        </w:pBdr>
        <w:spacing w:line="259" w:lineRule="auto"/>
        <w:rPr>
          <w:rFonts w:eastAsia="Calibri" w:cs="Calibri"/>
          <w:sz w:val="22"/>
          <w:szCs w:val="22"/>
        </w:rPr>
      </w:pPr>
      <w:r>
        <w:rPr>
          <w:rFonts w:eastAsia="Calibri" w:cs="Calibri"/>
          <w:sz w:val="22"/>
          <w:szCs w:val="22"/>
        </w:rPr>
        <w:t>Actions clés : Les activités suggérées visent à aider à mettre en œuvre chaque standard en termes de préparation, de prévention et de réponse</w:t>
      </w:r>
    </w:p>
    <w:p w14:paraId="0000066B" w14:textId="77777777" w:rsidR="00882222" w:rsidRDefault="006E784A" w:rsidP="006E784A">
      <w:pPr>
        <w:numPr>
          <w:ilvl w:val="0"/>
          <w:numId w:val="46"/>
        </w:numPr>
        <w:pBdr>
          <w:top w:val="nil"/>
          <w:left w:val="nil"/>
          <w:bottom w:val="nil"/>
          <w:right w:val="nil"/>
          <w:between w:val="nil"/>
        </w:pBdr>
        <w:spacing w:line="259" w:lineRule="auto"/>
        <w:rPr>
          <w:rFonts w:eastAsia="Calibri" w:cs="Calibri"/>
          <w:sz w:val="22"/>
          <w:szCs w:val="22"/>
        </w:rPr>
      </w:pPr>
      <w:r>
        <w:rPr>
          <w:rFonts w:eastAsia="Calibri" w:cs="Calibri"/>
          <w:sz w:val="22"/>
          <w:szCs w:val="22"/>
        </w:rPr>
        <w:t>Mesure : Les indicateurs permettent de mesurer les progrès (ou l’absence de progrès) dans la mise en œuvre du standard</w:t>
      </w:r>
    </w:p>
    <w:p w14:paraId="0000066C" w14:textId="77777777" w:rsidR="00882222" w:rsidRDefault="006E784A" w:rsidP="006E784A">
      <w:pPr>
        <w:numPr>
          <w:ilvl w:val="0"/>
          <w:numId w:val="46"/>
        </w:numPr>
        <w:pBdr>
          <w:top w:val="nil"/>
          <w:left w:val="nil"/>
          <w:bottom w:val="nil"/>
          <w:right w:val="nil"/>
          <w:between w:val="nil"/>
        </w:pBdr>
        <w:spacing w:line="259" w:lineRule="auto"/>
        <w:rPr>
          <w:rFonts w:eastAsia="Calibri" w:cs="Calibri"/>
          <w:sz w:val="22"/>
          <w:szCs w:val="22"/>
        </w:rPr>
      </w:pPr>
      <w:r>
        <w:rPr>
          <w:rFonts w:eastAsia="Calibri" w:cs="Calibri"/>
          <w:sz w:val="22"/>
          <w:szCs w:val="22"/>
        </w:rPr>
        <w:t>Notes d'orientation : Problèmes prioritaires, considérations éthiques ou lacunes dans les connaissances liées au standard</w:t>
      </w:r>
    </w:p>
    <w:p w14:paraId="0000066D" w14:textId="77777777" w:rsidR="00882222" w:rsidRDefault="006E784A" w:rsidP="006E784A">
      <w:pPr>
        <w:numPr>
          <w:ilvl w:val="0"/>
          <w:numId w:val="46"/>
        </w:numPr>
        <w:pBdr>
          <w:top w:val="nil"/>
          <w:left w:val="nil"/>
          <w:bottom w:val="nil"/>
          <w:right w:val="nil"/>
          <w:between w:val="nil"/>
        </w:pBdr>
        <w:spacing w:line="259" w:lineRule="auto"/>
        <w:rPr>
          <w:rFonts w:eastAsia="Calibri" w:cs="Calibri"/>
          <w:sz w:val="22"/>
          <w:szCs w:val="22"/>
        </w:rPr>
      </w:pPr>
      <w:r>
        <w:rPr>
          <w:rFonts w:eastAsia="Calibri" w:cs="Calibri"/>
          <w:sz w:val="22"/>
          <w:szCs w:val="22"/>
        </w:rPr>
        <w:t>Références : Documents d'orientation et outils pour la mise en œuvre des actions clés</w:t>
      </w:r>
    </w:p>
    <w:p w14:paraId="0000066E" w14:textId="77777777" w:rsidR="00882222" w:rsidRDefault="006E784A" w:rsidP="006E784A">
      <w:pPr>
        <w:numPr>
          <w:ilvl w:val="0"/>
          <w:numId w:val="46"/>
        </w:numPr>
        <w:pBdr>
          <w:top w:val="nil"/>
          <w:left w:val="nil"/>
          <w:bottom w:val="nil"/>
          <w:right w:val="nil"/>
          <w:between w:val="nil"/>
        </w:pBdr>
        <w:spacing w:line="259" w:lineRule="auto"/>
        <w:rPr>
          <w:rFonts w:eastAsia="Calibri" w:cs="Calibri"/>
          <w:sz w:val="22"/>
          <w:szCs w:val="22"/>
        </w:rPr>
      </w:pPr>
      <w:r>
        <w:rPr>
          <w:rFonts w:eastAsia="Calibri" w:cs="Calibri"/>
          <w:sz w:val="22"/>
          <w:szCs w:val="22"/>
        </w:rPr>
        <w:t xml:space="preserve">Icônes : Les symboles mettent en évidence des questions clés telles que le déplacement et la prévention </w:t>
      </w:r>
    </w:p>
    <w:p w14:paraId="0000066F" w14:textId="77777777" w:rsidR="00882222" w:rsidRDefault="006E784A" w:rsidP="00AE56A5">
      <w:pPr>
        <w:spacing w:before="240" w:after="240"/>
        <w:rPr>
          <w:sz w:val="22"/>
          <w:szCs w:val="22"/>
        </w:rPr>
      </w:pPr>
      <w:r>
        <w:rPr>
          <w:sz w:val="22"/>
          <w:szCs w:val="22"/>
        </w:rPr>
        <w:t>Préparation requise pour la formation facilitée à distance :</w:t>
      </w:r>
    </w:p>
    <w:p w14:paraId="17E88953" w14:textId="7D55B299" w:rsidR="00AE56A5" w:rsidRDefault="006E784A" w:rsidP="006E784A">
      <w:pPr>
        <w:numPr>
          <w:ilvl w:val="0"/>
          <w:numId w:val="93"/>
        </w:numPr>
        <w:spacing w:before="240"/>
        <w:rPr>
          <w:sz w:val="22"/>
          <w:szCs w:val="22"/>
        </w:rPr>
      </w:pPr>
      <w:r>
        <w:rPr>
          <w:sz w:val="22"/>
          <w:szCs w:val="22"/>
        </w:rPr>
        <w:t>Préparez un tableau blanc virtuel à 2 colonnes, pour la première activité.</w:t>
      </w:r>
    </w:p>
    <w:p w14:paraId="5BB189D9" w14:textId="77777777" w:rsidR="00AE56A5" w:rsidRPr="00AE56A5" w:rsidRDefault="00AE56A5" w:rsidP="00AE56A5">
      <w:pPr>
        <w:spacing w:before="240"/>
        <w:rPr>
          <w:sz w:val="22"/>
          <w:szCs w:val="22"/>
        </w:rPr>
      </w:pPr>
    </w:p>
    <w:p w14:paraId="00000671" w14:textId="31A82B99" w:rsidR="00882222" w:rsidRDefault="006E784A" w:rsidP="006E784A">
      <w:pPr>
        <w:numPr>
          <w:ilvl w:val="0"/>
          <w:numId w:val="93"/>
        </w:numPr>
        <w:rPr>
          <w:sz w:val="22"/>
          <w:szCs w:val="22"/>
        </w:rPr>
      </w:pPr>
      <w:r>
        <w:rPr>
          <w:sz w:val="22"/>
          <w:szCs w:val="22"/>
        </w:rPr>
        <w:t xml:space="preserve">Préparez un espace de tableau blanc virtuel pour les travaux de groupe dans la section : </w:t>
      </w:r>
      <w:r>
        <w:rPr>
          <w:i/>
          <w:sz w:val="22"/>
          <w:szCs w:val="22"/>
        </w:rPr>
        <w:t>Les interventions de protection de l'enfance dans le cadre du Modèle socio-écologique</w:t>
      </w:r>
      <w:r>
        <w:rPr>
          <w:sz w:val="22"/>
          <w:szCs w:val="22"/>
        </w:rPr>
        <w:t xml:space="preserve"> et la section : </w:t>
      </w:r>
      <w:r>
        <w:rPr>
          <w:i/>
          <w:sz w:val="22"/>
          <w:szCs w:val="22"/>
        </w:rPr>
        <w:t>Les SMPE dans votre contexte</w:t>
      </w:r>
      <w:r>
        <w:rPr>
          <w:sz w:val="22"/>
          <w:szCs w:val="22"/>
        </w:rPr>
        <w:t>.</w:t>
      </w:r>
    </w:p>
    <w:p w14:paraId="1B9D51BE" w14:textId="77777777" w:rsidR="00AE56A5" w:rsidRDefault="00AE56A5" w:rsidP="00AE56A5">
      <w:pPr>
        <w:ind w:left="720"/>
        <w:rPr>
          <w:sz w:val="22"/>
          <w:szCs w:val="22"/>
        </w:rPr>
      </w:pPr>
    </w:p>
    <w:p w14:paraId="00000672" w14:textId="77777777" w:rsidR="00882222" w:rsidRDefault="006E784A" w:rsidP="006E784A">
      <w:pPr>
        <w:numPr>
          <w:ilvl w:val="0"/>
          <w:numId w:val="93"/>
        </w:numPr>
        <w:spacing w:after="240"/>
        <w:rPr>
          <w:sz w:val="22"/>
          <w:szCs w:val="22"/>
        </w:rPr>
      </w:pPr>
      <w:r>
        <w:rPr>
          <w:sz w:val="22"/>
          <w:szCs w:val="22"/>
        </w:rPr>
        <w:t xml:space="preserve">Préparez un sondage sur </w:t>
      </w:r>
      <w:proofErr w:type="spellStart"/>
      <w:r>
        <w:rPr>
          <w:sz w:val="22"/>
          <w:szCs w:val="22"/>
        </w:rPr>
        <w:t>Mentimeter</w:t>
      </w:r>
      <w:proofErr w:type="spellEnd"/>
      <w:r>
        <w:rPr>
          <w:sz w:val="22"/>
          <w:szCs w:val="22"/>
        </w:rPr>
        <w:t xml:space="preserve"> pour voter pour le risque de la PE le plus courant dans la section : </w:t>
      </w:r>
      <w:r>
        <w:rPr>
          <w:i/>
          <w:sz w:val="22"/>
          <w:szCs w:val="22"/>
        </w:rPr>
        <w:t>Les SMPE dans votre contexte</w:t>
      </w:r>
      <w:r>
        <w:rPr>
          <w:sz w:val="22"/>
          <w:szCs w:val="22"/>
        </w:rPr>
        <w:t>.</w:t>
      </w:r>
    </w:p>
    <w:p w14:paraId="00000673" w14:textId="450223D2" w:rsidR="00882222" w:rsidRDefault="006E784A">
      <w:pPr>
        <w:spacing w:before="240" w:after="240"/>
        <w:rPr>
          <w:sz w:val="22"/>
          <w:szCs w:val="22"/>
        </w:rPr>
      </w:pPr>
      <w:r>
        <w:rPr>
          <w:sz w:val="22"/>
          <w:szCs w:val="22"/>
        </w:rPr>
        <w:t xml:space="preserve"> </w:t>
      </w:r>
    </w:p>
    <w:p w14:paraId="7E250EE5" w14:textId="6EB95EB3" w:rsidR="00AE56A5" w:rsidRDefault="00AE56A5">
      <w:pPr>
        <w:spacing w:before="240" w:after="240"/>
        <w:rPr>
          <w:sz w:val="22"/>
          <w:szCs w:val="22"/>
        </w:rPr>
      </w:pPr>
    </w:p>
    <w:p w14:paraId="5872EE70" w14:textId="4C3230CE" w:rsidR="00AE56A5" w:rsidRDefault="00AE56A5">
      <w:pPr>
        <w:spacing w:before="240" w:after="240"/>
        <w:rPr>
          <w:sz w:val="22"/>
          <w:szCs w:val="22"/>
        </w:rPr>
      </w:pPr>
    </w:p>
    <w:p w14:paraId="3C871AD0" w14:textId="77777777" w:rsidR="00AE56A5" w:rsidRDefault="00AE56A5">
      <w:pPr>
        <w:spacing w:before="240" w:after="240"/>
        <w:rPr>
          <w:sz w:val="22"/>
          <w:szCs w:val="22"/>
        </w:rPr>
      </w:pPr>
    </w:p>
    <w:tbl>
      <w:tblPr>
        <w:tblStyle w:val="ac"/>
        <w:tblW w:w="91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1129"/>
        <w:gridCol w:w="4191"/>
        <w:gridCol w:w="3845"/>
      </w:tblGrid>
      <w:tr w:rsidR="00882222" w14:paraId="2A046BE9" w14:textId="77777777" w:rsidTr="00AE56A5">
        <w:trPr>
          <w:trHeight w:val="927"/>
        </w:trPr>
        <w:tc>
          <w:tcPr>
            <w:tcW w:w="1129" w:type="dxa"/>
            <w:shd w:val="clear" w:color="auto" w:fill="036794"/>
            <w:tcMar>
              <w:top w:w="100" w:type="dxa"/>
              <w:left w:w="100" w:type="dxa"/>
              <w:bottom w:w="100" w:type="dxa"/>
              <w:right w:w="100" w:type="dxa"/>
            </w:tcMar>
          </w:tcPr>
          <w:p w14:paraId="00000674" w14:textId="77777777" w:rsidR="00882222" w:rsidRPr="00AE56A5" w:rsidRDefault="006E784A">
            <w:pPr>
              <w:spacing w:before="240" w:after="240"/>
              <w:rPr>
                <w:b/>
                <w:color w:val="FFFFFF" w:themeColor="background1"/>
                <w:sz w:val="22"/>
                <w:szCs w:val="22"/>
              </w:rPr>
            </w:pPr>
            <w:r w:rsidRPr="00AE56A5">
              <w:rPr>
                <w:b/>
                <w:color w:val="FFFFFF" w:themeColor="background1"/>
                <w:sz w:val="22"/>
                <w:szCs w:val="22"/>
              </w:rPr>
              <w:lastRenderedPageBreak/>
              <w:t>Temps</w:t>
            </w:r>
          </w:p>
        </w:tc>
        <w:tc>
          <w:tcPr>
            <w:tcW w:w="4191" w:type="dxa"/>
            <w:shd w:val="clear" w:color="auto" w:fill="036794"/>
            <w:tcMar>
              <w:top w:w="100" w:type="dxa"/>
              <w:left w:w="100" w:type="dxa"/>
              <w:bottom w:w="100" w:type="dxa"/>
              <w:right w:w="100" w:type="dxa"/>
            </w:tcMar>
          </w:tcPr>
          <w:p w14:paraId="00000675" w14:textId="77777777" w:rsidR="00882222" w:rsidRPr="00AE56A5" w:rsidRDefault="006E784A">
            <w:pPr>
              <w:spacing w:before="240" w:after="240"/>
              <w:rPr>
                <w:b/>
                <w:color w:val="FFFFFF" w:themeColor="background1"/>
                <w:sz w:val="22"/>
                <w:szCs w:val="22"/>
              </w:rPr>
            </w:pPr>
            <w:r w:rsidRPr="00AE56A5">
              <w:rPr>
                <w:b/>
                <w:color w:val="FFFFFF" w:themeColor="background1"/>
                <w:sz w:val="22"/>
                <w:szCs w:val="22"/>
              </w:rPr>
              <w:t>Notes du facilitateur</w:t>
            </w:r>
          </w:p>
        </w:tc>
        <w:tc>
          <w:tcPr>
            <w:tcW w:w="3845" w:type="dxa"/>
            <w:shd w:val="clear" w:color="auto" w:fill="036794"/>
            <w:tcMar>
              <w:top w:w="100" w:type="dxa"/>
              <w:left w:w="100" w:type="dxa"/>
              <w:bottom w:w="100" w:type="dxa"/>
              <w:right w:w="100" w:type="dxa"/>
            </w:tcMar>
          </w:tcPr>
          <w:p w14:paraId="00000676" w14:textId="77777777" w:rsidR="00882222" w:rsidRPr="00AE56A5" w:rsidRDefault="006E784A">
            <w:pPr>
              <w:spacing w:before="240" w:after="240"/>
              <w:rPr>
                <w:b/>
                <w:color w:val="FFFFFF" w:themeColor="background1"/>
                <w:sz w:val="22"/>
                <w:szCs w:val="22"/>
              </w:rPr>
            </w:pPr>
            <w:r w:rsidRPr="00AE56A5">
              <w:rPr>
                <w:b/>
                <w:color w:val="FFFFFF" w:themeColor="background1"/>
                <w:sz w:val="22"/>
                <w:szCs w:val="22"/>
              </w:rPr>
              <w:t>Prestation à distance/notes du producteur</w:t>
            </w:r>
          </w:p>
        </w:tc>
      </w:tr>
      <w:tr w:rsidR="00882222" w14:paraId="06ACA5A9" w14:textId="77777777" w:rsidTr="00AE56A5">
        <w:trPr>
          <w:trHeight w:val="1330"/>
        </w:trPr>
        <w:tc>
          <w:tcPr>
            <w:tcW w:w="1129" w:type="dxa"/>
            <w:shd w:val="clear" w:color="auto" w:fill="036794"/>
            <w:tcMar>
              <w:top w:w="100" w:type="dxa"/>
              <w:left w:w="100" w:type="dxa"/>
              <w:bottom w:w="100" w:type="dxa"/>
              <w:right w:w="100" w:type="dxa"/>
            </w:tcMar>
          </w:tcPr>
          <w:p w14:paraId="00000677" w14:textId="77777777" w:rsidR="00882222" w:rsidRPr="00AE56A5" w:rsidRDefault="006E784A">
            <w:pPr>
              <w:spacing w:before="240" w:after="240"/>
              <w:rPr>
                <w:b/>
                <w:color w:val="FFFFFF" w:themeColor="background1"/>
                <w:sz w:val="22"/>
                <w:szCs w:val="22"/>
              </w:rPr>
            </w:pPr>
            <w:r w:rsidRPr="00AE56A5">
              <w:rPr>
                <w:b/>
                <w:color w:val="FFFFFF" w:themeColor="background1"/>
                <w:sz w:val="22"/>
                <w:szCs w:val="22"/>
              </w:rPr>
              <w:t>5’</w:t>
            </w:r>
          </w:p>
        </w:tc>
        <w:tc>
          <w:tcPr>
            <w:tcW w:w="4191" w:type="dxa"/>
            <w:shd w:val="clear" w:color="auto" w:fill="9BD0E8"/>
            <w:tcMar>
              <w:top w:w="100" w:type="dxa"/>
              <w:left w:w="100" w:type="dxa"/>
              <w:bottom w:w="100" w:type="dxa"/>
              <w:right w:w="100" w:type="dxa"/>
            </w:tcMar>
          </w:tcPr>
          <w:p w14:paraId="00000678" w14:textId="77777777" w:rsidR="00882222" w:rsidRDefault="006E784A">
            <w:pPr>
              <w:spacing w:before="240" w:after="240" w:line="276" w:lineRule="auto"/>
              <w:rPr>
                <w:b/>
                <w:sz w:val="22"/>
                <w:szCs w:val="22"/>
              </w:rPr>
            </w:pPr>
            <w:r>
              <w:rPr>
                <w:b/>
                <w:sz w:val="22"/>
                <w:szCs w:val="22"/>
              </w:rPr>
              <w:t>Introduction</w:t>
            </w:r>
          </w:p>
          <w:p w14:paraId="00000679" w14:textId="77777777" w:rsidR="00882222" w:rsidRDefault="006E784A">
            <w:pPr>
              <w:widowControl w:val="0"/>
              <w:spacing w:before="240" w:after="240"/>
              <w:rPr>
                <w:sz w:val="22"/>
                <w:szCs w:val="22"/>
              </w:rPr>
            </w:pPr>
            <w:r>
              <w:rPr>
                <w:sz w:val="22"/>
                <w:szCs w:val="22"/>
              </w:rPr>
              <w:t>Accueillez les participants à la séance et présentez le but et les objectifs de la séance.</w:t>
            </w:r>
          </w:p>
          <w:p w14:paraId="0000067A" w14:textId="77777777" w:rsidR="00882222" w:rsidRDefault="006E784A">
            <w:pPr>
              <w:spacing w:before="240" w:after="240"/>
              <w:rPr>
                <w:sz w:val="22"/>
                <w:szCs w:val="22"/>
              </w:rPr>
            </w:pPr>
            <w:r>
              <w:rPr>
                <w:sz w:val="22"/>
                <w:szCs w:val="22"/>
              </w:rPr>
              <w:t>Au fur et à mesure que les participants se joignent, demandez-leur de prendre leur journal d'apprentissage et de passer en revue les éléments de l’apprentissage qu'ils ont notés au cours des séances précédentes. Si le temps le permet, demandez à quelques volontaires de rappeler en plénière leurs principaux points à retenir.</w:t>
            </w:r>
          </w:p>
        </w:tc>
        <w:tc>
          <w:tcPr>
            <w:tcW w:w="3845" w:type="dxa"/>
            <w:shd w:val="clear" w:color="auto" w:fill="9BD0E8"/>
            <w:tcMar>
              <w:top w:w="100" w:type="dxa"/>
              <w:left w:w="100" w:type="dxa"/>
              <w:bottom w:w="100" w:type="dxa"/>
              <w:right w:w="100" w:type="dxa"/>
            </w:tcMar>
          </w:tcPr>
          <w:p w14:paraId="0000067B" w14:textId="77777777" w:rsidR="00882222" w:rsidRDefault="00882222">
            <w:pPr>
              <w:spacing w:before="240" w:after="240"/>
              <w:rPr>
                <w:sz w:val="22"/>
                <w:szCs w:val="22"/>
              </w:rPr>
            </w:pPr>
          </w:p>
        </w:tc>
      </w:tr>
      <w:tr w:rsidR="00882222" w14:paraId="285BF9F8" w14:textId="77777777" w:rsidTr="00AE56A5">
        <w:trPr>
          <w:trHeight w:val="1275"/>
        </w:trPr>
        <w:tc>
          <w:tcPr>
            <w:tcW w:w="1129" w:type="dxa"/>
            <w:shd w:val="clear" w:color="auto" w:fill="036794"/>
            <w:tcMar>
              <w:top w:w="100" w:type="dxa"/>
              <w:left w:w="100" w:type="dxa"/>
              <w:bottom w:w="100" w:type="dxa"/>
              <w:right w:w="100" w:type="dxa"/>
            </w:tcMar>
          </w:tcPr>
          <w:p w14:paraId="0000067C" w14:textId="77777777" w:rsidR="00882222" w:rsidRPr="00AE56A5" w:rsidRDefault="006E784A">
            <w:pPr>
              <w:spacing w:before="240" w:after="240"/>
              <w:rPr>
                <w:b/>
                <w:color w:val="FFFFFF" w:themeColor="background1"/>
                <w:sz w:val="22"/>
                <w:szCs w:val="22"/>
              </w:rPr>
            </w:pPr>
            <w:r w:rsidRPr="00AE56A5">
              <w:rPr>
                <w:b/>
                <w:color w:val="FFFFFF" w:themeColor="background1"/>
                <w:sz w:val="22"/>
                <w:szCs w:val="22"/>
              </w:rPr>
              <w:t>10’</w:t>
            </w:r>
          </w:p>
        </w:tc>
        <w:tc>
          <w:tcPr>
            <w:tcW w:w="4191" w:type="dxa"/>
            <w:shd w:val="clear" w:color="auto" w:fill="9BD0E8"/>
            <w:tcMar>
              <w:top w:w="100" w:type="dxa"/>
              <w:left w:w="100" w:type="dxa"/>
              <w:bottom w:w="100" w:type="dxa"/>
              <w:right w:w="100" w:type="dxa"/>
            </w:tcMar>
          </w:tcPr>
          <w:p w14:paraId="0000067D" w14:textId="77777777" w:rsidR="00882222" w:rsidRDefault="006E784A">
            <w:pPr>
              <w:pBdr>
                <w:top w:val="nil"/>
                <w:left w:val="nil"/>
                <w:bottom w:val="nil"/>
                <w:right w:val="nil"/>
                <w:between w:val="nil"/>
              </w:pBdr>
              <w:rPr>
                <w:b/>
                <w:sz w:val="22"/>
                <w:szCs w:val="22"/>
              </w:rPr>
            </w:pPr>
            <w:r>
              <w:rPr>
                <w:b/>
                <w:sz w:val="22"/>
                <w:szCs w:val="22"/>
              </w:rPr>
              <w:t xml:space="preserve">La protection de l'enfance dans I' action humanitaire lors des interventions de prévention et de réponse </w:t>
            </w:r>
          </w:p>
          <w:p w14:paraId="0000067E" w14:textId="77777777" w:rsidR="00882222" w:rsidRDefault="00882222">
            <w:pPr>
              <w:pBdr>
                <w:top w:val="nil"/>
                <w:left w:val="nil"/>
                <w:bottom w:val="nil"/>
                <w:right w:val="nil"/>
                <w:between w:val="nil"/>
              </w:pBdr>
              <w:rPr>
                <w:b/>
                <w:sz w:val="22"/>
                <w:szCs w:val="22"/>
              </w:rPr>
            </w:pPr>
          </w:p>
          <w:p w14:paraId="0000067F" w14:textId="77777777" w:rsidR="00882222" w:rsidRDefault="006E784A">
            <w:pPr>
              <w:pBdr>
                <w:top w:val="nil"/>
                <w:left w:val="nil"/>
                <w:bottom w:val="nil"/>
                <w:right w:val="nil"/>
                <w:between w:val="nil"/>
              </w:pBdr>
              <w:rPr>
                <w:color w:val="0070C0"/>
                <w:sz w:val="22"/>
                <w:szCs w:val="22"/>
              </w:rPr>
            </w:pPr>
            <w:r>
              <w:rPr>
                <w:b/>
                <w:sz w:val="22"/>
                <w:szCs w:val="22"/>
              </w:rPr>
              <w:t>Instructions :</w:t>
            </w:r>
            <w:r>
              <w:rPr>
                <w:sz w:val="22"/>
                <w:szCs w:val="22"/>
              </w:rPr>
              <w:t xml:space="preserve"> Dressez 2 colonnes au tableau.  </w:t>
            </w:r>
            <w:proofErr w:type="gramStart"/>
            <w:r>
              <w:rPr>
                <w:sz w:val="22"/>
                <w:szCs w:val="22"/>
              </w:rPr>
              <w:t>Faites</w:t>
            </w:r>
            <w:proofErr w:type="gramEnd"/>
            <w:r>
              <w:rPr>
                <w:sz w:val="22"/>
                <w:szCs w:val="22"/>
              </w:rPr>
              <w:t xml:space="preserve"> un exercice remue-méninges sur les types d'actions que l'équipe/l'organisation entreprend pour protéger les enfants. Il y en aura beaucoup si l'équipe a beaucoup travaillé avec</w:t>
            </w:r>
            <w:r>
              <w:rPr>
                <w:color w:val="0070C0"/>
                <w:sz w:val="22"/>
                <w:szCs w:val="22"/>
              </w:rPr>
              <w:t xml:space="preserve"> </w:t>
            </w:r>
            <w:r>
              <w:rPr>
                <w:sz w:val="22"/>
                <w:szCs w:val="22"/>
              </w:rPr>
              <w:t>l'organisation. S'ils sont moins expérimentés, il se peut qu'ils ne soient pas au courant de certaines de ces actions ; soyez donc prêt à solliciter ou à donner des exemples organisationnels. Les participants peuvent également citer des exemples provenant d'autres secteurs. Assurez-vous de le signaler tout en insistant sur le fait que nous devons travailler avec d'autres secteurs pour répondre aux besoins des enfants de manière holistique. Cette partie de l'exercice nécessite suffisamment de temps car les participants doivent réfléchir aux actions et les expliquer. Si vous connaissez des actions de programme intéressantes qui n'ont pas été mentionnées, vous pouvez les évoquer ou les ajouter. Voici quelques exemples :</w:t>
            </w:r>
          </w:p>
          <w:p w14:paraId="00000680" w14:textId="77777777" w:rsidR="00882222" w:rsidRDefault="006E784A" w:rsidP="006E784A">
            <w:pPr>
              <w:numPr>
                <w:ilvl w:val="0"/>
                <w:numId w:val="43"/>
              </w:numPr>
              <w:pBdr>
                <w:top w:val="nil"/>
                <w:left w:val="nil"/>
                <w:bottom w:val="nil"/>
                <w:right w:val="nil"/>
                <w:between w:val="nil"/>
              </w:pBdr>
              <w:rPr>
                <w:rFonts w:ascii="Cambria" w:eastAsia="Cambria" w:hAnsi="Cambria" w:cs="Cambria"/>
                <w:sz w:val="22"/>
                <w:szCs w:val="22"/>
              </w:rPr>
            </w:pPr>
            <w:r>
              <w:rPr>
                <w:b/>
                <w:sz w:val="22"/>
                <w:szCs w:val="22"/>
              </w:rPr>
              <w:t>Prévention :</w:t>
            </w:r>
            <w:r>
              <w:rPr>
                <w:sz w:val="22"/>
                <w:szCs w:val="22"/>
              </w:rPr>
              <w:t xml:space="preserve"> Lors d'une épidémie de maladie infectieuse, la communauté </w:t>
            </w:r>
            <w:r>
              <w:rPr>
                <w:sz w:val="22"/>
                <w:szCs w:val="22"/>
              </w:rPr>
              <w:lastRenderedPageBreak/>
              <w:t>a bénéficié d'un soutien pour planifier à l'avance la façon dont les enfants qui ont un tuteur malade ou qui est décédé seront pris en charge. De nombreuses familles, y compris les familles élargies, ont accepté d'accueillir les enfants en cas de besoin.</w:t>
            </w:r>
          </w:p>
          <w:p w14:paraId="00000681" w14:textId="77777777" w:rsidR="00882222" w:rsidRDefault="006E784A" w:rsidP="006E784A">
            <w:pPr>
              <w:numPr>
                <w:ilvl w:val="0"/>
                <w:numId w:val="43"/>
              </w:numPr>
              <w:pBdr>
                <w:top w:val="nil"/>
                <w:left w:val="nil"/>
                <w:bottom w:val="nil"/>
                <w:right w:val="nil"/>
                <w:between w:val="nil"/>
              </w:pBdr>
              <w:rPr>
                <w:rFonts w:ascii="Cambria" w:eastAsia="Cambria" w:hAnsi="Cambria" w:cs="Cambria"/>
                <w:sz w:val="22"/>
                <w:szCs w:val="22"/>
              </w:rPr>
            </w:pPr>
            <w:r>
              <w:rPr>
                <w:b/>
                <w:sz w:val="22"/>
                <w:szCs w:val="22"/>
              </w:rPr>
              <w:t>Réponse :</w:t>
            </w:r>
            <w:r>
              <w:rPr>
                <w:sz w:val="22"/>
                <w:szCs w:val="22"/>
              </w:rPr>
              <w:t xml:space="preserve"> De nombreux enfants ont besoin d'un hébergement alternatif lors d'une épidémie de maladie infectieuse parce que leur tuteur tombe malade ou meurt. Une ONG locale contacte un travailleur social qui ouvre un dossier pour chaque enfant touché, et tente de leur trouver un hébergement alternatif. Certains sont des maisons de prise en charge locales et d'autres sont loin de la communauté.</w:t>
            </w:r>
          </w:p>
          <w:p w14:paraId="00000682" w14:textId="77777777" w:rsidR="00882222" w:rsidRDefault="006E784A" w:rsidP="006E784A">
            <w:pPr>
              <w:numPr>
                <w:ilvl w:val="0"/>
                <w:numId w:val="43"/>
              </w:numPr>
              <w:pBdr>
                <w:top w:val="nil"/>
                <w:left w:val="nil"/>
                <w:bottom w:val="nil"/>
                <w:right w:val="nil"/>
                <w:between w:val="nil"/>
              </w:pBdr>
              <w:rPr>
                <w:rFonts w:ascii="Cambria" w:eastAsia="Cambria" w:hAnsi="Cambria" w:cs="Cambria"/>
                <w:sz w:val="22"/>
                <w:szCs w:val="22"/>
              </w:rPr>
            </w:pPr>
            <w:r>
              <w:rPr>
                <w:b/>
                <w:sz w:val="22"/>
                <w:szCs w:val="22"/>
              </w:rPr>
              <w:t>Prévention/Réponse :</w:t>
            </w:r>
            <w:r>
              <w:rPr>
                <w:sz w:val="22"/>
                <w:szCs w:val="22"/>
              </w:rPr>
              <w:t xml:space="preserve"> Avec le soutien d'une ONG, les femmes et les enfants font un état des lieux des endroits dangereux dans et autour de leur camp. Ils identifient les latrines où ils sont souvent harcelés sexuellement, surtout la nuit. La direction du camp déplace les latrines dans une zone plus publique, suggérée par les femmes et les enfants, et sépare également les latrines des hommes de celles des femmes, les éloignant les unes des autres. Les latrines futures sont toujours placées de la même manière, après consultation.</w:t>
            </w:r>
          </w:p>
          <w:p w14:paraId="00000683" w14:textId="77777777" w:rsidR="00882222" w:rsidRDefault="006E784A" w:rsidP="006E784A">
            <w:pPr>
              <w:numPr>
                <w:ilvl w:val="0"/>
                <w:numId w:val="43"/>
              </w:numPr>
              <w:pBdr>
                <w:top w:val="nil"/>
                <w:left w:val="nil"/>
                <w:bottom w:val="nil"/>
                <w:right w:val="nil"/>
                <w:between w:val="nil"/>
              </w:pBdr>
              <w:rPr>
                <w:rFonts w:ascii="Cambria" w:eastAsia="Cambria" w:hAnsi="Cambria" w:cs="Cambria"/>
                <w:sz w:val="22"/>
                <w:szCs w:val="22"/>
              </w:rPr>
            </w:pPr>
            <w:r>
              <w:rPr>
                <w:b/>
                <w:sz w:val="22"/>
                <w:szCs w:val="22"/>
              </w:rPr>
              <w:t>Réponse :</w:t>
            </w:r>
            <w:r>
              <w:rPr>
                <w:sz w:val="22"/>
                <w:szCs w:val="22"/>
              </w:rPr>
              <w:t xml:space="preserve"> Une fille est attaquée alors qu'elle utilise les latrines pendant la nuit. Le responsable local du camp organise une enquête pour identifier et punir le coupable. L'ONG offre un soutien médical et psychosocial à la fille.</w:t>
            </w:r>
          </w:p>
          <w:p w14:paraId="00000684" w14:textId="77777777" w:rsidR="00882222" w:rsidRDefault="00882222">
            <w:pPr>
              <w:pBdr>
                <w:top w:val="nil"/>
                <w:left w:val="nil"/>
                <w:bottom w:val="nil"/>
                <w:right w:val="nil"/>
                <w:between w:val="nil"/>
              </w:pBdr>
              <w:rPr>
                <w:sz w:val="22"/>
                <w:szCs w:val="22"/>
              </w:rPr>
            </w:pPr>
          </w:p>
          <w:p w14:paraId="00000685" w14:textId="77777777" w:rsidR="00882222" w:rsidRDefault="006E784A">
            <w:pPr>
              <w:pBdr>
                <w:top w:val="nil"/>
                <w:left w:val="nil"/>
                <w:bottom w:val="nil"/>
                <w:right w:val="nil"/>
                <w:between w:val="nil"/>
              </w:pBdr>
              <w:rPr>
                <w:sz w:val="22"/>
                <w:szCs w:val="22"/>
              </w:rPr>
            </w:pPr>
            <w:r>
              <w:rPr>
                <w:sz w:val="22"/>
                <w:szCs w:val="22"/>
              </w:rPr>
              <w:t>Inscrivez toutes les actions essentiellement de prévention dans une colonne et les actions essentiellement de réponse dans une autre.</w:t>
            </w:r>
          </w:p>
          <w:p w14:paraId="00000686" w14:textId="77777777" w:rsidR="00882222" w:rsidRDefault="006E784A">
            <w:pPr>
              <w:pBdr>
                <w:top w:val="nil"/>
                <w:left w:val="nil"/>
                <w:bottom w:val="nil"/>
                <w:right w:val="nil"/>
                <w:between w:val="nil"/>
              </w:pBdr>
              <w:rPr>
                <w:i/>
                <w:sz w:val="22"/>
                <w:szCs w:val="22"/>
              </w:rPr>
            </w:pPr>
            <w:r>
              <w:rPr>
                <w:sz w:val="22"/>
                <w:szCs w:val="22"/>
              </w:rPr>
              <w:t xml:space="preserve">Une fois que tout le monde aura contribué, demandez : Quelqu'un peut-il nous dire pourquoi j'ai écrit ces actions dans deux colonnes distinctes ? Laissez le groupe </w:t>
            </w:r>
            <w:r>
              <w:rPr>
                <w:sz w:val="22"/>
                <w:szCs w:val="22"/>
              </w:rPr>
              <w:lastRenderedPageBreak/>
              <w:t>identifier que vous avez écrit des actions qui contribuent essentiellement à prévenir les risques pour les enfants dans une colonne, et des actions qui répondent à un risque qui existe déjà ou qui s'est produit dans une autre colonne.</w:t>
            </w:r>
          </w:p>
          <w:p w14:paraId="00000687" w14:textId="77777777" w:rsidR="00882222" w:rsidRDefault="006E784A">
            <w:pPr>
              <w:pBdr>
                <w:top w:val="nil"/>
                <w:left w:val="nil"/>
                <w:bottom w:val="nil"/>
                <w:right w:val="nil"/>
                <w:between w:val="nil"/>
              </w:pBdr>
              <w:rPr>
                <w:sz w:val="22"/>
                <w:szCs w:val="22"/>
              </w:rPr>
            </w:pPr>
            <w:r>
              <w:rPr>
                <w:sz w:val="22"/>
                <w:szCs w:val="22"/>
              </w:rPr>
              <w:t>Inscrivez « Prévention » et « Réponse » en haut de la colonne correspondante.</w:t>
            </w:r>
          </w:p>
        </w:tc>
        <w:tc>
          <w:tcPr>
            <w:tcW w:w="3845" w:type="dxa"/>
            <w:shd w:val="clear" w:color="auto" w:fill="9BD0E8"/>
            <w:tcMar>
              <w:top w:w="100" w:type="dxa"/>
              <w:left w:w="100" w:type="dxa"/>
              <w:bottom w:w="100" w:type="dxa"/>
              <w:right w:w="100" w:type="dxa"/>
            </w:tcMar>
          </w:tcPr>
          <w:p w14:paraId="00000688" w14:textId="77777777" w:rsidR="00882222" w:rsidRDefault="006E784A">
            <w:pPr>
              <w:spacing w:before="240" w:after="240"/>
              <w:rPr>
                <w:sz w:val="22"/>
                <w:szCs w:val="22"/>
              </w:rPr>
            </w:pPr>
            <w:r>
              <w:rPr>
                <w:sz w:val="22"/>
                <w:szCs w:val="22"/>
              </w:rPr>
              <w:lastRenderedPageBreak/>
              <w:t xml:space="preserve"> </w:t>
            </w:r>
          </w:p>
          <w:p w14:paraId="00000689" w14:textId="77777777" w:rsidR="00882222" w:rsidRDefault="00882222">
            <w:pPr>
              <w:spacing w:before="240" w:after="240"/>
              <w:rPr>
                <w:sz w:val="22"/>
                <w:szCs w:val="22"/>
              </w:rPr>
            </w:pPr>
          </w:p>
          <w:p w14:paraId="0000068A" w14:textId="77777777" w:rsidR="00882222" w:rsidRDefault="006E784A">
            <w:pPr>
              <w:spacing w:before="240" w:after="240"/>
              <w:rPr>
                <w:sz w:val="22"/>
                <w:szCs w:val="22"/>
              </w:rPr>
            </w:pPr>
            <w:r>
              <w:rPr>
                <w:sz w:val="22"/>
                <w:szCs w:val="22"/>
              </w:rPr>
              <w:t>Partagez l'écran d'un tableau blanc virtuel et ajoutez des notes pendant la discussion. (Utilisez une colonne pour les actions préventives et une colonne pour les actions de réponse, mais ne les étiquetez pas et ne révélez pas la raison pour laquelle vous le faites).</w:t>
            </w:r>
          </w:p>
          <w:p w14:paraId="0000068B" w14:textId="77777777" w:rsidR="00882222" w:rsidRDefault="00882222">
            <w:pPr>
              <w:spacing w:before="240" w:after="240"/>
              <w:rPr>
                <w:sz w:val="22"/>
                <w:szCs w:val="22"/>
              </w:rPr>
            </w:pPr>
          </w:p>
          <w:p w14:paraId="0000068C" w14:textId="77777777" w:rsidR="00882222" w:rsidRDefault="00882222">
            <w:pPr>
              <w:spacing w:before="240" w:after="240"/>
              <w:rPr>
                <w:sz w:val="22"/>
                <w:szCs w:val="22"/>
              </w:rPr>
            </w:pPr>
          </w:p>
          <w:p w14:paraId="0000068D" w14:textId="77777777" w:rsidR="00882222" w:rsidRDefault="00882222">
            <w:pPr>
              <w:spacing w:before="240" w:after="240"/>
              <w:rPr>
                <w:sz w:val="22"/>
                <w:szCs w:val="22"/>
              </w:rPr>
            </w:pPr>
          </w:p>
          <w:p w14:paraId="0000068E" w14:textId="77777777" w:rsidR="00882222" w:rsidRDefault="00882222">
            <w:pPr>
              <w:spacing w:before="240" w:after="240"/>
              <w:rPr>
                <w:sz w:val="22"/>
                <w:szCs w:val="22"/>
              </w:rPr>
            </w:pPr>
          </w:p>
          <w:p w14:paraId="0000068F" w14:textId="77777777" w:rsidR="00882222" w:rsidRDefault="00882222">
            <w:pPr>
              <w:spacing w:before="240" w:after="240"/>
              <w:rPr>
                <w:sz w:val="22"/>
                <w:szCs w:val="22"/>
              </w:rPr>
            </w:pPr>
          </w:p>
          <w:p w14:paraId="00000690" w14:textId="77777777" w:rsidR="00882222" w:rsidRDefault="00882222">
            <w:pPr>
              <w:spacing w:before="240" w:after="240"/>
              <w:rPr>
                <w:sz w:val="22"/>
                <w:szCs w:val="22"/>
              </w:rPr>
            </w:pPr>
          </w:p>
          <w:p w14:paraId="00000691" w14:textId="77777777" w:rsidR="00882222" w:rsidRDefault="00882222">
            <w:pPr>
              <w:spacing w:before="240" w:after="240"/>
              <w:rPr>
                <w:sz w:val="22"/>
                <w:szCs w:val="22"/>
              </w:rPr>
            </w:pPr>
          </w:p>
          <w:p w14:paraId="00000692" w14:textId="77777777" w:rsidR="00882222" w:rsidRDefault="00882222">
            <w:pPr>
              <w:spacing w:before="240" w:after="240"/>
              <w:rPr>
                <w:sz w:val="22"/>
                <w:szCs w:val="22"/>
              </w:rPr>
            </w:pPr>
          </w:p>
          <w:p w14:paraId="00000693" w14:textId="77777777" w:rsidR="00882222" w:rsidRDefault="00882222">
            <w:pPr>
              <w:spacing w:before="240" w:after="240"/>
              <w:rPr>
                <w:sz w:val="22"/>
                <w:szCs w:val="22"/>
              </w:rPr>
            </w:pPr>
          </w:p>
          <w:p w14:paraId="00000694" w14:textId="77777777" w:rsidR="00882222" w:rsidRDefault="00882222">
            <w:pPr>
              <w:spacing w:before="240" w:after="240"/>
              <w:rPr>
                <w:sz w:val="22"/>
                <w:szCs w:val="22"/>
              </w:rPr>
            </w:pPr>
          </w:p>
          <w:p w14:paraId="00000695" w14:textId="77777777" w:rsidR="00882222" w:rsidRDefault="00882222">
            <w:pPr>
              <w:spacing w:before="240" w:after="240"/>
              <w:rPr>
                <w:sz w:val="22"/>
                <w:szCs w:val="22"/>
              </w:rPr>
            </w:pPr>
          </w:p>
          <w:p w14:paraId="00000696" w14:textId="77777777" w:rsidR="00882222" w:rsidRDefault="00882222">
            <w:pPr>
              <w:spacing w:before="240" w:after="240"/>
              <w:rPr>
                <w:sz w:val="22"/>
                <w:szCs w:val="22"/>
              </w:rPr>
            </w:pPr>
          </w:p>
          <w:p w14:paraId="00000697" w14:textId="77777777" w:rsidR="00882222" w:rsidRDefault="00882222">
            <w:pPr>
              <w:spacing w:before="240" w:after="240"/>
              <w:rPr>
                <w:sz w:val="22"/>
                <w:szCs w:val="22"/>
              </w:rPr>
            </w:pPr>
          </w:p>
          <w:p w14:paraId="00000698" w14:textId="77777777" w:rsidR="00882222" w:rsidRDefault="00882222">
            <w:pPr>
              <w:spacing w:before="240" w:after="240"/>
              <w:rPr>
                <w:sz w:val="22"/>
                <w:szCs w:val="22"/>
              </w:rPr>
            </w:pPr>
          </w:p>
          <w:p w14:paraId="00000699" w14:textId="77777777" w:rsidR="00882222" w:rsidRDefault="00882222">
            <w:pPr>
              <w:spacing w:before="240" w:after="240"/>
              <w:rPr>
                <w:sz w:val="22"/>
                <w:szCs w:val="22"/>
              </w:rPr>
            </w:pPr>
          </w:p>
          <w:p w14:paraId="0000069A" w14:textId="77777777" w:rsidR="00882222" w:rsidRDefault="00882222">
            <w:pPr>
              <w:spacing w:before="240" w:after="240"/>
              <w:rPr>
                <w:sz w:val="22"/>
                <w:szCs w:val="22"/>
              </w:rPr>
            </w:pPr>
          </w:p>
          <w:p w14:paraId="0000069B" w14:textId="77777777" w:rsidR="00882222" w:rsidRDefault="00882222">
            <w:pPr>
              <w:spacing w:before="240" w:after="240"/>
              <w:rPr>
                <w:sz w:val="22"/>
                <w:szCs w:val="22"/>
              </w:rPr>
            </w:pPr>
          </w:p>
          <w:p w14:paraId="0000069C" w14:textId="77777777" w:rsidR="00882222" w:rsidRDefault="00882222">
            <w:pPr>
              <w:spacing w:before="240" w:after="240"/>
              <w:rPr>
                <w:sz w:val="22"/>
                <w:szCs w:val="22"/>
              </w:rPr>
            </w:pPr>
          </w:p>
          <w:p w14:paraId="0000069D" w14:textId="77777777" w:rsidR="00882222" w:rsidRDefault="00882222">
            <w:pPr>
              <w:spacing w:before="240" w:after="240"/>
              <w:rPr>
                <w:sz w:val="22"/>
                <w:szCs w:val="22"/>
              </w:rPr>
            </w:pPr>
          </w:p>
          <w:p w14:paraId="0000069E" w14:textId="77777777" w:rsidR="00882222" w:rsidRDefault="00882222">
            <w:pPr>
              <w:spacing w:before="240" w:after="240"/>
              <w:rPr>
                <w:sz w:val="22"/>
                <w:szCs w:val="22"/>
              </w:rPr>
            </w:pPr>
          </w:p>
          <w:p w14:paraId="0000069F" w14:textId="77777777" w:rsidR="00882222" w:rsidRDefault="00882222">
            <w:pPr>
              <w:spacing w:before="240" w:after="240"/>
              <w:rPr>
                <w:sz w:val="22"/>
                <w:szCs w:val="22"/>
              </w:rPr>
            </w:pPr>
          </w:p>
          <w:p w14:paraId="000006A0" w14:textId="77777777" w:rsidR="00882222" w:rsidRDefault="00882222">
            <w:pPr>
              <w:spacing w:before="240" w:after="240"/>
              <w:rPr>
                <w:sz w:val="22"/>
                <w:szCs w:val="22"/>
              </w:rPr>
            </w:pPr>
          </w:p>
          <w:p w14:paraId="000006A1" w14:textId="77777777" w:rsidR="00882222" w:rsidRDefault="00882222">
            <w:pPr>
              <w:spacing w:before="240" w:after="240"/>
              <w:rPr>
                <w:sz w:val="22"/>
                <w:szCs w:val="22"/>
              </w:rPr>
            </w:pPr>
          </w:p>
          <w:p w14:paraId="000006A2" w14:textId="77777777" w:rsidR="00882222" w:rsidRDefault="00882222">
            <w:pPr>
              <w:spacing w:before="240" w:after="240"/>
              <w:rPr>
                <w:sz w:val="22"/>
                <w:szCs w:val="22"/>
              </w:rPr>
            </w:pPr>
          </w:p>
          <w:p w14:paraId="000006A3" w14:textId="77777777" w:rsidR="00882222" w:rsidRDefault="00882222">
            <w:pPr>
              <w:spacing w:before="240" w:after="240"/>
              <w:rPr>
                <w:sz w:val="22"/>
                <w:szCs w:val="22"/>
              </w:rPr>
            </w:pPr>
          </w:p>
          <w:p w14:paraId="000006A4" w14:textId="77777777" w:rsidR="00882222" w:rsidRDefault="00882222">
            <w:pPr>
              <w:spacing w:before="240" w:after="240"/>
              <w:rPr>
                <w:sz w:val="22"/>
                <w:szCs w:val="22"/>
              </w:rPr>
            </w:pPr>
          </w:p>
          <w:p w14:paraId="000006A5" w14:textId="77777777" w:rsidR="00882222" w:rsidRDefault="00882222">
            <w:pPr>
              <w:spacing w:before="240" w:after="240"/>
              <w:rPr>
                <w:sz w:val="22"/>
                <w:szCs w:val="22"/>
              </w:rPr>
            </w:pPr>
          </w:p>
          <w:p w14:paraId="000006A6" w14:textId="77777777" w:rsidR="00882222" w:rsidRDefault="00882222">
            <w:pPr>
              <w:spacing w:before="240" w:after="240"/>
              <w:rPr>
                <w:color w:val="0070C0"/>
                <w:sz w:val="22"/>
                <w:szCs w:val="22"/>
              </w:rPr>
            </w:pPr>
          </w:p>
          <w:p w14:paraId="000006A7" w14:textId="77777777" w:rsidR="00882222" w:rsidRDefault="00882222">
            <w:pPr>
              <w:spacing w:before="240" w:after="240"/>
              <w:rPr>
                <w:color w:val="0070C0"/>
                <w:sz w:val="22"/>
                <w:szCs w:val="22"/>
              </w:rPr>
            </w:pPr>
          </w:p>
          <w:p w14:paraId="000006A8" w14:textId="77777777" w:rsidR="00882222" w:rsidRDefault="00882222">
            <w:pPr>
              <w:spacing w:before="240" w:after="240"/>
              <w:rPr>
                <w:color w:val="0070C0"/>
                <w:sz w:val="22"/>
                <w:szCs w:val="22"/>
              </w:rPr>
            </w:pPr>
          </w:p>
          <w:p w14:paraId="000006A9" w14:textId="77777777" w:rsidR="00882222" w:rsidRDefault="00882222">
            <w:pPr>
              <w:spacing w:before="240" w:after="240"/>
              <w:rPr>
                <w:color w:val="0070C0"/>
                <w:sz w:val="22"/>
                <w:szCs w:val="22"/>
              </w:rPr>
            </w:pPr>
          </w:p>
          <w:p w14:paraId="000006AA" w14:textId="77777777" w:rsidR="00882222" w:rsidRDefault="00882222">
            <w:pPr>
              <w:spacing w:before="240" w:after="240"/>
              <w:rPr>
                <w:color w:val="0070C0"/>
                <w:sz w:val="22"/>
                <w:szCs w:val="22"/>
              </w:rPr>
            </w:pPr>
          </w:p>
          <w:p w14:paraId="000006AB" w14:textId="77777777" w:rsidR="00882222" w:rsidRDefault="006E784A">
            <w:pPr>
              <w:spacing w:before="240" w:after="240"/>
              <w:rPr>
                <w:sz w:val="22"/>
                <w:szCs w:val="22"/>
              </w:rPr>
            </w:pPr>
            <w:r>
              <w:rPr>
                <w:sz w:val="22"/>
                <w:szCs w:val="22"/>
              </w:rPr>
              <w:t>Ajoutez les titres « Prévention » et « Réponse » en haut des colonnes.</w:t>
            </w:r>
          </w:p>
        </w:tc>
      </w:tr>
      <w:tr w:rsidR="00882222" w14:paraId="6B91740F" w14:textId="77777777" w:rsidTr="00AE56A5">
        <w:trPr>
          <w:trHeight w:val="1845"/>
        </w:trPr>
        <w:tc>
          <w:tcPr>
            <w:tcW w:w="1129" w:type="dxa"/>
            <w:shd w:val="clear" w:color="auto" w:fill="036794"/>
            <w:tcMar>
              <w:top w:w="100" w:type="dxa"/>
              <w:left w:w="100" w:type="dxa"/>
              <w:bottom w:w="100" w:type="dxa"/>
              <w:right w:w="100" w:type="dxa"/>
            </w:tcMar>
          </w:tcPr>
          <w:p w14:paraId="000006AC" w14:textId="77777777" w:rsidR="00882222" w:rsidRPr="00AE56A5" w:rsidRDefault="006E784A">
            <w:pPr>
              <w:spacing w:before="240" w:after="240"/>
              <w:rPr>
                <w:b/>
                <w:color w:val="FFFFFF" w:themeColor="background1"/>
                <w:sz w:val="22"/>
                <w:szCs w:val="22"/>
              </w:rPr>
            </w:pPr>
            <w:r w:rsidRPr="00AE56A5">
              <w:rPr>
                <w:b/>
                <w:color w:val="FFFFFF" w:themeColor="background1"/>
                <w:sz w:val="22"/>
                <w:szCs w:val="22"/>
              </w:rPr>
              <w:lastRenderedPageBreak/>
              <w:t>30’</w:t>
            </w:r>
          </w:p>
        </w:tc>
        <w:tc>
          <w:tcPr>
            <w:tcW w:w="4191" w:type="dxa"/>
            <w:shd w:val="clear" w:color="auto" w:fill="9BD0E8"/>
            <w:tcMar>
              <w:top w:w="100" w:type="dxa"/>
              <w:left w:w="100" w:type="dxa"/>
              <w:bottom w:w="100" w:type="dxa"/>
              <w:right w:w="100" w:type="dxa"/>
            </w:tcMar>
          </w:tcPr>
          <w:p w14:paraId="000006AD" w14:textId="77777777" w:rsidR="00882222" w:rsidRDefault="006E784A">
            <w:pPr>
              <w:spacing w:before="240" w:after="240"/>
              <w:rPr>
                <w:b/>
                <w:sz w:val="22"/>
                <w:szCs w:val="22"/>
              </w:rPr>
            </w:pPr>
            <w:r>
              <w:rPr>
                <w:b/>
                <w:sz w:val="22"/>
                <w:szCs w:val="22"/>
              </w:rPr>
              <w:t>Interventions de protection de l'enfance dans le Modèle socio-écologique</w:t>
            </w:r>
          </w:p>
          <w:p w14:paraId="000006AE" w14:textId="77777777" w:rsidR="00882222" w:rsidRDefault="006E784A">
            <w:pPr>
              <w:spacing w:before="240" w:after="240"/>
              <w:rPr>
                <w:sz w:val="22"/>
                <w:szCs w:val="22"/>
              </w:rPr>
            </w:pPr>
            <w:r>
              <w:rPr>
                <w:b/>
                <w:sz w:val="22"/>
                <w:szCs w:val="22"/>
              </w:rPr>
              <w:t>Instructions</w:t>
            </w:r>
            <w:r>
              <w:rPr>
                <w:sz w:val="22"/>
                <w:szCs w:val="22"/>
              </w:rPr>
              <w:t xml:space="preserve"> : Organisez les participants en groupes de 3-4 personnes. Demandez à chaque groupe de dessiner sur un tableau de conférence le modèle écologique avec l'enfant au centre et les anneaux concentriques de la famille, de la communauté et de la société. Demandez que le tableau de conférence soit accroché au mur ou posé sur un support pour tableau de conférence. Distribuez des cartes-éclair avec des interventions sur la protection de l'enfance dans l'action humanitaire. Vous trouverez ci-dessous une liste d'exemples que vous pouvez inclure, mais n'hésitez pas à les contextualiser en fonction d'un contexte spécifique :</w:t>
            </w:r>
          </w:p>
          <w:p w14:paraId="000006AF" w14:textId="77777777" w:rsidR="00882222" w:rsidRDefault="006E784A" w:rsidP="006E784A">
            <w:pPr>
              <w:numPr>
                <w:ilvl w:val="0"/>
                <w:numId w:val="94"/>
              </w:numPr>
              <w:pBdr>
                <w:top w:val="nil"/>
                <w:left w:val="nil"/>
                <w:bottom w:val="nil"/>
                <w:right w:val="nil"/>
                <w:between w:val="nil"/>
              </w:pBdr>
              <w:spacing w:before="240"/>
              <w:rPr>
                <w:sz w:val="22"/>
                <w:szCs w:val="22"/>
              </w:rPr>
            </w:pPr>
            <w:r>
              <w:rPr>
                <w:sz w:val="22"/>
                <w:szCs w:val="22"/>
              </w:rPr>
              <w:t>Espaces amis des enfants</w:t>
            </w:r>
          </w:p>
          <w:p w14:paraId="000006B0"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Séances de compétences de vie pour les adolescents</w:t>
            </w:r>
          </w:p>
          <w:p w14:paraId="000006B1"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Programmes de parentalité positive</w:t>
            </w:r>
          </w:p>
          <w:p w14:paraId="000006B2"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Activités de groupe pour les enfants</w:t>
            </w:r>
          </w:p>
          <w:p w14:paraId="000006B3"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Sensibilisation de la communauté</w:t>
            </w:r>
          </w:p>
          <w:p w14:paraId="000006B4"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Services de gestion de cas</w:t>
            </w:r>
          </w:p>
          <w:p w14:paraId="000006B5"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Plaidoyer auprès des acteurs gouvernementaux pour améliorer les politiques de protection de l'enfance</w:t>
            </w:r>
          </w:p>
          <w:p w14:paraId="000006B6"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État des lieux des risques communautaires</w:t>
            </w:r>
          </w:p>
          <w:p w14:paraId="000006B7"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Formation des officiers de police aux approches adaptées aux enfants</w:t>
            </w:r>
          </w:p>
          <w:p w14:paraId="000006B8"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Plaidoyer pour la libération des enfants des centres de détention</w:t>
            </w:r>
          </w:p>
          <w:p w14:paraId="000006B9"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Soutenir les groupes de jeunes</w:t>
            </w:r>
          </w:p>
          <w:p w14:paraId="000006BA"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Soutenir les groupes communautaires</w:t>
            </w:r>
          </w:p>
          <w:p w14:paraId="000006BB"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Identifier et référer les enfants vulnérables</w:t>
            </w:r>
          </w:p>
          <w:p w14:paraId="000006BC"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lastRenderedPageBreak/>
              <w:t>Formation d'autres acteurs humanitaires sur la manière d'identifier et de référer les enfants vulnérables</w:t>
            </w:r>
          </w:p>
          <w:p w14:paraId="000006BD" w14:textId="77777777" w:rsidR="00882222" w:rsidRDefault="006E784A" w:rsidP="006E784A">
            <w:pPr>
              <w:numPr>
                <w:ilvl w:val="0"/>
                <w:numId w:val="94"/>
              </w:numPr>
              <w:pBdr>
                <w:top w:val="nil"/>
                <w:left w:val="nil"/>
                <w:bottom w:val="nil"/>
                <w:right w:val="nil"/>
                <w:between w:val="nil"/>
              </w:pBdr>
              <w:rPr>
                <w:sz w:val="22"/>
                <w:szCs w:val="22"/>
              </w:rPr>
            </w:pPr>
            <w:r>
              <w:rPr>
                <w:sz w:val="22"/>
                <w:szCs w:val="22"/>
              </w:rPr>
              <w:t>Soutenir la réinsertion des EAFGA dans leur propre famille/communauté</w:t>
            </w:r>
          </w:p>
          <w:p w14:paraId="000006BE" w14:textId="77777777" w:rsidR="00882222" w:rsidRDefault="00882222">
            <w:pPr>
              <w:pBdr>
                <w:top w:val="nil"/>
                <w:left w:val="nil"/>
                <w:bottom w:val="nil"/>
                <w:right w:val="nil"/>
                <w:between w:val="nil"/>
              </w:pBdr>
              <w:spacing w:after="240" w:line="259" w:lineRule="auto"/>
              <w:ind w:left="720"/>
              <w:rPr>
                <w:sz w:val="22"/>
                <w:szCs w:val="22"/>
              </w:rPr>
            </w:pPr>
          </w:p>
          <w:p w14:paraId="000006BF" w14:textId="77777777" w:rsidR="00882222" w:rsidRDefault="006E784A">
            <w:pPr>
              <w:jc w:val="both"/>
              <w:rPr>
                <w:sz w:val="22"/>
                <w:szCs w:val="22"/>
              </w:rPr>
            </w:pPr>
            <w:r>
              <w:rPr>
                <w:sz w:val="22"/>
                <w:szCs w:val="22"/>
              </w:rPr>
              <w:t xml:space="preserve">Comparez les résultats, corrigez les réponses incorrectes et résumez en disant : Le Modèle socio-écologique fournit un cadre concret qui soutient la réflexion systémique pour les programmes de protection de l'enfance. Le Modèle socio-écologique examine une situation dans son ensemble pour (a) identifier tous les différents éléments et facteurs et (b) comprendre comment ils sont liés et interagissent les uns avec les autres. </w:t>
            </w:r>
          </w:p>
          <w:p w14:paraId="000006C0" w14:textId="77777777" w:rsidR="00882222" w:rsidRDefault="006E784A">
            <w:pPr>
              <w:pBdr>
                <w:top w:val="nil"/>
                <w:left w:val="nil"/>
                <w:bottom w:val="nil"/>
                <w:right w:val="nil"/>
                <w:between w:val="nil"/>
              </w:pBdr>
              <w:jc w:val="both"/>
              <w:rPr>
                <w:sz w:val="22"/>
                <w:szCs w:val="22"/>
              </w:rPr>
            </w:pPr>
            <w:r>
              <w:rPr>
                <w:sz w:val="22"/>
                <w:szCs w:val="22"/>
              </w:rPr>
              <w:t xml:space="preserve">Plutôt que de s'intéresser à un seul problème de protection ou à un service spécifique, la pensée systémique considère l'ensemble des problèmes auxquels l'enfant est confronté, leurs causes profondes et les solutions disponibles à tous les niveaux. </w:t>
            </w:r>
          </w:p>
          <w:p w14:paraId="000006C1" w14:textId="77777777" w:rsidR="00882222" w:rsidRDefault="00882222">
            <w:pPr>
              <w:jc w:val="both"/>
              <w:rPr>
                <w:sz w:val="22"/>
                <w:szCs w:val="22"/>
              </w:rPr>
            </w:pPr>
          </w:p>
        </w:tc>
        <w:tc>
          <w:tcPr>
            <w:tcW w:w="3845" w:type="dxa"/>
            <w:shd w:val="clear" w:color="auto" w:fill="9BD0E8"/>
            <w:tcMar>
              <w:top w:w="100" w:type="dxa"/>
              <w:left w:w="100" w:type="dxa"/>
              <w:bottom w:w="100" w:type="dxa"/>
              <w:right w:w="100" w:type="dxa"/>
            </w:tcMar>
          </w:tcPr>
          <w:p w14:paraId="000006C2" w14:textId="77777777" w:rsidR="00882222" w:rsidRDefault="00882222">
            <w:pPr>
              <w:spacing w:before="240" w:after="240"/>
              <w:rPr>
                <w:i/>
                <w:sz w:val="22"/>
                <w:szCs w:val="22"/>
              </w:rPr>
            </w:pPr>
          </w:p>
          <w:p w14:paraId="000006C3" w14:textId="77777777" w:rsidR="00882222" w:rsidRDefault="006E784A">
            <w:pPr>
              <w:spacing w:before="240" w:after="240"/>
              <w:rPr>
                <w:sz w:val="22"/>
                <w:szCs w:val="22"/>
              </w:rPr>
            </w:pPr>
            <w:r>
              <w:rPr>
                <w:sz w:val="22"/>
                <w:szCs w:val="22"/>
              </w:rPr>
              <w:t>Préparez des salles de petits groupes de 3-4 personnes. Partagez un lien vers un tableau blanc virtuel.</w:t>
            </w:r>
          </w:p>
          <w:p w14:paraId="000006C4" w14:textId="77777777" w:rsidR="00882222" w:rsidRDefault="00882222">
            <w:pPr>
              <w:spacing w:before="240" w:after="240"/>
              <w:rPr>
                <w:sz w:val="22"/>
                <w:szCs w:val="22"/>
              </w:rPr>
            </w:pPr>
          </w:p>
          <w:p w14:paraId="000006C5" w14:textId="77777777" w:rsidR="00882222" w:rsidRDefault="00882222">
            <w:pPr>
              <w:spacing w:before="240" w:after="240"/>
              <w:rPr>
                <w:sz w:val="22"/>
                <w:szCs w:val="22"/>
              </w:rPr>
            </w:pPr>
          </w:p>
          <w:p w14:paraId="000006C6" w14:textId="77777777" w:rsidR="00882222" w:rsidRDefault="00882222">
            <w:pPr>
              <w:spacing w:before="240" w:after="240"/>
              <w:rPr>
                <w:sz w:val="22"/>
                <w:szCs w:val="22"/>
              </w:rPr>
            </w:pPr>
          </w:p>
          <w:p w14:paraId="000006C7" w14:textId="77777777" w:rsidR="00882222" w:rsidRDefault="00882222">
            <w:pPr>
              <w:spacing w:before="240" w:after="240"/>
              <w:rPr>
                <w:sz w:val="22"/>
                <w:szCs w:val="22"/>
              </w:rPr>
            </w:pPr>
          </w:p>
          <w:p w14:paraId="000006C8" w14:textId="77777777" w:rsidR="00882222" w:rsidRDefault="00882222">
            <w:pPr>
              <w:spacing w:before="240" w:after="240"/>
              <w:rPr>
                <w:sz w:val="22"/>
                <w:szCs w:val="22"/>
              </w:rPr>
            </w:pPr>
          </w:p>
          <w:p w14:paraId="000006C9" w14:textId="77777777" w:rsidR="00882222" w:rsidRDefault="00882222">
            <w:pPr>
              <w:spacing w:before="240" w:after="240"/>
              <w:rPr>
                <w:sz w:val="22"/>
                <w:szCs w:val="22"/>
              </w:rPr>
            </w:pPr>
          </w:p>
          <w:p w14:paraId="000006CA" w14:textId="77777777" w:rsidR="00882222" w:rsidRDefault="006E784A">
            <w:pPr>
              <w:spacing w:before="240" w:after="240"/>
              <w:rPr>
                <w:sz w:val="22"/>
                <w:szCs w:val="22"/>
              </w:rPr>
            </w:pPr>
            <w:r>
              <w:rPr>
                <w:sz w:val="22"/>
                <w:szCs w:val="22"/>
              </w:rPr>
              <w:t>Copiez et collez la liste des interventions de la Protection de l’enfance dans l’action humanitaire dans le chat.</w:t>
            </w:r>
          </w:p>
          <w:p w14:paraId="000006CB" w14:textId="77777777" w:rsidR="00882222" w:rsidRDefault="00882222">
            <w:pPr>
              <w:spacing w:before="240" w:after="240"/>
              <w:rPr>
                <w:sz w:val="22"/>
                <w:szCs w:val="22"/>
              </w:rPr>
            </w:pPr>
          </w:p>
          <w:p w14:paraId="000006CC" w14:textId="77777777" w:rsidR="00882222" w:rsidRDefault="006E784A">
            <w:pPr>
              <w:spacing w:before="240" w:after="240"/>
              <w:rPr>
                <w:sz w:val="22"/>
                <w:szCs w:val="22"/>
              </w:rPr>
            </w:pPr>
            <w:r>
              <w:rPr>
                <w:sz w:val="22"/>
                <w:szCs w:val="22"/>
              </w:rPr>
              <w:t>Lancez les salles de petits groupes et surveillez les tableaux blancs/visitez les groupes pour vérifier les progrès.</w:t>
            </w:r>
          </w:p>
          <w:p w14:paraId="000006CD" w14:textId="77777777" w:rsidR="00882222" w:rsidRDefault="00882222">
            <w:pPr>
              <w:spacing w:before="240" w:after="240"/>
              <w:rPr>
                <w:sz w:val="22"/>
                <w:szCs w:val="22"/>
              </w:rPr>
            </w:pPr>
          </w:p>
          <w:p w14:paraId="000006CE" w14:textId="77777777" w:rsidR="00882222" w:rsidRDefault="00882222">
            <w:pPr>
              <w:spacing w:before="240" w:after="240"/>
              <w:rPr>
                <w:sz w:val="22"/>
                <w:szCs w:val="22"/>
              </w:rPr>
            </w:pPr>
          </w:p>
          <w:p w14:paraId="000006CF" w14:textId="77777777" w:rsidR="00882222" w:rsidRDefault="00882222">
            <w:pPr>
              <w:spacing w:before="240" w:after="240"/>
              <w:rPr>
                <w:sz w:val="22"/>
                <w:szCs w:val="22"/>
              </w:rPr>
            </w:pPr>
          </w:p>
          <w:p w14:paraId="000006D0" w14:textId="77777777" w:rsidR="00882222" w:rsidRDefault="00882222">
            <w:pPr>
              <w:spacing w:before="240" w:after="240"/>
              <w:rPr>
                <w:sz w:val="22"/>
                <w:szCs w:val="22"/>
              </w:rPr>
            </w:pPr>
          </w:p>
          <w:p w14:paraId="000006D1" w14:textId="77777777" w:rsidR="00882222" w:rsidRDefault="00882222">
            <w:pPr>
              <w:spacing w:before="240" w:after="240"/>
              <w:rPr>
                <w:sz w:val="22"/>
                <w:szCs w:val="22"/>
              </w:rPr>
            </w:pPr>
          </w:p>
          <w:p w14:paraId="000006D2" w14:textId="77777777" w:rsidR="00882222" w:rsidRDefault="00882222">
            <w:pPr>
              <w:spacing w:before="240" w:after="240"/>
              <w:rPr>
                <w:sz w:val="22"/>
                <w:szCs w:val="22"/>
              </w:rPr>
            </w:pPr>
          </w:p>
          <w:p w14:paraId="000006D3" w14:textId="77777777" w:rsidR="00882222" w:rsidRDefault="00882222">
            <w:pPr>
              <w:spacing w:before="240" w:after="240"/>
              <w:rPr>
                <w:sz w:val="22"/>
                <w:szCs w:val="22"/>
              </w:rPr>
            </w:pPr>
          </w:p>
          <w:p w14:paraId="000006D4" w14:textId="77777777" w:rsidR="00882222" w:rsidRDefault="00882222">
            <w:pPr>
              <w:spacing w:before="240" w:after="240"/>
              <w:rPr>
                <w:sz w:val="22"/>
                <w:szCs w:val="22"/>
              </w:rPr>
            </w:pPr>
          </w:p>
          <w:p w14:paraId="000006D5" w14:textId="77777777" w:rsidR="00882222" w:rsidRDefault="00882222">
            <w:pPr>
              <w:spacing w:before="240" w:after="240"/>
              <w:rPr>
                <w:color w:val="0070C0"/>
                <w:sz w:val="22"/>
                <w:szCs w:val="22"/>
              </w:rPr>
            </w:pPr>
          </w:p>
          <w:p w14:paraId="000006D6" w14:textId="77777777" w:rsidR="00882222" w:rsidRDefault="00882222">
            <w:pPr>
              <w:spacing w:before="240" w:after="240"/>
              <w:rPr>
                <w:color w:val="0070C0"/>
                <w:sz w:val="22"/>
                <w:szCs w:val="22"/>
              </w:rPr>
            </w:pPr>
          </w:p>
          <w:p w14:paraId="000006D7" w14:textId="77777777" w:rsidR="00882222" w:rsidRDefault="00882222">
            <w:pPr>
              <w:spacing w:before="240" w:after="240"/>
              <w:rPr>
                <w:color w:val="0070C0"/>
                <w:sz w:val="22"/>
                <w:szCs w:val="22"/>
              </w:rPr>
            </w:pPr>
          </w:p>
          <w:p w14:paraId="000006D8" w14:textId="77777777" w:rsidR="00882222" w:rsidRDefault="00882222">
            <w:pPr>
              <w:spacing w:before="240" w:after="240"/>
              <w:rPr>
                <w:color w:val="0070C0"/>
                <w:sz w:val="22"/>
                <w:szCs w:val="22"/>
              </w:rPr>
            </w:pPr>
          </w:p>
          <w:p w14:paraId="000006D9" w14:textId="77777777" w:rsidR="00882222" w:rsidRDefault="006E784A">
            <w:pPr>
              <w:spacing w:before="240" w:after="240"/>
              <w:rPr>
                <w:sz w:val="22"/>
                <w:szCs w:val="22"/>
              </w:rPr>
            </w:pPr>
            <w:r>
              <w:rPr>
                <w:sz w:val="22"/>
                <w:szCs w:val="22"/>
              </w:rPr>
              <w:t>Fermez les salles de petits groupes.</w:t>
            </w:r>
          </w:p>
        </w:tc>
      </w:tr>
      <w:tr w:rsidR="00882222" w14:paraId="461E62E7" w14:textId="77777777" w:rsidTr="00AE56A5">
        <w:trPr>
          <w:trHeight w:val="2060"/>
        </w:trPr>
        <w:tc>
          <w:tcPr>
            <w:tcW w:w="1129" w:type="dxa"/>
            <w:shd w:val="clear" w:color="auto" w:fill="036794"/>
            <w:tcMar>
              <w:top w:w="100" w:type="dxa"/>
              <w:left w:w="100" w:type="dxa"/>
              <w:bottom w:w="100" w:type="dxa"/>
              <w:right w:w="100" w:type="dxa"/>
            </w:tcMar>
          </w:tcPr>
          <w:p w14:paraId="000006DA" w14:textId="77777777" w:rsidR="00882222" w:rsidRPr="00AE56A5" w:rsidRDefault="006E784A">
            <w:pPr>
              <w:spacing w:before="240" w:after="240"/>
              <w:rPr>
                <w:b/>
                <w:color w:val="FFFFFF" w:themeColor="background1"/>
                <w:sz w:val="22"/>
                <w:szCs w:val="22"/>
              </w:rPr>
            </w:pPr>
            <w:r w:rsidRPr="00AE56A5">
              <w:rPr>
                <w:b/>
                <w:color w:val="FFFFFF" w:themeColor="background1"/>
                <w:sz w:val="22"/>
                <w:szCs w:val="22"/>
              </w:rPr>
              <w:lastRenderedPageBreak/>
              <w:t>45’</w:t>
            </w:r>
          </w:p>
        </w:tc>
        <w:tc>
          <w:tcPr>
            <w:tcW w:w="4191" w:type="dxa"/>
            <w:shd w:val="clear" w:color="auto" w:fill="9BD0E8"/>
            <w:tcMar>
              <w:top w:w="100" w:type="dxa"/>
              <w:left w:w="100" w:type="dxa"/>
              <w:bottom w:w="100" w:type="dxa"/>
              <w:right w:w="100" w:type="dxa"/>
            </w:tcMar>
          </w:tcPr>
          <w:p w14:paraId="000006DB" w14:textId="77777777" w:rsidR="00882222" w:rsidRDefault="006E784A">
            <w:pPr>
              <w:spacing w:before="240" w:after="240"/>
              <w:rPr>
                <w:b/>
                <w:sz w:val="22"/>
                <w:szCs w:val="22"/>
              </w:rPr>
            </w:pPr>
            <w:r>
              <w:rPr>
                <w:b/>
                <w:sz w:val="22"/>
                <w:szCs w:val="22"/>
              </w:rPr>
              <w:t>Les SMPE : un examen approfondi</w:t>
            </w:r>
          </w:p>
          <w:p w14:paraId="000006DC" w14:textId="77777777" w:rsidR="00882222" w:rsidRDefault="006E784A">
            <w:pPr>
              <w:spacing w:before="240" w:after="240"/>
              <w:rPr>
                <w:sz w:val="22"/>
                <w:szCs w:val="22"/>
              </w:rPr>
            </w:pPr>
            <w:r>
              <w:rPr>
                <w:b/>
                <w:sz w:val="22"/>
                <w:szCs w:val="22"/>
              </w:rPr>
              <w:t>Dites :</w:t>
            </w:r>
            <w:r>
              <w:rPr>
                <w:sz w:val="22"/>
                <w:szCs w:val="22"/>
              </w:rPr>
              <w:t xml:space="preserve"> Nous avons parlé des Standards minimums pour la protection de l'enfance et nous allons maintenant les approfondir.</w:t>
            </w:r>
          </w:p>
          <w:p w14:paraId="000006DD" w14:textId="77777777" w:rsidR="00882222" w:rsidRDefault="006E784A">
            <w:pPr>
              <w:rPr>
                <w:b/>
                <w:sz w:val="22"/>
                <w:szCs w:val="22"/>
              </w:rPr>
            </w:pPr>
            <w:r>
              <w:rPr>
                <w:b/>
                <w:sz w:val="22"/>
                <w:szCs w:val="22"/>
              </w:rPr>
              <w:t>Travail de groupe sur les SMPE</w:t>
            </w:r>
          </w:p>
          <w:p w14:paraId="000006DE" w14:textId="77777777" w:rsidR="00882222" w:rsidRDefault="00882222">
            <w:pPr>
              <w:rPr>
                <w:sz w:val="22"/>
                <w:szCs w:val="22"/>
              </w:rPr>
            </w:pPr>
          </w:p>
          <w:p w14:paraId="000006DF" w14:textId="77777777" w:rsidR="00882222" w:rsidRDefault="006E784A">
            <w:pPr>
              <w:rPr>
                <w:sz w:val="22"/>
                <w:szCs w:val="22"/>
              </w:rPr>
            </w:pPr>
            <w:r>
              <w:rPr>
                <w:sz w:val="22"/>
                <w:szCs w:val="22"/>
              </w:rPr>
              <w:t>Répartissez les participants en 4 groupes correspondant aux 4 piliers des SMPE</w:t>
            </w:r>
          </w:p>
          <w:p w14:paraId="000006E0" w14:textId="77777777" w:rsidR="00882222" w:rsidRDefault="006E784A" w:rsidP="006E784A">
            <w:pPr>
              <w:numPr>
                <w:ilvl w:val="0"/>
                <w:numId w:val="47"/>
              </w:numPr>
              <w:pBdr>
                <w:top w:val="nil"/>
                <w:left w:val="nil"/>
                <w:bottom w:val="nil"/>
                <w:right w:val="nil"/>
                <w:between w:val="nil"/>
              </w:pBdr>
              <w:spacing w:line="259" w:lineRule="auto"/>
              <w:rPr>
                <w:rFonts w:eastAsia="Calibri" w:cs="Calibri"/>
                <w:sz w:val="22"/>
                <w:szCs w:val="22"/>
              </w:rPr>
            </w:pPr>
            <w:r>
              <w:rPr>
                <w:rFonts w:eastAsia="Calibri" w:cs="Calibri"/>
                <w:sz w:val="22"/>
                <w:szCs w:val="22"/>
              </w:rPr>
              <w:t>Standards visant à garantir la qualité de l'intervention en matière de protection de l'enfance</w:t>
            </w:r>
          </w:p>
          <w:p w14:paraId="000006E1" w14:textId="77777777" w:rsidR="00882222" w:rsidRDefault="006E784A" w:rsidP="006E784A">
            <w:pPr>
              <w:numPr>
                <w:ilvl w:val="0"/>
                <w:numId w:val="47"/>
              </w:numPr>
              <w:pBdr>
                <w:top w:val="nil"/>
                <w:left w:val="nil"/>
                <w:bottom w:val="nil"/>
                <w:right w:val="nil"/>
                <w:between w:val="nil"/>
              </w:pBdr>
              <w:spacing w:line="259" w:lineRule="auto"/>
              <w:rPr>
                <w:rFonts w:eastAsia="Calibri" w:cs="Calibri"/>
                <w:sz w:val="22"/>
                <w:szCs w:val="22"/>
              </w:rPr>
            </w:pPr>
            <w:r>
              <w:rPr>
                <w:rFonts w:eastAsia="Calibri" w:cs="Calibri"/>
                <w:sz w:val="22"/>
                <w:szCs w:val="22"/>
              </w:rPr>
              <w:t>Standards sur les risques de protection de l'enfance</w:t>
            </w:r>
          </w:p>
          <w:p w14:paraId="000006E2" w14:textId="77777777" w:rsidR="00882222" w:rsidRDefault="006E784A" w:rsidP="006E784A">
            <w:pPr>
              <w:numPr>
                <w:ilvl w:val="0"/>
                <w:numId w:val="47"/>
              </w:numPr>
              <w:pBdr>
                <w:top w:val="nil"/>
                <w:left w:val="nil"/>
                <w:bottom w:val="nil"/>
                <w:right w:val="nil"/>
                <w:between w:val="nil"/>
              </w:pBdr>
              <w:spacing w:line="259" w:lineRule="auto"/>
              <w:rPr>
                <w:rFonts w:eastAsia="Calibri" w:cs="Calibri"/>
                <w:sz w:val="22"/>
                <w:szCs w:val="22"/>
              </w:rPr>
            </w:pPr>
            <w:r>
              <w:rPr>
                <w:rFonts w:eastAsia="Calibri" w:cs="Calibri"/>
                <w:sz w:val="22"/>
                <w:szCs w:val="22"/>
              </w:rPr>
              <w:t>Standards pour développer des stratégies adéquates de protection de l'enfance</w:t>
            </w:r>
          </w:p>
          <w:p w14:paraId="000006E3" w14:textId="77777777" w:rsidR="00882222" w:rsidRDefault="006E784A" w:rsidP="006E784A">
            <w:pPr>
              <w:numPr>
                <w:ilvl w:val="0"/>
                <w:numId w:val="47"/>
              </w:numPr>
              <w:pBdr>
                <w:top w:val="nil"/>
                <w:left w:val="nil"/>
                <w:bottom w:val="nil"/>
                <w:right w:val="nil"/>
                <w:between w:val="nil"/>
              </w:pBdr>
              <w:spacing w:line="259" w:lineRule="auto"/>
              <w:rPr>
                <w:rFonts w:eastAsia="Calibri" w:cs="Calibri"/>
                <w:sz w:val="22"/>
                <w:szCs w:val="22"/>
              </w:rPr>
            </w:pPr>
            <w:r>
              <w:rPr>
                <w:rFonts w:eastAsia="Calibri" w:cs="Calibri"/>
                <w:sz w:val="22"/>
                <w:szCs w:val="22"/>
              </w:rPr>
              <w:t>Standards pour une collaboration accrue entre les différents secteurs</w:t>
            </w:r>
          </w:p>
          <w:p w14:paraId="000006E4" w14:textId="77777777" w:rsidR="00882222" w:rsidRDefault="00882222">
            <w:pPr>
              <w:rPr>
                <w:sz w:val="22"/>
                <w:szCs w:val="22"/>
              </w:rPr>
            </w:pPr>
          </w:p>
          <w:p w14:paraId="000006E5" w14:textId="77777777" w:rsidR="00882222" w:rsidRDefault="006E784A">
            <w:pPr>
              <w:rPr>
                <w:sz w:val="22"/>
                <w:szCs w:val="22"/>
              </w:rPr>
            </w:pPr>
            <w:r>
              <w:rPr>
                <w:sz w:val="22"/>
                <w:szCs w:val="22"/>
              </w:rPr>
              <w:lastRenderedPageBreak/>
              <w:t>Demandez à chaque groupe de répondre aux questions suivantes relatives à son groupe de standards :</w:t>
            </w:r>
          </w:p>
          <w:p w14:paraId="000006E6" w14:textId="77777777" w:rsidR="00882222" w:rsidRDefault="00882222">
            <w:pPr>
              <w:rPr>
                <w:sz w:val="22"/>
                <w:szCs w:val="22"/>
              </w:rPr>
            </w:pPr>
          </w:p>
          <w:p w14:paraId="000006E7" w14:textId="77777777" w:rsidR="00882222" w:rsidRDefault="006E784A" w:rsidP="006E784A">
            <w:pPr>
              <w:numPr>
                <w:ilvl w:val="0"/>
                <w:numId w:val="56"/>
              </w:numPr>
              <w:pBdr>
                <w:top w:val="nil"/>
                <w:left w:val="nil"/>
                <w:bottom w:val="nil"/>
                <w:right w:val="nil"/>
                <w:between w:val="nil"/>
              </w:pBdr>
              <w:rPr>
                <w:sz w:val="22"/>
                <w:szCs w:val="22"/>
              </w:rPr>
            </w:pPr>
            <w:r>
              <w:rPr>
                <w:sz w:val="22"/>
                <w:szCs w:val="22"/>
              </w:rPr>
              <w:t>Quel est l'objectif principal de cet ensemble de standards ? Qu'est-ce qu'ils sont réellement censés faire ?</w:t>
            </w:r>
          </w:p>
          <w:p w14:paraId="000006E8" w14:textId="77777777" w:rsidR="00882222" w:rsidRDefault="006E784A" w:rsidP="006E784A">
            <w:pPr>
              <w:numPr>
                <w:ilvl w:val="0"/>
                <w:numId w:val="56"/>
              </w:numPr>
              <w:pBdr>
                <w:top w:val="nil"/>
                <w:left w:val="nil"/>
                <w:bottom w:val="nil"/>
                <w:right w:val="nil"/>
                <w:between w:val="nil"/>
              </w:pBdr>
              <w:rPr>
                <w:sz w:val="22"/>
                <w:szCs w:val="22"/>
              </w:rPr>
            </w:pPr>
            <w:r>
              <w:rPr>
                <w:sz w:val="22"/>
                <w:szCs w:val="22"/>
              </w:rPr>
              <w:t>Quels pourraient être certains des défis à relever pour les mettre en œuvre ?</w:t>
            </w:r>
          </w:p>
          <w:p w14:paraId="000006E9" w14:textId="77777777" w:rsidR="00882222" w:rsidRDefault="006E784A">
            <w:pPr>
              <w:spacing w:before="240" w:after="240"/>
              <w:rPr>
                <w:sz w:val="22"/>
                <w:szCs w:val="22"/>
              </w:rPr>
            </w:pPr>
            <w:r>
              <w:rPr>
                <w:sz w:val="22"/>
                <w:szCs w:val="22"/>
              </w:rPr>
              <w:t>Demandez à chaque groupe de présenter</w:t>
            </w:r>
          </w:p>
          <w:p w14:paraId="000006EA" w14:textId="77777777" w:rsidR="00882222" w:rsidRDefault="006E784A">
            <w:pPr>
              <w:rPr>
                <w:sz w:val="22"/>
                <w:szCs w:val="22"/>
              </w:rPr>
            </w:pPr>
            <w:r>
              <w:rPr>
                <w:b/>
                <w:sz w:val="22"/>
                <w:szCs w:val="22"/>
              </w:rPr>
              <w:t>Instructions :</w:t>
            </w:r>
            <w:r>
              <w:rPr>
                <w:sz w:val="22"/>
                <w:szCs w:val="22"/>
              </w:rPr>
              <w:t xml:space="preserve"> Maintenant que les SMPE ont été présentés aux participants, animez une discussion à l'aide des questions directrices suivantes (vous n'êtes pas obligé de les utiliser toutes, choisissez celles qui vous conviennent le mieux).</w:t>
            </w:r>
          </w:p>
          <w:p w14:paraId="000006EB" w14:textId="77777777" w:rsidR="00882222" w:rsidRDefault="00882222">
            <w:pPr>
              <w:rPr>
                <w:sz w:val="22"/>
                <w:szCs w:val="22"/>
              </w:rPr>
            </w:pPr>
          </w:p>
          <w:p w14:paraId="000006EC" w14:textId="77777777" w:rsidR="00882222" w:rsidRDefault="006E784A" w:rsidP="006E784A">
            <w:pPr>
              <w:numPr>
                <w:ilvl w:val="0"/>
                <w:numId w:val="65"/>
              </w:numPr>
              <w:pBdr>
                <w:top w:val="nil"/>
                <w:left w:val="nil"/>
                <w:bottom w:val="nil"/>
                <w:right w:val="nil"/>
                <w:between w:val="nil"/>
              </w:pBdr>
              <w:rPr>
                <w:sz w:val="22"/>
                <w:szCs w:val="22"/>
              </w:rPr>
            </w:pPr>
            <w:r>
              <w:rPr>
                <w:sz w:val="22"/>
                <w:szCs w:val="22"/>
              </w:rPr>
              <w:t>Que pensez-vous des SMPE ?</w:t>
            </w:r>
          </w:p>
          <w:p w14:paraId="000006ED" w14:textId="77777777" w:rsidR="00882222" w:rsidRDefault="006E784A" w:rsidP="006E784A">
            <w:pPr>
              <w:numPr>
                <w:ilvl w:val="0"/>
                <w:numId w:val="65"/>
              </w:numPr>
              <w:pBdr>
                <w:top w:val="nil"/>
                <w:left w:val="nil"/>
                <w:bottom w:val="nil"/>
                <w:right w:val="nil"/>
                <w:between w:val="nil"/>
              </w:pBdr>
              <w:rPr>
                <w:sz w:val="22"/>
                <w:szCs w:val="22"/>
              </w:rPr>
            </w:pPr>
            <w:r>
              <w:rPr>
                <w:sz w:val="22"/>
                <w:szCs w:val="22"/>
              </w:rPr>
              <w:t xml:space="preserve"> Voyez-vous des possibilités de l'utiliser ?</w:t>
            </w:r>
          </w:p>
          <w:p w14:paraId="000006EE" w14:textId="77777777" w:rsidR="00882222" w:rsidRDefault="006E784A" w:rsidP="006E784A">
            <w:pPr>
              <w:numPr>
                <w:ilvl w:val="0"/>
                <w:numId w:val="65"/>
              </w:numPr>
              <w:pBdr>
                <w:top w:val="nil"/>
                <w:left w:val="nil"/>
                <w:bottom w:val="nil"/>
                <w:right w:val="nil"/>
                <w:between w:val="nil"/>
              </w:pBdr>
              <w:rPr>
                <w:sz w:val="22"/>
                <w:szCs w:val="22"/>
              </w:rPr>
            </w:pPr>
            <w:r>
              <w:rPr>
                <w:sz w:val="22"/>
                <w:szCs w:val="22"/>
              </w:rPr>
              <w:t>Vous soutiendront-ils dans votre travail ?</w:t>
            </w:r>
          </w:p>
          <w:p w14:paraId="000006EF" w14:textId="77777777" w:rsidR="00882222" w:rsidRDefault="006E784A" w:rsidP="006E784A">
            <w:pPr>
              <w:numPr>
                <w:ilvl w:val="0"/>
                <w:numId w:val="65"/>
              </w:numPr>
              <w:pBdr>
                <w:top w:val="nil"/>
                <w:left w:val="nil"/>
                <w:bottom w:val="nil"/>
                <w:right w:val="nil"/>
                <w:between w:val="nil"/>
              </w:pBdr>
              <w:rPr>
                <w:sz w:val="22"/>
                <w:szCs w:val="22"/>
              </w:rPr>
            </w:pPr>
            <w:r>
              <w:rPr>
                <w:sz w:val="22"/>
                <w:szCs w:val="22"/>
              </w:rPr>
              <w:t>Quels pourraient être certains des défis à relever ?</w:t>
            </w:r>
          </w:p>
          <w:p w14:paraId="000006F0" w14:textId="77777777" w:rsidR="00882222" w:rsidRDefault="00882222">
            <w:pPr>
              <w:spacing w:before="240" w:after="240"/>
              <w:rPr>
                <w:sz w:val="22"/>
                <w:szCs w:val="22"/>
              </w:rPr>
            </w:pPr>
          </w:p>
        </w:tc>
        <w:tc>
          <w:tcPr>
            <w:tcW w:w="3845" w:type="dxa"/>
            <w:shd w:val="clear" w:color="auto" w:fill="9BD0E8"/>
            <w:tcMar>
              <w:top w:w="100" w:type="dxa"/>
              <w:left w:w="100" w:type="dxa"/>
              <w:bottom w:w="100" w:type="dxa"/>
              <w:right w:w="100" w:type="dxa"/>
            </w:tcMar>
          </w:tcPr>
          <w:p w14:paraId="000006F1" w14:textId="77777777" w:rsidR="00882222" w:rsidRDefault="006E784A">
            <w:pPr>
              <w:spacing w:before="240" w:after="240"/>
              <w:rPr>
                <w:sz w:val="22"/>
                <w:szCs w:val="22"/>
              </w:rPr>
            </w:pPr>
            <w:r>
              <w:rPr>
                <w:sz w:val="22"/>
                <w:szCs w:val="22"/>
              </w:rPr>
              <w:lastRenderedPageBreak/>
              <w:t xml:space="preserve"> </w:t>
            </w:r>
          </w:p>
          <w:p w14:paraId="000006F2" w14:textId="77777777" w:rsidR="00882222" w:rsidRDefault="00882222">
            <w:pPr>
              <w:spacing w:before="240" w:after="240"/>
              <w:rPr>
                <w:sz w:val="22"/>
                <w:szCs w:val="22"/>
              </w:rPr>
            </w:pPr>
          </w:p>
          <w:p w14:paraId="000006F3" w14:textId="77777777" w:rsidR="00882222" w:rsidRDefault="00882222">
            <w:pPr>
              <w:spacing w:before="240" w:after="240"/>
              <w:rPr>
                <w:sz w:val="22"/>
                <w:szCs w:val="22"/>
              </w:rPr>
            </w:pPr>
          </w:p>
          <w:p w14:paraId="000006F4" w14:textId="77777777" w:rsidR="00882222" w:rsidRDefault="00882222">
            <w:pPr>
              <w:spacing w:before="240" w:after="240"/>
              <w:rPr>
                <w:sz w:val="22"/>
                <w:szCs w:val="22"/>
              </w:rPr>
            </w:pPr>
          </w:p>
          <w:p w14:paraId="000006F5" w14:textId="77777777" w:rsidR="00882222" w:rsidRDefault="006E784A">
            <w:pPr>
              <w:spacing w:before="240" w:after="240"/>
              <w:rPr>
                <w:sz w:val="22"/>
                <w:szCs w:val="22"/>
              </w:rPr>
            </w:pPr>
            <w:r>
              <w:rPr>
                <w:sz w:val="22"/>
                <w:szCs w:val="22"/>
              </w:rPr>
              <w:t xml:space="preserve">Partagez l'écran et le </w:t>
            </w:r>
            <w:proofErr w:type="spellStart"/>
            <w:r>
              <w:rPr>
                <w:sz w:val="22"/>
                <w:szCs w:val="22"/>
              </w:rPr>
              <w:t>son</w:t>
            </w:r>
            <w:proofErr w:type="spellEnd"/>
            <w:r>
              <w:rPr>
                <w:sz w:val="22"/>
                <w:szCs w:val="22"/>
              </w:rPr>
              <w:t xml:space="preserve"> pour montrer la vidéo.</w:t>
            </w:r>
          </w:p>
          <w:p w14:paraId="000006F6" w14:textId="77777777" w:rsidR="00882222" w:rsidRDefault="00882222">
            <w:pPr>
              <w:spacing w:before="240" w:after="240"/>
              <w:rPr>
                <w:sz w:val="22"/>
                <w:szCs w:val="22"/>
              </w:rPr>
            </w:pPr>
          </w:p>
          <w:p w14:paraId="000006F7" w14:textId="77777777" w:rsidR="00882222" w:rsidRDefault="00882222">
            <w:pPr>
              <w:spacing w:before="240" w:after="240"/>
              <w:rPr>
                <w:sz w:val="22"/>
                <w:szCs w:val="22"/>
              </w:rPr>
            </w:pPr>
          </w:p>
          <w:p w14:paraId="000006F8" w14:textId="77777777" w:rsidR="00882222" w:rsidRDefault="00882222">
            <w:pPr>
              <w:spacing w:before="240" w:after="240"/>
              <w:rPr>
                <w:sz w:val="22"/>
                <w:szCs w:val="22"/>
              </w:rPr>
            </w:pPr>
          </w:p>
          <w:p w14:paraId="000006F9" w14:textId="77777777" w:rsidR="00882222" w:rsidRDefault="00882222">
            <w:pPr>
              <w:spacing w:before="240" w:after="240"/>
              <w:rPr>
                <w:sz w:val="22"/>
                <w:szCs w:val="22"/>
              </w:rPr>
            </w:pPr>
          </w:p>
          <w:p w14:paraId="000006FA" w14:textId="77777777" w:rsidR="00882222" w:rsidRDefault="00882222">
            <w:pPr>
              <w:spacing w:before="240" w:after="240"/>
              <w:rPr>
                <w:sz w:val="22"/>
                <w:szCs w:val="22"/>
              </w:rPr>
            </w:pPr>
          </w:p>
          <w:p w14:paraId="000006FB" w14:textId="77777777" w:rsidR="00882222" w:rsidRDefault="006E784A">
            <w:pPr>
              <w:spacing w:before="240" w:after="240"/>
              <w:rPr>
                <w:sz w:val="22"/>
                <w:szCs w:val="22"/>
              </w:rPr>
            </w:pPr>
            <w:r>
              <w:rPr>
                <w:sz w:val="22"/>
                <w:szCs w:val="22"/>
              </w:rPr>
              <w:t xml:space="preserve">Préparez 4 salles de petits groupes et attribuez un pilier des SMPE à chaque groupe. Vous pouvez également leur suggérer de télécharger l'application </w:t>
            </w:r>
            <w:r>
              <w:rPr>
                <w:sz w:val="22"/>
                <w:szCs w:val="22"/>
              </w:rPr>
              <w:lastRenderedPageBreak/>
              <w:t>SMPE correspondante sur leur téléphone.</w:t>
            </w:r>
          </w:p>
          <w:p w14:paraId="000006FC" w14:textId="77777777" w:rsidR="00882222" w:rsidRDefault="00882222">
            <w:pPr>
              <w:spacing w:before="240" w:after="240"/>
              <w:rPr>
                <w:sz w:val="22"/>
                <w:szCs w:val="22"/>
              </w:rPr>
            </w:pPr>
          </w:p>
          <w:p w14:paraId="000006FD" w14:textId="77777777" w:rsidR="00882222" w:rsidRDefault="00882222">
            <w:pPr>
              <w:spacing w:before="240" w:after="240"/>
              <w:rPr>
                <w:sz w:val="22"/>
                <w:szCs w:val="22"/>
              </w:rPr>
            </w:pPr>
          </w:p>
          <w:p w14:paraId="000006FE" w14:textId="77777777" w:rsidR="00882222" w:rsidRDefault="006E784A">
            <w:pPr>
              <w:spacing w:before="240" w:after="240"/>
              <w:rPr>
                <w:sz w:val="22"/>
                <w:szCs w:val="22"/>
              </w:rPr>
            </w:pPr>
            <w:r>
              <w:rPr>
                <w:sz w:val="22"/>
                <w:szCs w:val="22"/>
              </w:rPr>
              <w:t>Copiez et collez les questions dans le chat.</w:t>
            </w:r>
          </w:p>
          <w:p w14:paraId="000006FF" w14:textId="77777777" w:rsidR="00882222" w:rsidRDefault="00882222">
            <w:pPr>
              <w:spacing w:before="240" w:after="240"/>
              <w:rPr>
                <w:sz w:val="22"/>
                <w:szCs w:val="22"/>
              </w:rPr>
            </w:pPr>
          </w:p>
          <w:p w14:paraId="00000700" w14:textId="77777777" w:rsidR="00882222" w:rsidRDefault="006E784A">
            <w:pPr>
              <w:spacing w:before="240" w:after="240"/>
              <w:rPr>
                <w:sz w:val="22"/>
                <w:szCs w:val="22"/>
              </w:rPr>
            </w:pPr>
            <w:r>
              <w:rPr>
                <w:sz w:val="22"/>
                <w:szCs w:val="22"/>
              </w:rPr>
              <w:t>Lancez les salles de petits groupes.</w:t>
            </w:r>
          </w:p>
          <w:p w14:paraId="00000701" w14:textId="77777777" w:rsidR="00882222" w:rsidRDefault="00882222">
            <w:pPr>
              <w:spacing w:before="240" w:after="240"/>
              <w:rPr>
                <w:sz w:val="22"/>
                <w:szCs w:val="22"/>
              </w:rPr>
            </w:pPr>
          </w:p>
          <w:p w14:paraId="00000702" w14:textId="77777777" w:rsidR="00882222" w:rsidRDefault="006E784A">
            <w:pPr>
              <w:spacing w:before="240" w:after="240"/>
              <w:rPr>
                <w:sz w:val="22"/>
                <w:szCs w:val="22"/>
              </w:rPr>
            </w:pPr>
            <w:r>
              <w:rPr>
                <w:sz w:val="22"/>
                <w:szCs w:val="22"/>
              </w:rPr>
              <w:t>Fermez les salles de petits groupes.</w:t>
            </w:r>
          </w:p>
          <w:p w14:paraId="00000703" w14:textId="77777777" w:rsidR="00882222" w:rsidRDefault="00882222">
            <w:pPr>
              <w:spacing w:before="240" w:after="240"/>
              <w:rPr>
                <w:sz w:val="22"/>
                <w:szCs w:val="22"/>
              </w:rPr>
            </w:pPr>
          </w:p>
          <w:p w14:paraId="00000704" w14:textId="77777777" w:rsidR="00882222" w:rsidRDefault="006E784A">
            <w:pPr>
              <w:spacing w:before="240" w:after="240"/>
              <w:rPr>
                <w:sz w:val="22"/>
                <w:szCs w:val="22"/>
              </w:rPr>
            </w:pPr>
            <w:r>
              <w:rPr>
                <w:sz w:val="22"/>
                <w:szCs w:val="22"/>
              </w:rPr>
              <w:t>Observez les participants pour voir s'ils lèvent la main ou activent le son et surveillez toute contribution dans le chat.</w:t>
            </w:r>
          </w:p>
        </w:tc>
      </w:tr>
      <w:tr w:rsidR="00882222" w14:paraId="16C510B6" w14:textId="77777777" w:rsidTr="00AE56A5">
        <w:trPr>
          <w:trHeight w:val="1515"/>
        </w:trPr>
        <w:tc>
          <w:tcPr>
            <w:tcW w:w="1129" w:type="dxa"/>
            <w:shd w:val="clear" w:color="auto" w:fill="036794"/>
            <w:tcMar>
              <w:top w:w="100" w:type="dxa"/>
              <w:left w:w="100" w:type="dxa"/>
              <w:bottom w:w="100" w:type="dxa"/>
              <w:right w:w="100" w:type="dxa"/>
            </w:tcMar>
          </w:tcPr>
          <w:p w14:paraId="00000705" w14:textId="77777777" w:rsidR="00882222" w:rsidRPr="00AE56A5" w:rsidRDefault="006E784A">
            <w:pPr>
              <w:spacing w:before="240" w:after="240"/>
              <w:rPr>
                <w:b/>
                <w:color w:val="FFFFFF" w:themeColor="background1"/>
                <w:sz w:val="22"/>
                <w:szCs w:val="22"/>
              </w:rPr>
            </w:pPr>
            <w:r w:rsidRPr="00AE56A5">
              <w:rPr>
                <w:b/>
                <w:color w:val="FFFFFF" w:themeColor="background1"/>
                <w:sz w:val="22"/>
                <w:szCs w:val="22"/>
              </w:rPr>
              <w:lastRenderedPageBreak/>
              <w:t>25’</w:t>
            </w:r>
          </w:p>
        </w:tc>
        <w:tc>
          <w:tcPr>
            <w:tcW w:w="4191" w:type="dxa"/>
            <w:shd w:val="clear" w:color="auto" w:fill="9BD0E8"/>
            <w:tcMar>
              <w:top w:w="100" w:type="dxa"/>
              <w:left w:w="100" w:type="dxa"/>
              <w:bottom w:w="100" w:type="dxa"/>
              <w:right w:w="100" w:type="dxa"/>
            </w:tcMar>
          </w:tcPr>
          <w:p w14:paraId="00000706" w14:textId="77777777" w:rsidR="00882222" w:rsidRDefault="006E784A">
            <w:pPr>
              <w:spacing w:before="240" w:after="240"/>
              <w:rPr>
                <w:b/>
                <w:sz w:val="22"/>
                <w:szCs w:val="22"/>
              </w:rPr>
            </w:pPr>
            <w:r>
              <w:rPr>
                <w:b/>
                <w:sz w:val="22"/>
                <w:szCs w:val="22"/>
              </w:rPr>
              <w:t>Les SMPE dans votre contexte</w:t>
            </w:r>
          </w:p>
          <w:p w14:paraId="00000707" w14:textId="77777777" w:rsidR="00882222" w:rsidRDefault="006E784A">
            <w:pPr>
              <w:rPr>
                <w:sz w:val="22"/>
                <w:szCs w:val="22"/>
              </w:rPr>
            </w:pPr>
            <w:r>
              <w:rPr>
                <w:b/>
                <w:sz w:val="22"/>
                <w:szCs w:val="22"/>
              </w:rPr>
              <w:t>Instructions :</w:t>
            </w:r>
            <w:r>
              <w:rPr>
                <w:sz w:val="22"/>
                <w:szCs w:val="22"/>
              </w:rPr>
              <w:t xml:space="preserve"> Demandez aux participants de voter sur un tableau de conférence pour les risques de protection de l'enfance les plus courants dans leur communauté. Dressez un tableau de conférence et demandez aux participants de cocher les risques les plus courants, en donnant la priorité à 2 d'entre eux. Décidez des 2 principaux risques sur lesquels ils vont travailler et demandez-leur de se souvenir des standards des SMPE qui traitent de ces deux risques.  </w:t>
            </w:r>
          </w:p>
          <w:p w14:paraId="00000708" w14:textId="77777777" w:rsidR="00882222" w:rsidRDefault="00882222">
            <w:pPr>
              <w:rPr>
                <w:sz w:val="22"/>
                <w:szCs w:val="22"/>
              </w:rPr>
            </w:pPr>
          </w:p>
          <w:p w14:paraId="00000709" w14:textId="77777777" w:rsidR="00882222" w:rsidRDefault="006E784A">
            <w:pPr>
              <w:rPr>
                <w:sz w:val="22"/>
                <w:szCs w:val="22"/>
              </w:rPr>
            </w:pPr>
            <w:r>
              <w:rPr>
                <w:b/>
                <w:sz w:val="22"/>
                <w:szCs w:val="22"/>
              </w:rPr>
              <w:t>Expliquez :</w:t>
            </w:r>
            <w:r>
              <w:rPr>
                <w:sz w:val="22"/>
                <w:szCs w:val="22"/>
              </w:rPr>
              <w:t xml:space="preserve"> Pour la prochaine partie de l'exercice, nous utiliserons la perspective de l’organisation dans laquelle ils travaillent et de la communauté qui les entoure, avec ses croyances et ses valeurs concernant les enfants.</w:t>
            </w:r>
          </w:p>
          <w:p w14:paraId="0000070A" w14:textId="77777777" w:rsidR="00882222" w:rsidRDefault="006E784A">
            <w:pPr>
              <w:rPr>
                <w:sz w:val="22"/>
                <w:szCs w:val="22"/>
              </w:rPr>
            </w:pPr>
            <w:r>
              <w:rPr>
                <w:sz w:val="22"/>
                <w:szCs w:val="22"/>
              </w:rPr>
              <w:t>Plus précisément, les groupes vont :</w:t>
            </w:r>
          </w:p>
          <w:p w14:paraId="0000070B" w14:textId="77777777" w:rsidR="00882222" w:rsidRDefault="00882222">
            <w:pPr>
              <w:rPr>
                <w:sz w:val="22"/>
                <w:szCs w:val="22"/>
              </w:rPr>
            </w:pPr>
          </w:p>
          <w:p w14:paraId="0000070C" w14:textId="77777777" w:rsidR="00882222" w:rsidRDefault="006E784A">
            <w:pPr>
              <w:numPr>
                <w:ilvl w:val="0"/>
                <w:numId w:val="8"/>
              </w:numPr>
              <w:pBdr>
                <w:top w:val="nil"/>
                <w:left w:val="nil"/>
                <w:bottom w:val="nil"/>
                <w:right w:val="nil"/>
                <w:between w:val="nil"/>
              </w:pBdr>
              <w:rPr>
                <w:sz w:val="22"/>
                <w:szCs w:val="22"/>
              </w:rPr>
            </w:pPr>
            <w:r>
              <w:rPr>
                <w:sz w:val="22"/>
                <w:szCs w:val="22"/>
              </w:rPr>
              <w:t>Identifier les mécanismes existants qui soutiennent les standards liés aux risques de PE sélectionnés</w:t>
            </w:r>
          </w:p>
          <w:p w14:paraId="0000070D" w14:textId="77777777" w:rsidR="00882222" w:rsidRDefault="006E784A">
            <w:pPr>
              <w:numPr>
                <w:ilvl w:val="0"/>
                <w:numId w:val="8"/>
              </w:numPr>
              <w:pBdr>
                <w:top w:val="nil"/>
                <w:left w:val="nil"/>
                <w:bottom w:val="nil"/>
                <w:right w:val="nil"/>
                <w:between w:val="nil"/>
              </w:pBdr>
              <w:rPr>
                <w:sz w:val="22"/>
                <w:szCs w:val="22"/>
              </w:rPr>
            </w:pPr>
            <w:r>
              <w:rPr>
                <w:sz w:val="22"/>
                <w:szCs w:val="22"/>
              </w:rPr>
              <w:t>Identifier les défis liés à la mise en œuvre des standards liés aux risques de PE sélectionnés</w:t>
            </w:r>
          </w:p>
          <w:p w14:paraId="0000070E" w14:textId="77777777" w:rsidR="00882222" w:rsidRDefault="006E784A">
            <w:pPr>
              <w:numPr>
                <w:ilvl w:val="0"/>
                <w:numId w:val="8"/>
              </w:numPr>
              <w:pBdr>
                <w:top w:val="nil"/>
                <w:left w:val="nil"/>
                <w:bottom w:val="nil"/>
                <w:right w:val="nil"/>
                <w:between w:val="nil"/>
              </w:pBdr>
              <w:rPr>
                <w:sz w:val="22"/>
                <w:szCs w:val="22"/>
              </w:rPr>
            </w:pPr>
            <w:r>
              <w:rPr>
                <w:sz w:val="22"/>
                <w:szCs w:val="22"/>
              </w:rPr>
              <w:t>Identifier ce dont ils ont besoin/ce qui doit se passer pour respecter les standards sélectionnés</w:t>
            </w:r>
          </w:p>
          <w:p w14:paraId="0000070F" w14:textId="77777777" w:rsidR="00882222" w:rsidRDefault="00882222">
            <w:pPr>
              <w:pBdr>
                <w:top w:val="nil"/>
                <w:left w:val="nil"/>
                <w:bottom w:val="nil"/>
                <w:right w:val="nil"/>
                <w:between w:val="nil"/>
              </w:pBdr>
              <w:spacing w:after="160" w:line="259" w:lineRule="auto"/>
              <w:ind w:left="720"/>
              <w:rPr>
                <w:sz w:val="22"/>
                <w:szCs w:val="22"/>
              </w:rPr>
            </w:pPr>
          </w:p>
          <w:p w14:paraId="00000710" w14:textId="77777777" w:rsidR="00882222" w:rsidRDefault="006E784A">
            <w:pPr>
              <w:rPr>
                <w:sz w:val="22"/>
                <w:szCs w:val="22"/>
              </w:rPr>
            </w:pPr>
            <w:r>
              <w:rPr>
                <w:sz w:val="22"/>
                <w:szCs w:val="22"/>
              </w:rPr>
              <w:t>Chaque groupe se verra attribuer un standard différent à explorer et devra noter chacune de ses réponses sur un tableau de conférence et être prêt à les présenter au grand groupe à la fin de l'activité.</w:t>
            </w:r>
          </w:p>
          <w:p w14:paraId="00000711" w14:textId="77777777" w:rsidR="00882222" w:rsidRDefault="006E784A">
            <w:pPr>
              <w:spacing w:before="240" w:after="240"/>
              <w:rPr>
                <w:sz w:val="22"/>
                <w:szCs w:val="22"/>
              </w:rPr>
            </w:pPr>
            <w:r>
              <w:rPr>
                <w:sz w:val="22"/>
                <w:szCs w:val="22"/>
              </w:rPr>
              <w:t xml:space="preserve"> </w:t>
            </w:r>
          </w:p>
        </w:tc>
        <w:tc>
          <w:tcPr>
            <w:tcW w:w="3845" w:type="dxa"/>
            <w:shd w:val="clear" w:color="auto" w:fill="9BD0E8"/>
            <w:tcMar>
              <w:top w:w="100" w:type="dxa"/>
              <w:left w:w="100" w:type="dxa"/>
              <w:bottom w:w="100" w:type="dxa"/>
              <w:right w:w="100" w:type="dxa"/>
            </w:tcMar>
          </w:tcPr>
          <w:p w14:paraId="00000712" w14:textId="77777777" w:rsidR="00882222" w:rsidRDefault="00882222">
            <w:pPr>
              <w:spacing w:before="240" w:after="240"/>
              <w:rPr>
                <w:sz w:val="22"/>
                <w:szCs w:val="22"/>
              </w:rPr>
            </w:pPr>
          </w:p>
          <w:p w14:paraId="00000713" w14:textId="77777777" w:rsidR="00882222" w:rsidRDefault="006E784A">
            <w:pPr>
              <w:spacing w:before="240" w:after="240"/>
              <w:rPr>
                <w:sz w:val="22"/>
                <w:szCs w:val="22"/>
              </w:rPr>
            </w:pPr>
            <w:r>
              <w:rPr>
                <w:sz w:val="22"/>
                <w:szCs w:val="22"/>
              </w:rPr>
              <w:t xml:space="preserve">Mettez en place un sondage sur </w:t>
            </w:r>
            <w:proofErr w:type="spellStart"/>
            <w:r>
              <w:rPr>
                <w:sz w:val="22"/>
                <w:szCs w:val="22"/>
              </w:rPr>
              <w:t>Mentimeter</w:t>
            </w:r>
            <w:proofErr w:type="spellEnd"/>
            <w:r>
              <w:rPr>
                <w:sz w:val="22"/>
                <w:szCs w:val="22"/>
              </w:rPr>
              <w:t xml:space="preserve"> pour voter pour les 2 risques de PE les plus courants. Partagez les instructions concernant le vote dans le chat.</w:t>
            </w:r>
          </w:p>
          <w:p w14:paraId="00000714" w14:textId="77777777" w:rsidR="00882222" w:rsidRDefault="00882222">
            <w:pPr>
              <w:spacing w:before="240" w:after="240"/>
              <w:rPr>
                <w:sz w:val="22"/>
                <w:szCs w:val="22"/>
              </w:rPr>
            </w:pPr>
          </w:p>
          <w:p w14:paraId="00000715" w14:textId="77777777" w:rsidR="00882222" w:rsidRDefault="00882222">
            <w:pPr>
              <w:spacing w:before="240" w:after="240"/>
              <w:rPr>
                <w:sz w:val="22"/>
                <w:szCs w:val="22"/>
              </w:rPr>
            </w:pPr>
          </w:p>
          <w:p w14:paraId="00000716" w14:textId="77777777" w:rsidR="00882222" w:rsidRDefault="00882222">
            <w:pPr>
              <w:spacing w:before="240" w:after="240"/>
              <w:rPr>
                <w:sz w:val="22"/>
                <w:szCs w:val="22"/>
              </w:rPr>
            </w:pPr>
          </w:p>
          <w:p w14:paraId="00000717" w14:textId="77777777" w:rsidR="00882222" w:rsidRDefault="00882222">
            <w:pPr>
              <w:spacing w:before="240" w:after="240"/>
              <w:rPr>
                <w:sz w:val="22"/>
                <w:szCs w:val="22"/>
              </w:rPr>
            </w:pPr>
          </w:p>
          <w:p w14:paraId="00000718" w14:textId="77777777" w:rsidR="00882222" w:rsidRDefault="00882222">
            <w:pPr>
              <w:spacing w:before="240" w:after="240"/>
              <w:rPr>
                <w:sz w:val="22"/>
                <w:szCs w:val="22"/>
              </w:rPr>
            </w:pPr>
          </w:p>
          <w:p w14:paraId="00000719" w14:textId="77777777" w:rsidR="00882222" w:rsidRDefault="00882222">
            <w:pPr>
              <w:spacing w:before="240" w:after="240"/>
              <w:rPr>
                <w:sz w:val="22"/>
                <w:szCs w:val="22"/>
              </w:rPr>
            </w:pPr>
          </w:p>
          <w:p w14:paraId="0000071A" w14:textId="77777777" w:rsidR="00882222" w:rsidRDefault="00882222">
            <w:pPr>
              <w:spacing w:before="240" w:after="240"/>
              <w:rPr>
                <w:sz w:val="22"/>
                <w:szCs w:val="22"/>
              </w:rPr>
            </w:pPr>
          </w:p>
          <w:p w14:paraId="0000071B" w14:textId="77777777" w:rsidR="00882222" w:rsidRDefault="006E784A">
            <w:pPr>
              <w:spacing w:before="240" w:after="240"/>
              <w:rPr>
                <w:sz w:val="22"/>
                <w:szCs w:val="22"/>
              </w:rPr>
            </w:pPr>
            <w:r>
              <w:rPr>
                <w:sz w:val="22"/>
                <w:szCs w:val="22"/>
              </w:rPr>
              <w:t>Partagez des liens vers des tableaux blancs virtuels. Copiez et collez les instructions dans le chat. Relancez les salles de petits groupes.</w:t>
            </w:r>
          </w:p>
        </w:tc>
      </w:tr>
      <w:tr w:rsidR="00882222" w14:paraId="211ED2F6" w14:textId="77777777" w:rsidTr="00AE56A5">
        <w:trPr>
          <w:trHeight w:val="1515"/>
        </w:trPr>
        <w:tc>
          <w:tcPr>
            <w:tcW w:w="1129" w:type="dxa"/>
            <w:shd w:val="clear" w:color="auto" w:fill="036794"/>
            <w:tcMar>
              <w:top w:w="100" w:type="dxa"/>
              <w:left w:w="100" w:type="dxa"/>
              <w:bottom w:w="100" w:type="dxa"/>
              <w:right w:w="100" w:type="dxa"/>
            </w:tcMar>
          </w:tcPr>
          <w:p w14:paraId="0000071C" w14:textId="77777777" w:rsidR="00882222" w:rsidRPr="00AE56A5" w:rsidRDefault="006E784A">
            <w:pPr>
              <w:spacing w:before="240" w:after="240"/>
              <w:rPr>
                <w:b/>
                <w:color w:val="FFFFFF" w:themeColor="background1"/>
                <w:sz w:val="22"/>
                <w:szCs w:val="22"/>
              </w:rPr>
            </w:pPr>
            <w:r w:rsidRPr="00AE56A5">
              <w:rPr>
                <w:b/>
                <w:color w:val="FFFFFF" w:themeColor="background1"/>
                <w:sz w:val="22"/>
                <w:szCs w:val="22"/>
              </w:rPr>
              <w:lastRenderedPageBreak/>
              <w:t>40’</w:t>
            </w:r>
          </w:p>
        </w:tc>
        <w:tc>
          <w:tcPr>
            <w:tcW w:w="4191" w:type="dxa"/>
            <w:shd w:val="clear" w:color="auto" w:fill="9BD0E8"/>
            <w:tcMar>
              <w:top w:w="100" w:type="dxa"/>
              <w:left w:w="100" w:type="dxa"/>
              <w:bottom w:w="100" w:type="dxa"/>
              <w:right w:w="100" w:type="dxa"/>
            </w:tcMar>
          </w:tcPr>
          <w:p w14:paraId="0000071D" w14:textId="77777777" w:rsidR="00882222" w:rsidRDefault="006E784A">
            <w:pPr>
              <w:spacing w:before="240" w:after="240"/>
              <w:rPr>
                <w:sz w:val="22"/>
                <w:szCs w:val="22"/>
              </w:rPr>
            </w:pPr>
            <w:r>
              <w:rPr>
                <w:b/>
                <w:sz w:val="22"/>
                <w:szCs w:val="22"/>
              </w:rPr>
              <w:t>Instructions :</w:t>
            </w:r>
            <w:r>
              <w:rPr>
                <w:sz w:val="22"/>
                <w:szCs w:val="22"/>
              </w:rPr>
              <w:t xml:space="preserve"> Rassemblez à nouveau le groupe et</w:t>
            </w:r>
            <w:r>
              <w:rPr>
                <w:color w:val="0070C0"/>
                <w:sz w:val="22"/>
                <w:szCs w:val="22"/>
              </w:rPr>
              <w:t xml:space="preserve"> </w:t>
            </w:r>
            <w:r>
              <w:rPr>
                <w:sz w:val="22"/>
                <w:szCs w:val="22"/>
              </w:rPr>
              <w:t>demandez à chaque groupe de faire sa présentation à tour de rôle, en veillant à ce que les informations se complètent et ne se répètent pas. Après que chaque point a été abordé dans le feedback, demandez à chaque participant de choisir une chose parmi ce qu'il a entendu et discuté, qu'il essaiera de mettre en œuvre dans son propre travail. Invitez-les à partager ces exemples et à les noter dans leur propre journal d'apprentissage</w:t>
            </w:r>
          </w:p>
          <w:p w14:paraId="0000071E" w14:textId="77777777" w:rsidR="00882222" w:rsidRDefault="006E784A">
            <w:pPr>
              <w:spacing w:before="240" w:after="240"/>
              <w:rPr>
                <w:sz w:val="22"/>
                <w:szCs w:val="22"/>
              </w:rPr>
            </w:pPr>
            <w:r>
              <w:rPr>
                <w:b/>
                <w:sz w:val="22"/>
                <w:szCs w:val="22"/>
              </w:rPr>
              <w:t>Facultatif :</w:t>
            </w:r>
            <w:r>
              <w:rPr>
                <w:sz w:val="22"/>
                <w:szCs w:val="22"/>
              </w:rPr>
              <w:t xml:space="preserve"> Suggestion d'apprentissage en milieu de travail : Demandez à un collègue d'être votre compagnon de redevabilité. Dites-lui quelle action vous vous êtes engagé à entreprendre au cours de cette séance et discutez avec lui de vos progrès.</w:t>
            </w:r>
          </w:p>
        </w:tc>
        <w:tc>
          <w:tcPr>
            <w:tcW w:w="3845" w:type="dxa"/>
            <w:shd w:val="clear" w:color="auto" w:fill="9BD0E8"/>
            <w:tcMar>
              <w:top w:w="100" w:type="dxa"/>
              <w:left w:w="100" w:type="dxa"/>
              <w:bottom w:w="100" w:type="dxa"/>
              <w:right w:w="100" w:type="dxa"/>
            </w:tcMar>
          </w:tcPr>
          <w:p w14:paraId="0000071F" w14:textId="77777777" w:rsidR="00882222" w:rsidRDefault="00882222">
            <w:pPr>
              <w:spacing w:before="240" w:after="240"/>
              <w:rPr>
                <w:sz w:val="22"/>
                <w:szCs w:val="22"/>
              </w:rPr>
            </w:pPr>
          </w:p>
        </w:tc>
      </w:tr>
    </w:tbl>
    <w:p w14:paraId="00000720" w14:textId="77777777" w:rsidR="00882222" w:rsidRDefault="00882222">
      <w:pPr>
        <w:spacing w:before="240" w:after="240"/>
        <w:rPr>
          <w:sz w:val="22"/>
          <w:szCs w:val="22"/>
        </w:rPr>
      </w:pPr>
    </w:p>
    <w:p w14:paraId="00000721" w14:textId="77777777" w:rsidR="00882222" w:rsidRDefault="006E784A">
      <w:pPr>
        <w:spacing w:before="240" w:after="240"/>
        <w:rPr>
          <w:color w:val="405D78"/>
          <w:sz w:val="22"/>
          <w:szCs w:val="22"/>
        </w:rPr>
      </w:pPr>
      <w:r>
        <w:rPr>
          <w:color w:val="405D78"/>
          <w:sz w:val="22"/>
          <w:szCs w:val="22"/>
        </w:rPr>
        <w:t>Informations complémentaires :</w:t>
      </w:r>
    </w:p>
    <w:p w14:paraId="00000722" w14:textId="77777777" w:rsidR="00882222" w:rsidRDefault="006E784A">
      <w:pPr>
        <w:spacing w:before="240" w:after="240"/>
        <w:rPr>
          <w:color w:val="405D78"/>
          <w:sz w:val="22"/>
          <w:szCs w:val="22"/>
        </w:rPr>
      </w:pPr>
      <w:r>
        <w:rPr>
          <w:color w:val="405D78"/>
          <w:sz w:val="22"/>
          <w:szCs w:val="22"/>
        </w:rPr>
        <w:t>Ressources supplémentaires :</w:t>
      </w:r>
    </w:p>
    <w:p w14:paraId="00000725" w14:textId="01ED8CF9" w:rsidR="00882222" w:rsidRDefault="00F23B64" w:rsidP="00AE56A5">
      <w:pPr>
        <w:widowControl w:val="0"/>
        <w:spacing w:before="240" w:after="240"/>
        <w:rPr>
          <w:sz w:val="22"/>
          <w:szCs w:val="22"/>
        </w:rPr>
      </w:pPr>
      <w:hyperlink r:id="rId39">
        <w:r w:rsidR="006E784A">
          <w:rPr>
            <w:color w:val="1155CC"/>
            <w:sz w:val="22"/>
            <w:szCs w:val="22"/>
            <w:highlight w:val="white"/>
            <w:u w:val="single"/>
          </w:rPr>
          <w:t>Les Standards Minimums pour la Protection de l'Enfance dans l'action humanitaire (SMPE)</w:t>
        </w:r>
      </w:hyperlink>
      <w:r w:rsidR="006E784A">
        <w:rPr>
          <w:sz w:val="22"/>
          <w:szCs w:val="22"/>
        </w:rPr>
        <w:t xml:space="preserve">, </w:t>
      </w:r>
      <w:r w:rsidR="006E784A">
        <w:rPr>
          <w:color w:val="2B3D4F"/>
          <w:sz w:val="22"/>
          <w:szCs w:val="22"/>
          <w:highlight w:val="white"/>
        </w:rPr>
        <w:t>L'Alliance pour la protection de l'enfance dans l'action humanitaire</w:t>
      </w:r>
      <w:r w:rsidR="006E784A">
        <w:rPr>
          <w:sz w:val="22"/>
          <w:szCs w:val="22"/>
        </w:rPr>
        <w:t xml:space="preserve">, 2019. </w:t>
      </w:r>
    </w:p>
    <w:p w14:paraId="00000727" w14:textId="77777777" w:rsidR="00882222" w:rsidRDefault="006E784A">
      <w:pPr>
        <w:spacing w:before="240" w:after="240"/>
        <w:rPr>
          <w:sz w:val="22"/>
          <w:szCs w:val="22"/>
        </w:rPr>
      </w:pPr>
      <w:r>
        <w:br w:type="page"/>
      </w:r>
    </w:p>
    <w:p w14:paraId="00000728" w14:textId="77777777" w:rsidR="00882222" w:rsidRDefault="006E784A">
      <w:pPr>
        <w:shd w:val="clear" w:color="auto" w:fill="405D78"/>
        <w:spacing w:before="240" w:line="276" w:lineRule="auto"/>
        <w:jc w:val="center"/>
        <w:rPr>
          <w:b/>
          <w:color w:val="FFFFFF"/>
          <w:sz w:val="48"/>
          <w:szCs w:val="48"/>
        </w:rPr>
      </w:pPr>
      <w:r>
        <w:rPr>
          <w:b/>
          <w:color w:val="FFFFFF"/>
          <w:sz w:val="48"/>
          <w:szCs w:val="48"/>
        </w:rPr>
        <w:lastRenderedPageBreak/>
        <w:t>Mon rôle et l'organisation</w:t>
      </w:r>
    </w:p>
    <w:p w14:paraId="00000729" w14:textId="77777777" w:rsidR="00882222" w:rsidRDefault="006E784A">
      <w:pPr>
        <w:spacing w:before="240" w:after="240"/>
        <w:jc w:val="center"/>
        <w:rPr>
          <w:sz w:val="22"/>
          <w:szCs w:val="22"/>
        </w:rPr>
      </w:pPr>
      <w:r>
        <w:rPr>
          <w:sz w:val="22"/>
          <w:szCs w:val="22"/>
        </w:rPr>
        <w:t xml:space="preserve"> </w:t>
      </w:r>
    </w:p>
    <w:p w14:paraId="0000072A" w14:textId="77777777" w:rsidR="00882222" w:rsidRDefault="006E784A">
      <w:pPr>
        <w:spacing w:before="240" w:after="240"/>
        <w:rPr>
          <w:sz w:val="22"/>
          <w:szCs w:val="22"/>
        </w:rPr>
      </w:pPr>
      <w:r w:rsidRPr="00C14A70">
        <w:rPr>
          <w:color w:val="314760"/>
          <w:sz w:val="22"/>
          <w:szCs w:val="22"/>
        </w:rPr>
        <w:t xml:space="preserve">Durée de la séance : </w:t>
      </w:r>
      <w:r>
        <w:rPr>
          <w:sz w:val="22"/>
          <w:szCs w:val="22"/>
        </w:rPr>
        <w:t>180'</w:t>
      </w:r>
    </w:p>
    <w:p w14:paraId="0000072B" w14:textId="77777777" w:rsidR="00882222" w:rsidRDefault="006E784A">
      <w:pPr>
        <w:spacing w:before="240" w:after="240"/>
        <w:rPr>
          <w:color w:val="0070C0"/>
          <w:sz w:val="22"/>
          <w:szCs w:val="22"/>
        </w:rPr>
      </w:pPr>
      <w:r>
        <w:rPr>
          <w:color w:val="405D78"/>
          <w:sz w:val="22"/>
          <w:szCs w:val="22"/>
        </w:rPr>
        <w:t>But de la séance :</w:t>
      </w:r>
      <w:r>
        <w:rPr>
          <w:color w:val="0070C0"/>
          <w:sz w:val="22"/>
          <w:szCs w:val="22"/>
        </w:rPr>
        <w:t xml:space="preserve"> </w:t>
      </w:r>
      <w:r>
        <w:rPr>
          <w:sz w:val="22"/>
          <w:szCs w:val="22"/>
        </w:rPr>
        <w:t>Rappeler aux participants l'importance des systèmes organisationnels et les inciter à tenir compte de la dynamique du pouvoir dans leur propre pratique.</w:t>
      </w:r>
    </w:p>
    <w:p w14:paraId="0000072C" w14:textId="77777777" w:rsidR="00882222" w:rsidRDefault="006E784A">
      <w:pPr>
        <w:widowControl w:val="0"/>
        <w:pBdr>
          <w:top w:val="nil"/>
          <w:left w:val="nil"/>
          <w:bottom w:val="nil"/>
          <w:right w:val="nil"/>
          <w:between w:val="nil"/>
        </w:pBdr>
        <w:spacing w:before="240" w:after="240"/>
        <w:rPr>
          <w:sz w:val="22"/>
          <w:szCs w:val="22"/>
        </w:rPr>
      </w:pPr>
      <w:r w:rsidRPr="00C14A70">
        <w:rPr>
          <w:color w:val="314760"/>
          <w:sz w:val="22"/>
          <w:szCs w:val="22"/>
        </w:rPr>
        <w:t xml:space="preserve">Objectifs de la séance : </w:t>
      </w:r>
      <w:r>
        <w:rPr>
          <w:sz w:val="22"/>
          <w:szCs w:val="22"/>
        </w:rPr>
        <w:t>À la fin de la séance, les participants seront en mesure de :</w:t>
      </w:r>
    </w:p>
    <w:p w14:paraId="0000072D" w14:textId="33E379E3" w:rsidR="00882222" w:rsidRPr="00C14A70" w:rsidRDefault="006E784A" w:rsidP="006E784A">
      <w:pPr>
        <w:numPr>
          <w:ilvl w:val="0"/>
          <w:numId w:val="95"/>
        </w:numPr>
        <w:rPr>
          <w:rFonts w:ascii="Arial" w:eastAsia="Arial" w:hAnsi="Arial" w:cs="Arial"/>
          <w:sz w:val="22"/>
          <w:szCs w:val="22"/>
        </w:rPr>
      </w:pPr>
      <w:r>
        <w:rPr>
          <w:sz w:val="22"/>
          <w:szCs w:val="22"/>
        </w:rPr>
        <w:t>Réfléchir à leur propre motivation professionnelle</w:t>
      </w:r>
    </w:p>
    <w:p w14:paraId="38C7BB1A" w14:textId="77777777" w:rsidR="00C14A70" w:rsidRDefault="00C14A70" w:rsidP="00C14A70">
      <w:pPr>
        <w:ind w:left="720"/>
        <w:rPr>
          <w:rFonts w:ascii="Arial" w:eastAsia="Arial" w:hAnsi="Arial" w:cs="Arial"/>
          <w:sz w:val="22"/>
          <w:szCs w:val="22"/>
        </w:rPr>
      </w:pPr>
    </w:p>
    <w:p w14:paraId="0000072E" w14:textId="6161B2C7" w:rsidR="00882222" w:rsidRDefault="006E784A" w:rsidP="006E784A">
      <w:pPr>
        <w:numPr>
          <w:ilvl w:val="0"/>
          <w:numId w:val="95"/>
        </w:numPr>
        <w:rPr>
          <w:sz w:val="22"/>
          <w:szCs w:val="22"/>
        </w:rPr>
      </w:pPr>
      <w:r>
        <w:rPr>
          <w:sz w:val="22"/>
          <w:szCs w:val="22"/>
        </w:rPr>
        <w:t>Reconnaître l'importance de la redevabilité envers les enfants et les jeunes</w:t>
      </w:r>
    </w:p>
    <w:p w14:paraId="7C14706E" w14:textId="77777777" w:rsidR="00C14A70" w:rsidRDefault="00C14A70" w:rsidP="00C14A70">
      <w:pPr>
        <w:rPr>
          <w:sz w:val="22"/>
          <w:szCs w:val="22"/>
        </w:rPr>
      </w:pPr>
    </w:p>
    <w:p w14:paraId="12C6C503" w14:textId="77777777" w:rsidR="00C14A70" w:rsidRDefault="006E784A" w:rsidP="006E784A">
      <w:pPr>
        <w:numPr>
          <w:ilvl w:val="0"/>
          <w:numId w:val="95"/>
        </w:numPr>
        <w:rPr>
          <w:rFonts w:ascii="Arial" w:eastAsia="Arial" w:hAnsi="Arial" w:cs="Arial"/>
          <w:sz w:val="22"/>
          <w:szCs w:val="22"/>
        </w:rPr>
      </w:pPr>
      <w:r>
        <w:rPr>
          <w:sz w:val="22"/>
          <w:szCs w:val="22"/>
        </w:rPr>
        <w:t>Expliquer les principaux systèmes organisationnels importants dans leur propre pratique professionnelle – quand les utiliser, où les trouver et comment obtenir du soutien</w:t>
      </w:r>
    </w:p>
    <w:p w14:paraId="6E80C19A" w14:textId="77777777" w:rsidR="00C14A70" w:rsidRDefault="00C14A70" w:rsidP="00C14A70">
      <w:pPr>
        <w:ind w:left="360"/>
      </w:pPr>
    </w:p>
    <w:p w14:paraId="28E9D787" w14:textId="77777777" w:rsidR="00C14A70" w:rsidRDefault="006E784A" w:rsidP="006E784A">
      <w:pPr>
        <w:numPr>
          <w:ilvl w:val="0"/>
          <w:numId w:val="95"/>
        </w:numPr>
        <w:rPr>
          <w:rFonts w:ascii="Arial" w:eastAsia="Arial" w:hAnsi="Arial" w:cs="Arial"/>
          <w:sz w:val="22"/>
          <w:szCs w:val="22"/>
        </w:rPr>
      </w:pPr>
      <w:r w:rsidRPr="00C14A70">
        <w:rPr>
          <w:sz w:val="22"/>
          <w:szCs w:val="22"/>
        </w:rPr>
        <w:t>Décrire 4 différents types de pouvoir et comment ils peuvent se manifester dans la pratique</w:t>
      </w:r>
    </w:p>
    <w:p w14:paraId="2DFE1642" w14:textId="77777777" w:rsidR="00C14A70" w:rsidRDefault="00C14A70" w:rsidP="00C14A70"/>
    <w:p w14:paraId="00000731" w14:textId="6ED97EFE" w:rsidR="00882222" w:rsidRPr="00C14A70" w:rsidRDefault="006E784A" w:rsidP="006E784A">
      <w:pPr>
        <w:numPr>
          <w:ilvl w:val="0"/>
          <w:numId w:val="95"/>
        </w:numPr>
        <w:rPr>
          <w:rFonts w:ascii="Arial" w:eastAsia="Arial" w:hAnsi="Arial" w:cs="Arial"/>
          <w:sz w:val="22"/>
          <w:szCs w:val="22"/>
        </w:rPr>
      </w:pPr>
      <w:r w:rsidRPr="00C14A70">
        <w:rPr>
          <w:sz w:val="22"/>
          <w:szCs w:val="22"/>
        </w:rPr>
        <w:t>Réfléchir à la dynamique du pouvoir et au fait de se prendre en charge</w:t>
      </w:r>
    </w:p>
    <w:p w14:paraId="00000732" w14:textId="77777777" w:rsidR="00882222" w:rsidRPr="00C14A70" w:rsidRDefault="006E784A">
      <w:pPr>
        <w:spacing w:before="240" w:after="240"/>
        <w:rPr>
          <w:color w:val="314760"/>
          <w:sz w:val="22"/>
          <w:szCs w:val="22"/>
        </w:rPr>
      </w:pPr>
      <w:r w:rsidRPr="00C14A70">
        <w:rPr>
          <w:color w:val="314760"/>
          <w:sz w:val="22"/>
          <w:szCs w:val="22"/>
        </w:rPr>
        <w:t>Points clés de l'apprentissage :</w:t>
      </w:r>
    </w:p>
    <w:p w14:paraId="00000733" w14:textId="77777777" w:rsidR="00882222" w:rsidRDefault="006E784A" w:rsidP="006E784A">
      <w:pPr>
        <w:numPr>
          <w:ilvl w:val="0"/>
          <w:numId w:val="96"/>
        </w:numPr>
        <w:spacing w:before="240" w:after="240"/>
        <w:rPr>
          <w:sz w:val="22"/>
          <w:szCs w:val="22"/>
        </w:rPr>
      </w:pPr>
      <w:r>
        <w:rPr>
          <w:sz w:val="22"/>
          <w:szCs w:val="22"/>
        </w:rPr>
        <w:t xml:space="preserve">De nombreuses personnes ont un rôle à jouer dans la protection des enfants. Les gens protègent souvent naturellement les enfants parce qu'ils sont un parent ou un voisin, par exemple, mais ils peuvent aussi protéger les enfants dans le cadre de leur travail. Cela nous rappelle que même si c'est la profession que nous avons choisie pour protéger les enfants, il est important que nous reconnaissions combien d'autres personnes jouent également des rôles naturels et importants dans la protection de l'enfance. Nous devons nous assurer de travailler avec toutes ces personnes/groupes différents afin de renforcer notre capacité collective à assurer la sécurité des enfants. </w:t>
      </w:r>
    </w:p>
    <w:p w14:paraId="00000734" w14:textId="77777777" w:rsidR="00882222" w:rsidRDefault="006E784A" w:rsidP="006E784A">
      <w:pPr>
        <w:numPr>
          <w:ilvl w:val="0"/>
          <w:numId w:val="96"/>
        </w:numPr>
        <w:spacing w:before="240" w:after="240"/>
        <w:rPr>
          <w:sz w:val="22"/>
          <w:szCs w:val="22"/>
        </w:rPr>
      </w:pPr>
      <w:r>
        <w:rPr>
          <w:sz w:val="14"/>
          <w:szCs w:val="14"/>
        </w:rPr>
        <w:t xml:space="preserve"> </w:t>
      </w:r>
      <w:r>
        <w:rPr>
          <w:sz w:val="22"/>
          <w:szCs w:val="22"/>
        </w:rPr>
        <w:t>Il y a de nombreuses et différentes raisons pour lesquelles nous pouvons être motivés à travailler en tant que professionnels de la protection de l'enfance. La plupart d'entre nous ont des valeurs importantes qui nous motivent à travailler pour le bien-être et la protection des enfants et nous n'avons pas choisi de travailler avec des enfants uniquement parce que c'est un travail rémunéré. Cependant, en tant que professionnels, nous sommes liés par les directives professionnelles, les normes et les cadres juridiques qui guident le travail de protection de l'enfance dans les situations de crise humanitaire. Il est important de noter que nous sommes également tous responsables de nos actions.</w:t>
      </w:r>
    </w:p>
    <w:p w14:paraId="00000735" w14:textId="77777777" w:rsidR="00882222" w:rsidRDefault="006E784A" w:rsidP="006E784A">
      <w:pPr>
        <w:numPr>
          <w:ilvl w:val="0"/>
          <w:numId w:val="96"/>
        </w:numPr>
        <w:spacing w:before="240" w:after="240"/>
        <w:rPr>
          <w:sz w:val="22"/>
          <w:szCs w:val="22"/>
        </w:rPr>
      </w:pPr>
      <w:r>
        <w:rPr>
          <w:sz w:val="14"/>
          <w:szCs w:val="14"/>
        </w:rPr>
        <w:t xml:space="preserve"> </w:t>
      </w:r>
      <w:r>
        <w:rPr>
          <w:sz w:val="22"/>
          <w:szCs w:val="22"/>
        </w:rPr>
        <w:t>Les travailleurs de la protection de l'enfance peuvent être redevables à de nombreuses personnes et groupes concurrents. Il peut s'agir de leurs responsables, de leurs organisations, des donateurs, des communautés, des familles et des enfants eux-mêmes. En tant que travailleurs de la protection de l'enfance, nous sommes redevables à différentes personnes et de différentes manières. Ces redevabilités concurrentes peuvent parfois entrer en conflit les unes avec les autres. La façon dont nous gérons ces priorités concurrentes dépend du contexte, mais doit toujours être guidée par la nécessité d'être redevable en dernier ressort aux enfants.</w:t>
      </w:r>
    </w:p>
    <w:p w14:paraId="00000736" w14:textId="77777777" w:rsidR="00882222" w:rsidRDefault="006E784A" w:rsidP="006E784A">
      <w:pPr>
        <w:numPr>
          <w:ilvl w:val="0"/>
          <w:numId w:val="96"/>
        </w:numPr>
        <w:rPr>
          <w:sz w:val="22"/>
          <w:szCs w:val="22"/>
        </w:rPr>
      </w:pPr>
      <w:r>
        <w:rPr>
          <w:sz w:val="22"/>
          <w:szCs w:val="22"/>
        </w:rPr>
        <w:lastRenderedPageBreak/>
        <w:t>Il existe des systèmes organisationnels clés, tels que la sauvegarde de l'enfant ou les procédures de signalement, que la plupart des organisations ont mis en place pour garantir la sécurité des enfants et notre redevabilité. Pour que ceux-ci soient efficaces, il est important que les travailleurs de première ligne connaissent les systèmes qui sont pertinents pour leur travail, quand les utiliser et comment y accéder, y compris comment obtenir un soutien pour les mettre en œuvre dans leurs contextes de travail.</w:t>
      </w:r>
    </w:p>
    <w:p w14:paraId="00000737" w14:textId="77777777" w:rsidR="00882222" w:rsidRDefault="00882222">
      <w:pPr>
        <w:ind w:left="720"/>
        <w:rPr>
          <w:sz w:val="22"/>
          <w:szCs w:val="22"/>
        </w:rPr>
      </w:pPr>
    </w:p>
    <w:p w14:paraId="00000738" w14:textId="77777777" w:rsidR="00882222" w:rsidRDefault="006E784A" w:rsidP="006E784A">
      <w:pPr>
        <w:numPr>
          <w:ilvl w:val="0"/>
          <w:numId w:val="96"/>
        </w:numPr>
        <w:rPr>
          <w:sz w:val="22"/>
          <w:szCs w:val="22"/>
        </w:rPr>
      </w:pPr>
      <w:r>
        <w:rPr>
          <w:sz w:val="22"/>
          <w:szCs w:val="22"/>
        </w:rPr>
        <w:t>Le pouvoir est souvent considéré comme un concept « essentiellement contesté », de sorte qu'il n'y a pas donc pas de définition ou de théorie convenue du pouvoir. Il existe plutôt de nombreuses façons différentes de voir et d'expliquer le pouvoir, ainsi que les processus d'autonomisation. On peut penser à 4 différents types de pouvoir : Le pouvoir sur : ce type de pouvoir est fondé sur la force, la coercition, la domination et le contrôle et est largement motivé par la peur ; le pouvoir avec : ce type de pouvoir est fondé sur le respect, le soutien mutuel, le pouvoir partagé, la solidarité, l'influence, l'autonomisation et la prise de décision en collaboration ; le pouvoir de : ce type de pouvoir est fondé sur le potentiel unique de chaque personne à façonner sa vie et son monde ; le pouvoir intérieur : ce type de pouvoir implique que les gens aient le sens de leurs propres capacités et de leur propre valeur. Il permet aux gens de reconnaître leur « pouvoir de » et leur « pouvoir avec », et de croire qu'ils peuvent faire la différence.</w:t>
      </w:r>
    </w:p>
    <w:p w14:paraId="00000739" w14:textId="77777777" w:rsidR="00882222" w:rsidRDefault="00882222">
      <w:pPr>
        <w:ind w:left="720"/>
        <w:rPr>
          <w:sz w:val="22"/>
          <w:szCs w:val="22"/>
        </w:rPr>
      </w:pPr>
    </w:p>
    <w:p w14:paraId="0000073A" w14:textId="77777777" w:rsidR="00882222" w:rsidRDefault="006E784A" w:rsidP="006E784A">
      <w:pPr>
        <w:numPr>
          <w:ilvl w:val="0"/>
          <w:numId w:val="96"/>
        </w:numPr>
        <w:rPr>
          <w:sz w:val="22"/>
          <w:szCs w:val="22"/>
        </w:rPr>
      </w:pPr>
      <w:r>
        <w:rPr>
          <w:sz w:val="22"/>
          <w:szCs w:val="22"/>
        </w:rPr>
        <w:t xml:space="preserve">Avec l'accès direct aux biens et aux services vient le risque supplémentaire d'abus et d'exploitation par certains membres du personnel, qui profitent de cette dynamique de pouvoir inégale pour exercer diverses formes d'abus. Compte tenu de cette réalité, il est essentiel qu'en tant que travailleurs humanitaires, nous </w:t>
      </w:r>
      <w:proofErr w:type="gramStart"/>
      <w:r>
        <w:rPr>
          <w:sz w:val="22"/>
          <w:szCs w:val="22"/>
        </w:rPr>
        <w:t>nous rappelions constamment de</w:t>
      </w:r>
      <w:proofErr w:type="gramEnd"/>
      <w:r>
        <w:rPr>
          <w:sz w:val="22"/>
          <w:szCs w:val="22"/>
        </w:rPr>
        <w:t xml:space="preserve"> ce déséquilibre des pouvoirs et que nous exercions notre devoir de prise en charge – en remarquant lorsque quelque chose ne semble pas normal et en agissant immédiatement. En tant que travailleur humanitaire, femme ou homme, vous êtes perçu par ceux avec qui vous allez travailler (membres de l'équipe, communautés et enfants) comme ayant un certain niveau de pouvoir et d'autorité. Vous devez en prendre conscience et faire attention à ne pas être influencé par d'autres dynamiques de pouvoir et conflits existants ou générés par la crise.</w:t>
      </w:r>
      <w:r>
        <w:rPr>
          <w:sz w:val="22"/>
          <w:szCs w:val="22"/>
        </w:rPr>
        <w:br/>
      </w:r>
    </w:p>
    <w:p w14:paraId="0000073B" w14:textId="77777777" w:rsidR="00882222" w:rsidRDefault="006E784A" w:rsidP="006E784A">
      <w:pPr>
        <w:numPr>
          <w:ilvl w:val="0"/>
          <w:numId w:val="96"/>
        </w:numPr>
        <w:rPr>
          <w:sz w:val="22"/>
          <w:szCs w:val="22"/>
        </w:rPr>
      </w:pPr>
      <w:r>
        <w:rPr>
          <w:sz w:val="22"/>
          <w:szCs w:val="22"/>
        </w:rPr>
        <w:t>Prendre soin de soi est primordial pour pouvoir aider les autres.</w:t>
      </w:r>
    </w:p>
    <w:p w14:paraId="0000073C" w14:textId="77777777" w:rsidR="00882222" w:rsidRDefault="00882222">
      <w:pPr>
        <w:ind w:left="720"/>
        <w:rPr>
          <w:sz w:val="22"/>
          <w:szCs w:val="22"/>
        </w:rPr>
      </w:pPr>
    </w:p>
    <w:p w14:paraId="0000073D" w14:textId="77777777" w:rsidR="00882222" w:rsidRPr="00C14A70" w:rsidRDefault="006E784A">
      <w:pPr>
        <w:spacing w:before="240" w:after="240"/>
        <w:rPr>
          <w:color w:val="314760"/>
          <w:sz w:val="22"/>
          <w:szCs w:val="22"/>
        </w:rPr>
      </w:pPr>
      <w:r w:rsidRPr="00C14A70">
        <w:rPr>
          <w:color w:val="314760"/>
          <w:sz w:val="22"/>
          <w:szCs w:val="22"/>
        </w:rPr>
        <w:t>Préparation générale requise :</w:t>
      </w:r>
    </w:p>
    <w:p w14:paraId="0000073E" w14:textId="77777777" w:rsidR="00882222" w:rsidRDefault="006E784A" w:rsidP="006E784A">
      <w:pPr>
        <w:numPr>
          <w:ilvl w:val="0"/>
          <w:numId w:val="63"/>
        </w:numPr>
        <w:pBdr>
          <w:top w:val="nil"/>
          <w:left w:val="nil"/>
          <w:bottom w:val="nil"/>
          <w:right w:val="nil"/>
          <w:between w:val="nil"/>
        </w:pBdr>
        <w:rPr>
          <w:sz w:val="22"/>
          <w:szCs w:val="22"/>
        </w:rPr>
      </w:pPr>
      <w:r>
        <w:rPr>
          <w:sz w:val="22"/>
          <w:szCs w:val="22"/>
        </w:rPr>
        <w:t xml:space="preserve">Ajoutez une liste de ressources essentielles pour votre organisation dans les </w:t>
      </w:r>
      <w:r>
        <w:rPr>
          <w:i/>
          <w:sz w:val="22"/>
          <w:szCs w:val="22"/>
        </w:rPr>
        <w:t>Points clés de l'apprentissage</w:t>
      </w:r>
      <w:r>
        <w:rPr>
          <w:sz w:val="22"/>
          <w:szCs w:val="22"/>
        </w:rPr>
        <w:t>. Il peut s'agir de nombreux éléments : les codes de conduite, la Politique de Sauvegarde de l'Enfant, les directives/affiches sur la prévention de l'exploitation et de la maltraitance sexuelles, la politique d'alerte et la politique et les procédures de déclaration obligatoire (du personnel), le signalement d'un problème de protection de l'enfance, les mécanismes de plainte, la vision et la déclaration de mission d'une organisation, le certificat de police et les autres vérifications des bases de données nationales pour le personnel, la formation du personnel, les évaluations des performances du personnel, les évaluations des programmes, les politiques de recrutement, la collaboration étroite avec les communautés et les familles, l'utilisation d'approches participatives ou dirigées par les enfants, les affiches avec les choses à faire et à ne pas faire, les vidéos d'information, etc.</w:t>
      </w:r>
    </w:p>
    <w:p w14:paraId="0000073F" w14:textId="77777777" w:rsidR="00882222" w:rsidRDefault="00882222">
      <w:pPr>
        <w:pBdr>
          <w:top w:val="nil"/>
          <w:left w:val="nil"/>
          <w:bottom w:val="nil"/>
          <w:right w:val="nil"/>
          <w:between w:val="nil"/>
        </w:pBdr>
        <w:ind w:left="720"/>
        <w:rPr>
          <w:sz w:val="22"/>
          <w:szCs w:val="22"/>
        </w:rPr>
      </w:pPr>
    </w:p>
    <w:tbl>
      <w:tblPr>
        <w:tblStyle w:val="ad"/>
        <w:tblW w:w="87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910"/>
        <w:gridCol w:w="4614"/>
        <w:gridCol w:w="3251"/>
      </w:tblGrid>
      <w:tr w:rsidR="00882222" w14:paraId="368FEDBA" w14:textId="77777777" w:rsidTr="00C14A70">
        <w:trPr>
          <w:trHeight w:val="927"/>
        </w:trPr>
        <w:tc>
          <w:tcPr>
            <w:tcW w:w="910" w:type="dxa"/>
            <w:shd w:val="clear" w:color="auto" w:fill="036794"/>
            <w:tcMar>
              <w:top w:w="100" w:type="dxa"/>
              <w:left w:w="100" w:type="dxa"/>
              <w:bottom w:w="100" w:type="dxa"/>
              <w:right w:w="100" w:type="dxa"/>
            </w:tcMar>
          </w:tcPr>
          <w:p w14:paraId="00000740" w14:textId="77777777" w:rsidR="00882222" w:rsidRPr="00C14A70" w:rsidRDefault="006E784A">
            <w:pPr>
              <w:spacing w:before="240" w:after="240"/>
              <w:rPr>
                <w:b/>
                <w:color w:val="FFFFFF" w:themeColor="background1"/>
                <w:sz w:val="22"/>
                <w:szCs w:val="22"/>
              </w:rPr>
            </w:pPr>
            <w:r w:rsidRPr="00C14A70">
              <w:rPr>
                <w:b/>
                <w:color w:val="FFFFFF" w:themeColor="background1"/>
                <w:sz w:val="22"/>
                <w:szCs w:val="22"/>
              </w:rPr>
              <w:lastRenderedPageBreak/>
              <w:t>Temps</w:t>
            </w:r>
          </w:p>
        </w:tc>
        <w:tc>
          <w:tcPr>
            <w:tcW w:w="4614" w:type="dxa"/>
            <w:shd w:val="clear" w:color="auto" w:fill="036794"/>
            <w:tcMar>
              <w:top w:w="100" w:type="dxa"/>
              <w:left w:w="100" w:type="dxa"/>
              <w:bottom w:w="100" w:type="dxa"/>
              <w:right w:w="100" w:type="dxa"/>
            </w:tcMar>
          </w:tcPr>
          <w:p w14:paraId="00000741" w14:textId="77777777" w:rsidR="00882222" w:rsidRPr="00C14A70" w:rsidRDefault="006E784A">
            <w:pPr>
              <w:spacing w:before="240" w:after="240"/>
              <w:rPr>
                <w:b/>
                <w:color w:val="FFFFFF" w:themeColor="background1"/>
                <w:sz w:val="22"/>
                <w:szCs w:val="22"/>
              </w:rPr>
            </w:pPr>
            <w:r w:rsidRPr="00C14A70">
              <w:rPr>
                <w:b/>
                <w:color w:val="FFFFFF" w:themeColor="background1"/>
                <w:sz w:val="22"/>
                <w:szCs w:val="22"/>
              </w:rPr>
              <w:t>Notes du facilitateur</w:t>
            </w:r>
          </w:p>
        </w:tc>
        <w:tc>
          <w:tcPr>
            <w:tcW w:w="3251" w:type="dxa"/>
            <w:shd w:val="clear" w:color="auto" w:fill="036794"/>
            <w:tcMar>
              <w:top w:w="100" w:type="dxa"/>
              <w:left w:w="100" w:type="dxa"/>
              <w:bottom w:w="100" w:type="dxa"/>
              <w:right w:w="100" w:type="dxa"/>
            </w:tcMar>
          </w:tcPr>
          <w:p w14:paraId="00000742" w14:textId="77777777" w:rsidR="00882222" w:rsidRPr="00C14A70" w:rsidRDefault="006E784A">
            <w:pPr>
              <w:spacing w:before="240" w:after="240"/>
              <w:rPr>
                <w:b/>
                <w:color w:val="FFFFFF" w:themeColor="background1"/>
                <w:sz w:val="22"/>
                <w:szCs w:val="22"/>
              </w:rPr>
            </w:pPr>
            <w:r w:rsidRPr="00C14A70">
              <w:rPr>
                <w:b/>
                <w:color w:val="FFFFFF" w:themeColor="background1"/>
                <w:sz w:val="22"/>
                <w:szCs w:val="22"/>
              </w:rPr>
              <w:t>Prestation à distance/notes du producteur</w:t>
            </w:r>
          </w:p>
        </w:tc>
      </w:tr>
      <w:tr w:rsidR="00882222" w14:paraId="4A9FC18D" w14:textId="77777777" w:rsidTr="00C14A70">
        <w:trPr>
          <w:trHeight w:val="1980"/>
        </w:trPr>
        <w:tc>
          <w:tcPr>
            <w:tcW w:w="910" w:type="dxa"/>
            <w:shd w:val="clear" w:color="auto" w:fill="036794"/>
            <w:tcMar>
              <w:top w:w="100" w:type="dxa"/>
              <w:left w:w="100" w:type="dxa"/>
              <w:bottom w:w="100" w:type="dxa"/>
              <w:right w:w="100" w:type="dxa"/>
            </w:tcMar>
          </w:tcPr>
          <w:p w14:paraId="00000743"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t>5’</w:t>
            </w:r>
          </w:p>
        </w:tc>
        <w:tc>
          <w:tcPr>
            <w:tcW w:w="4614" w:type="dxa"/>
            <w:shd w:val="clear" w:color="auto" w:fill="9BD0E8"/>
            <w:tcMar>
              <w:top w:w="100" w:type="dxa"/>
              <w:left w:w="100" w:type="dxa"/>
              <w:bottom w:w="100" w:type="dxa"/>
              <w:right w:w="100" w:type="dxa"/>
            </w:tcMar>
          </w:tcPr>
          <w:p w14:paraId="00000744" w14:textId="77777777" w:rsidR="00882222" w:rsidRDefault="006E784A">
            <w:pPr>
              <w:spacing w:before="240" w:after="240" w:line="276" w:lineRule="auto"/>
              <w:rPr>
                <w:b/>
                <w:sz w:val="22"/>
                <w:szCs w:val="22"/>
              </w:rPr>
            </w:pPr>
            <w:r>
              <w:rPr>
                <w:b/>
                <w:sz w:val="22"/>
                <w:szCs w:val="22"/>
              </w:rPr>
              <w:t>Introduction</w:t>
            </w:r>
          </w:p>
          <w:p w14:paraId="00000745" w14:textId="77777777" w:rsidR="00882222" w:rsidRDefault="006E784A">
            <w:pPr>
              <w:spacing w:before="240" w:after="240"/>
              <w:rPr>
                <w:sz w:val="22"/>
                <w:szCs w:val="22"/>
              </w:rPr>
            </w:pPr>
            <w:r>
              <w:rPr>
                <w:sz w:val="22"/>
                <w:szCs w:val="22"/>
              </w:rPr>
              <w:t>Accueillez les participants à la séance et présentez le but et les objectifs de la séance.</w:t>
            </w:r>
          </w:p>
          <w:p w14:paraId="00000746" w14:textId="77777777" w:rsidR="00882222" w:rsidRDefault="006E784A">
            <w:pPr>
              <w:spacing w:before="240" w:after="240"/>
              <w:rPr>
                <w:sz w:val="22"/>
                <w:szCs w:val="22"/>
              </w:rPr>
            </w:pPr>
            <w:r>
              <w:rPr>
                <w:sz w:val="22"/>
                <w:szCs w:val="22"/>
              </w:rPr>
              <w:t>Au fur et à mesure que les participants se joignent, demandez-leur de prendre leur journal d'apprentissage et de passer en revue les éléments de l’apprentissage qu'ils ont notés au cours des séances précédentes. Si le temps le permet, demandez à quelques volontaires de rappeler en plénière leurs principaux points à retenir.</w:t>
            </w:r>
          </w:p>
        </w:tc>
        <w:tc>
          <w:tcPr>
            <w:tcW w:w="3251" w:type="dxa"/>
            <w:shd w:val="clear" w:color="auto" w:fill="9BD0E8"/>
            <w:tcMar>
              <w:top w:w="100" w:type="dxa"/>
              <w:left w:w="100" w:type="dxa"/>
              <w:bottom w:w="100" w:type="dxa"/>
              <w:right w:w="100" w:type="dxa"/>
            </w:tcMar>
          </w:tcPr>
          <w:p w14:paraId="00000747" w14:textId="77777777" w:rsidR="00882222" w:rsidRDefault="00882222">
            <w:pPr>
              <w:spacing w:before="240" w:after="240"/>
              <w:rPr>
                <w:sz w:val="22"/>
                <w:szCs w:val="22"/>
              </w:rPr>
            </w:pPr>
          </w:p>
        </w:tc>
      </w:tr>
      <w:tr w:rsidR="00882222" w14:paraId="6DD114EA" w14:textId="77777777" w:rsidTr="00C14A70">
        <w:trPr>
          <w:trHeight w:val="1980"/>
        </w:trPr>
        <w:tc>
          <w:tcPr>
            <w:tcW w:w="910" w:type="dxa"/>
            <w:shd w:val="clear" w:color="auto" w:fill="036794"/>
            <w:tcMar>
              <w:top w:w="80" w:type="dxa"/>
              <w:left w:w="80" w:type="dxa"/>
              <w:bottom w:w="80" w:type="dxa"/>
              <w:right w:w="80" w:type="dxa"/>
            </w:tcMar>
          </w:tcPr>
          <w:p w14:paraId="00000748" w14:textId="77777777" w:rsidR="00882222" w:rsidRPr="00C14A70" w:rsidRDefault="006E784A">
            <w:pPr>
              <w:spacing w:before="240" w:line="276" w:lineRule="auto"/>
              <w:rPr>
                <w:b/>
                <w:bCs/>
                <w:color w:val="FFFFFF" w:themeColor="background1"/>
              </w:rPr>
            </w:pPr>
            <w:r w:rsidRPr="00C14A70">
              <w:rPr>
                <w:b/>
                <w:bCs/>
                <w:color w:val="FFFFFF" w:themeColor="background1"/>
              </w:rPr>
              <w:t>15’</w:t>
            </w:r>
          </w:p>
        </w:tc>
        <w:tc>
          <w:tcPr>
            <w:tcW w:w="4614" w:type="dxa"/>
            <w:shd w:val="clear" w:color="auto" w:fill="9BD0E8"/>
            <w:tcMar>
              <w:top w:w="80" w:type="dxa"/>
              <w:left w:w="80" w:type="dxa"/>
              <w:bottom w:w="80" w:type="dxa"/>
              <w:right w:w="80" w:type="dxa"/>
            </w:tcMar>
          </w:tcPr>
          <w:p w14:paraId="00000749" w14:textId="77777777" w:rsidR="00882222" w:rsidRDefault="006E784A">
            <w:pPr>
              <w:spacing w:before="240"/>
              <w:rPr>
                <w:rFonts w:ascii="Times New Roman" w:eastAsia="Times New Roman" w:hAnsi="Times New Roman" w:cs="Times New Roman"/>
                <w:b/>
              </w:rPr>
            </w:pPr>
            <w:r>
              <w:rPr>
                <w:b/>
                <w:sz w:val="22"/>
                <w:szCs w:val="22"/>
              </w:rPr>
              <w:t>Motivation professionnelle</w:t>
            </w:r>
          </w:p>
          <w:p w14:paraId="0000074A" w14:textId="77777777" w:rsidR="00882222" w:rsidRDefault="006E784A">
            <w:pPr>
              <w:spacing w:before="240"/>
              <w:rPr>
                <w:rFonts w:ascii="Times New Roman" w:eastAsia="Times New Roman" w:hAnsi="Times New Roman" w:cs="Times New Roman"/>
              </w:rPr>
            </w:pPr>
            <w:r>
              <w:rPr>
                <w:b/>
                <w:sz w:val="22"/>
                <w:szCs w:val="22"/>
              </w:rPr>
              <w:t>Demandez :</w:t>
            </w:r>
            <w:r>
              <w:rPr>
                <w:sz w:val="22"/>
                <w:szCs w:val="22"/>
              </w:rPr>
              <w:t xml:space="preserve"> Quelles sont nos motivations personnelles (au-delà des motivations financières) pour protéger les enfants ? Qu'est-ce qui vous motive dans votre rôle professionnel ?</w:t>
            </w:r>
          </w:p>
          <w:p w14:paraId="0000074B" w14:textId="77777777" w:rsidR="00882222" w:rsidRDefault="006E784A">
            <w:pPr>
              <w:spacing w:before="240"/>
              <w:rPr>
                <w:rFonts w:ascii="Times New Roman" w:eastAsia="Times New Roman" w:hAnsi="Times New Roman" w:cs="Times New Roman"/>
                <w:b/>
              </w:rPr>
            </w:pPr>
            <w:r>
              <w:rPr>
                <w:b/>
                <w:sz w:val="22"/>
                <w:szCs w:val="22"/>
              </w:rPr>
              <w:t>Instructions :</w:t>
            </w:r>
            <w:r>
              <w:rPr>
                <w:sz w:val="22"/>
                <w:szCs w:val="22"/>
              </w:rPr>
              <w:t xml:space="preserve"> Utilisez un sac de fèves ou une petite balle. Demandez aux participants de former un cercle et de se lancer le sac ou la balle à tour de rôle. Celui qui a le sac à fèves doit répondre à la question en une phrase. Notez les réponses au tableau. Une fois que chacun a eu son tour, vous pouvez demander au groupe de réfléchir ensemble aux différentes réponses.</w:t>
            </w:r>
          </w:p>
          <w:p w14:paraId="0000074C" w14:textId="77777777" w:rsidR="00882222" w:rsidRDefault="006E784A">
            <w:pPr>
              <w:spacing w:before="240"/>
              <w:rPr>
                <w:sz w:val="22"/>
                <w:szCs w:val="22"/>
              </w:rPr>
            </w:pPr>
            <w:r>
              <w:rPr>
                <w:b/>
                <w:sz w:val="22"/>
                <w:szCs w:val="22"/>
              </w:rPr>
              <w:t xml:space="preserve">Dites : </w:t>
            </w:r>
            <w:r>
              <w:rPr>
                <w:sz w:val="22"/>
                <w:szCs w:val="22"/>
              </w:rPr>
              <w:t>Il existe de nombreuses et différentes raisons pour lesquelles nous pouvons être motivés à travailler comme professionnels de la protection de l'enfance. Il est rare qu'il n'y ait qu'une seule raison.</w:t>
            </w:r>
          </w:p>
          <w:p w14:paraId="0000074D" w14:textId="77777777" w:rsidR="00882222" w:rsidRDefault="006E784A">
            <w:pPr>
              <w:spacing w:before="240"/>
              <w:rPr>
                <w:sz w:val="22"/>
                <w:szCs w:val="22"/>
              </w:rPr>
            </w:pPr>
            <w:r>
              <w:rPr>
                <w:sz w:val="22"/>
                <w:szCs w:val="22"/>
              </w:rPr>
              <w:t>Nous pouvons être engagés en faveur de la justice sociale, ou pour aider notre pays ou notre communauté à faire face à une crise, nous pouvons être des aidants naturels, mais nous pouvons aussi être motivés par d'autres raisons, comme le fait que c'est une profession rémunérée.</w:t>
            </w:r>
          </w:p>
          <w:p w14:paraId="0000074E" w14:textId="77777777" w:rsidR="00882222" w:rsidRDefault="006E784A">
            <w:pPr>
              <w:spacing w:before="240"/>
              <w:rPr>
                <w:sz w:val="22"/>
                <w:szCs w:val="22"/>
              </w:rPr>
            </w:pPr>
            <w:r>
              <w:rPr>
                <w:sz w:val="22"/>
                <w:szCs w:val="22"/>
              </w:rPr>
              <w:lastRenderedPageBreak/>
              <w:t>Il est important de reconnaître que nous pouvons tous être motivés par des raisons différentes, mais que nous avons tous choisi de travailler à titre professionnel.</w:t>
            </w:r>
          </w:p>
          <w:p w14:paraId="0000074F" w14:textId="77777777" w:rsidR="00882222" w:rsidRDefault="006E784A">
            <w:pPr>
              <w:spacing w:before="240"/>
              <w:rPr>
                <w:sz w:val="22"/>
                <w:szCs w:val="22"/>
              </w:rPr>
            </w:pPr>
            <w:r>
              <w:rPr>
                <w:sz w:val="22"/>
                <w:szCs w:val="22"/>
              </w:rPr>
              <w:t>En tant que professionnels, nous sommes donc liés par les directives professionnelles, les normes et les cadres juridiques qui guident le travail de protection de l'enfance dans les situations de crise humanitaire. Cela nous rend redevables dans ce que nous faisons et nous allons maintenant explorer ce concept.</w:t>
            </w:r>
          </w:p>
        </w:tc>
        <w:tc>
          <w:tcPr>
            <w:tcW w:w="3251" w:type="dxa"/>
            <w:shd w:val="clear" w:color="auto" w:fill="9BD0E8"/>
            <w:tcMar>
              <w:top w:w="80" w:type="dxa"/>
              <w:left w:w="80" w:type="dxa"/>
              <w:bottom w:w="80" w:type="dxa"/>
              <w:right w:w="80" w:type="dxa"/>
            </w:tcMar>
          </w:tcPr>
          <w:p w14:paraId="00000750" w14:textId="77777777" w:rsidR="00882222" w:rsidRDefault="006E784A">
            <w:pPr>
              <w:spacing w:before="240" w:after="240" w:line="276" w:lineRule="auto"/>
              <w:rPr>
                <w:sz w:val="22"/>
                <w:szCs w:val="22"/>
              </w:rPr>
            </w:pPr>
            <w:r>
              <w:rPr>
                <w:sz w:val="22"/>
                <w:szCs w:val="22"/>
              </w:rPr>
              <w:lastRenderedPageBreak/>
              <w:t xml:space="preserve"> </w:t>
            </w:r>
          </w:p>
          <w:p w14:paraId="00000751" w14:textId="77777777" w:rsidR="00882222" w:rsidRDefault="006E784A">
            <w:pPr>
              <w:spacing w:before="240" w:after="240" w:line="276" w:lineRule="auto"/>
              <w:rPr>
                <w:sz w:val="22"/>
                <w:szCs w:val="22"/>
              </w:rPr>
            </w:pPr>
            <w:r>
              <w:rPr>
                <w:sz w:val="22"/>
                <w:szCs w:val="22"/>
              </w:rPr>
              <w:t xml:space="preserve"> </w:t>
            </w:r>
          </w:p>
          <w:p w14:paraId="00000752" w14:textId="77777777" w:rsidR="00882222" w:rsidRDefault="006E784A">
            <w:pPr>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753" w14:textId="77777777" w:rsidR="00882222" w:rsidRDefault="00882222">
            <w:pPr>
              <w:spacing w:before="240" w:after="240" w:line="276" w:lineRule="auto"/>
              <w:rPr>
                <w:rFonts w:ascii="Times New Roman" w:eastAsia="Times New Roman" w:hAnsi="Times New Roman" w:cs="Times New Roman"/>
              </w:rPr>
            </w:pPr>
          </w:p>
          <w:p w14:paraId="00000754" w14:textId="77777777" w:rsidR="00882222" w:rsidRDefault="006E784A">
            <w:pPr>
              <w:spacing w:before="240" w:after="240" w:line="276" w:lineRule="auto"/>
              <w:rPr>
                <w:sz w:val="22"/>
                <w:szCs w:val="22"/>
              </w:rPr>
            </w:pPr>
            <w:r>
              <w:rPr>
                <w:sz w:val="22"/>
                <w:szCs w:val="22"/>
              </w:rPr>
              <w:t>Utilisez</w:t>
            </w:r>
            <w:r>
              <w:rPr>
                <w:color w:val="7030A0"/>
                <w:sz w:val="22"/>
                <w:szCs w:val="22"/>
              </w:rPr>
              <w:t xml:space="preserve"> </w:t>
            </w:r>
            <w:hyperlink r:id="rId40">
              <w:r>
                <w:rPr>
                  <w:color w:val="7030A0"/>
                  <w:sz w:val="22"/>
                  <w:szCs w:val="22"/>
                </w:rPr>
                <w:t xml:space="preserve"> </w:t>
              </w:r>
            </w:hyperlink>
            <w:hyperlink r:id="rId41">
              <w:proofErr w:type="spellStart"/>
              <w:r>
                <w:rPr>
                  <w:color w:val="1155CC"/>
                  <w:sz w:val="22"/>
                  <w:szCs w:val="22"/>
                  <w:u w:val="single"/>
                </w:rPr>
                <w:t>wheel</w:t>
              </w:r>
              <w:proofErr w:type="spellEnd"/>
              <w:r>
                <w:rPr>
                  <w:color w:val="1155CC"/>
                  <w:sz w:val="22"/>
                  <w:szCs w:val="22"/>
                  <w:u w:val="single"/>
                </w:rPr>
                <w:t xml:space="preserve"> of </w:t>
              </w:r>
              <w:proofErr w:type="spellStart"/>
              <w:r>
                <w:rPr>
                  <w:color w:val="1155CC"/>
                  <w:sz w:val="22"/>
                  <w:szCs w:val="22"/>
                  <w:u w:val="single"/>
                </w:rPr>
                <w:t>names</w:t>
              </w:r>
              <w:proofErr w:type="spellEnd"/>
            </w:hyperlink>
            <w:r>
              <w:rPr>
                <w:sz w:val="22"/>
                <w:szCs w:val="22"/>
              </w:rPr>
              <w:t xml:space="preserve"> (la roue des noms), ou appelez simplement les différents participants à tour de rôle.</w:t>
            </w:r>
          </w:p>
        </w:tc>
      </w:tr>
      <w:tr w:rsidR="00882222" w14:paraId="091C34EB" w14:textId="77777777" w:rsidTr="00C14A70">
        <w:trPr>
          <w:trHeight w:val="880"/>
        </w:trPr>
        <w:tc>
          <w:tcPr>
            <w:tcW w:w="910" w:type="dxa"/>
            <w:shd w:val="clear" w:color="auto" w:fill="036794"/>
            <w:tcMar>
              <w:top w:w="100" w:type="dxa"/>
              <w:left w:w="100" w:type="dxa"/>
              <w:bottom w:w="100" w:type="dxa"/>
              <w:right w:w="100" w:type="dxa"/>
            </w:tcMar>
          </w:tcPr>
          <w:p w14:paraId="00000755"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t>30’</w:t>
            </w:r>
          </w:p>
        </w:tc>
        <w:tc>
          <w:tcPr>
            <w:tcW w:w="4614" w:type="dxa"/>
            <w:shd w:val="clear" w:color="auto" w:fill="9BD0E8"/>
            <w:tcMar>
              <w:top w:w="80" w:type="dxa"/>
              <w:left w:w="80" w:type="dxa"/>
              <w:bottom w:w="80" w:type="dxa"/>
              <w:right w:w="80" w:type="dxa"/>
            </w:tcMar>
          </w:tcPr>
          <w:p w14:paraId="00000756" w14:textId="77777777" w:rsidR="00882222" w:rsidRDefault="006E784A">
            <w:pPr>
              <w:spacing w:before="240"/>
              <w:rPr>
                <w:b/>
                <w:sz w:val="22"/>
                <w:szCs w:val="22"/>
              </w:rPr>
            </w:pPr>
            <w:r>
              <w:rPr>
                <w:b/>
                <w:sz w:val="22"/>
                <w:szCs w:val="22"/>
              </w:rPr>
              <w:t xml:space="preserve">Redevabilité </w:t>
            </w:r>
          </w:p>
          <w:p w14:paraId="00000757" w14:textId="77777777" w:rsidR="00882222" w:rsidRDefault="006E784A">
            <w:pPr>
              <w:spacing w:before="240"/>
              <w:rPr>
                <w:sz w:val="22"/>
                <w:szCs w:val="22"/>
              </w:rPr>
            </w:pPr>
            <w:r>
              <w:rPr>
                <w:b/>
                <w:sz w:val="22"/>
                <w:szCs w:val="22"/>
              </w:rPr>
              <w:t>Instructions :</w:t>
            </w:r>
            <w:r>
              <w:rPr>
                <w:sz w:val="22"/>
                <w:szCs w:val="22"/>
              </w:rPr>
              <w:t xml:space="preserve"> Distribuez des feuillets autoadhésifs aux participants. Demandez au groupe de réfléchir sur cette question : À qui sommes-nous redevables, en tant que travailleurs de la protection de l'enfance ? Vous devrez peut-être expliquer ce concept. Vous pouvez donner un exemple dans un autre contexte si cela peut vous aider (par exemple, une entreprise doit déclarer ses bénéfices et payer tout impôt dû au bureau national de perception des impôts, sous peine de pénalité. L'entreprise est redevable à l'office national de perception des impôts à cet égard).</w:t>
            </w:r>
          </w:p>
          <w:p w14:paraId="00000758" w14:textId="77777777" w:rsidR="00882222" w:rsidRDefault="006E784A">
            <w:pPr>
              <w:spacing w:before="240"/>
              <w:rPr>
                <w:sz w:val="22"/>
                <w:szCs w:val="22"/>
              </w:rPr>
            </w:pPr>
            <w:r>
              <w:rPr>
                <w:b/>
                <w:sz w:val="22"/>
                <w:szCs w:val="22"/>
              </w:rPr>
              <w:t xml:space="preserve">Demandez : </w:t>
            </w:r>
            <w:r>
              <w:rPr>
                <w:sz w:val="22"/>
                <w:szCs w:val="22"/>
              </w:rPr>
              <w:t xml:space="preserve">À chaque personne de réfléchir par elle-même et noter par écrit sur des feuillets autoadhésifs en gros caractères, une personne ou une entité (qui ou quoi ?) à laquelle nous sommes redevables en tant que travailleurs de la protection de l'enfance, puis de coller les feuillets sur le devant de leur veste ou l'équivalent afin que tout le monde puisse les lire. Dites-leur qu'il n'y a pas de bonnes ou de mauvaises réponses. </w:t>
            </w:r>
          </w:p>
          <w:p w14:paraId="00000759" w14:textId="77777777" w:rsidR="00882222" w:rsidRDefault="006E784A">
            <w:pPr>
              <w:spacing w:before="240"/>
              <w:rPr>
                <w:sz w:val="22"/>
                <w:szCs w:val="22"/>
              </w:rPr>
            </w:pPr>
            <w:r>
              <w:rPr>
                <w:sz w:val="22"/>
                <w:szCs w:val="22"/>
              </w:rPr>
              <w:t>Lorsque tout le monde a fini d'écrire, demandez aux participants de se lever, de se promener et de passer une minute à lire toutes les différentes idées.</w:t>
            </w:r>
          </w:p>
          <w:p w14:paraId="0000075A" w14:textId="77777777" w:rsidR="00882222" w:rsidRDefault="006E784A">
            <w:pPr>
              <w:spacing w:before="240"/>
              <w:rPr>
                <w:sz w:val="22"/>
                <w:szCs w:val="22"/>
              </w:rPr>
            </w:pPr>
            <w:r>
              <w:rPr>
                <w:sz w:val="22"/>
                <w:szCs w:val="22"/>
              </w:rPr>
              <w:t>Une fois que tout le monde a eu la chance de voir toutes les idées différentes, regroupez celles qui sont similaires ou identiques. Demandez au groupe pourquoi il a choisi cette personne ou cette entité en particulier et explorez certaines des réponses.</w:t>
            </w:r>
          </w:p>
          <w:p w14:paraId="0000075B" w14:textId="77777777" w:rsidR="00882222" w:rsidRDefault="006E784A">
            <w:pPr>
              <w:spacing w:before="240"/>
              <w:rPr>
                <w:sz w:val="22"/>
                <w:szCs w:val="22"/>
              </w:rPr>
            </w:pPr>
            <w:r>
              <w:rPr>
                <w:b/>
                <w:sz w:val="22"/>
                <w:szCs w:val="22"/>
              </w:rPr>
              <w:lastRenderedPageBreak/>
              <w:t>Dites :</w:t>
            </w:r>
            <w:r>
              <w:rPr>
                <w:sz w:val="22"/>
                <w:szCs w:val="22"/>
              </w:rPr>
              <w:t xml:space="preserve"> Les priorités en matière de redevabilité dépendent du contexte et de la perspective de chacun. Cependant, quelle que soit la personne à qui nous devons être redevables, les enfants sont toujours le groupe le plus important envers lequel nous sommes redevables.</w:t>
            </w:r>
          </w:p>
        </w:tc>
        <w:tc>
          <w:tcPr>
            <w:tcW w:w="3251" w:type="dxa"/>
            <w:shd w:val="clear" w:color="auto" w:fill="9BD0E8"/>
            <w:tcMar>
              <w:top w:w="80" w:type="dxa"/>
              <w:left w:w="80" w:type="dxa"/>
              <w:bottom w:w="80" w:type="dxa"/>
              <w:right w:w="80" w:type="dxa"/>
            </w:tcMar>
          </w:tcPr>
          <w:p w14:paraId="0000075C" w14:textId="77777777" w:rsidR="00882222" w:rsidRDefault="006E784A">
            <w:pPr>
              <w:spacing w:before="240" w:after="240" w:line="276" w:lineRule="auto"/>
              <w:rPr>
                <w:sz w:val="22"/>
                <w:szCs w:val="22"/>
              </w:rPr>
            </w:pPr>
            <w:r>
              <w:rPr>
                <w:sz w:val="22"/>
                <w:szCs w:val="22"/>
              </w:rPr>
              <w:lastRenderedPageBreak/>
              <w:t xml:space="preserve"> </w:t>
            </w:r>
          </w:p>
          <w:p w14:paraId="0000075D" w14:textId="77777777" w:rsidR="00882222" w:rsidRDefault="00882222">
            <w:pPr>
              <w:spacing w:before="240" w:after="240" w:line="276" w:lineRule="auto"/>
              <w:rPr>
                <w:sz w:val="22"/>
                <w:szCs w:val="22"/>
              </w:rPr>
            </w:pPr>
          </w:p>
          <w:p w14:paraId="0000075E" w14:textId="77777777" w:rsidR="00882222" w:rsidRDefault="00882222">
            <w:pPr>
              <w:spacing w:before="240" w:after="240" w:line="276" w:lineRule="auto"/>
              <w:rPr>
                <w:sz w:val="22"/>
                <w:szCs w:val="22"/>
              </w:rPr>
            </w:pPr>
          </w:p>
          <w:p w14:paraId="0000075F" w14:textId="77777777" w:rsidR="00882222" w:rsidRDefault="00882222">
            <w:pPr>
              <w:spacing w:before="240" w:after="240" w:line="276" w:lineRule="auto"/>
              <w:rPr>
                <w:sz w:val="22"/>
                <w:szCs w:val="22"/>
              </w:rPr>
            </w:pPr>
          </w:p>
          <w:p w14:paraId="00000760" w14:textId="77777777" w:rsidR="00882222" w:rsidRDefault="00882222">
            <w:pPr>
              <w:spacing w:before="240" w:after="240" w:line="276" w:lineRule="auto"/>
              <w:rPr>
                <w:sz w:val="22"/>
                <w:szCs w:val="22"/>
              </w:rPr>
            </w:pPr>
          </w:p>
          <w:p w14:paraId="00000761" w14:textId="77777777" w:rsidR="00882222" w:rsidRDefault="00882222">
            <w:pPr>
              <w:spacing w:before="240" w:after="240" w:line="276" w:lineRule="auto"/>
              <w:rPr>
                <w:sz w:val="22"/>
                <w:szCs w:val="22"/>
              </w:rPr>
            </w:pPr>
          </w:p>
          <w:p w14:paraId="00000762" w14:textId="77777777" w:rsidR="00882222" w:rsidRDefault="00882222">
            <w:pPr>
              <w:spacing w:before="240" w:after="240" w:line="276" w:lineRule="auto"/>
              <w:rPr>
                <w:sz w:val="22"/>
                <w:szCs w:val="22"/>
              </w:rPr>
            </w:pPr>
          </w:p>
          <w:p w14:paraId="00000763" w14:textId="77777777" w:rsidR="00882222" w:rsidRDefault="00882222">
            <w:pPr>
              <w:spacing w:before="240" w:after="240" w:line="276" w:lineRule="auto"/>
              <w:rPr>
                <w:sz w:val="22"/>
                <w:szCs w:val="22"/>
              </w:rPr>
            </w:pPr>
          </w:p>
          <w:p w14:paraId="00000764" w14:textId="77777777" w:rsidR="00882222" w:rsidRDefault="00882222">
            <w:pPr>
              <w:spacing w:before="240" w:after="240" w:line="276" w:lineRule="auto"/>
              <w:rPr>
                <w:sz w:val="22"/>
                <w:szCs w:val="22"/>
              </w:rPr>
            </w:pPr>
          </w:p>
          <w:p w14:paraId="00000765" w14:textId="77777777" w:rsidR="00882222" w:rsidRDefault="006E784A">
            <w:pPr>
              <w:spacing w:before="240" w:after="240" w:line="276" w:lineRule="auto"/>
              <w:rPr>
                <w:sz w:val="22"/>
                <w:szCs w:val="22"/>
              </w:rPr>
            </w:pPr>
            <w:r>
              <w:rPr>
                <w:sz w:val="22"/>
                <w:szCs w:val="22"/>
              </w:rPr>
              <w:t>Partagez un lien vers le tableau blanc virtuel.</w:t>
            </w:r>
          </w:p>
          <w:p w14:paraId="00000766" w14:textId="77777777" w:rsidR="00882222" w:rsidRDefault="006E784A">
            <w:pPr>
              <w:spacing w:before="240" w:after="240" w:line="276" w:lineRule="auto"/>
              <w:rPr>
                <w:sz w:val="22"/>
                <w:szCs w:val="22"/>
              </w:rPr>
            </w:pPr>
            <w:r>
              <w:rPr>
                <w:sz w:val="22"/>
                <w:szCs w:val="22"/>
              </w:rPr>
              <w:t>Demandez à chaque personne d'écrire son idée sur un feuillet autoadhésif.</w:t>
            </w:r>
          </w:p>
          <w:p w14:paraId="00000767" w14:textId="77777777" w:rsidR="00882222" w:rsidRDefault="006E784A">
            <w:pPr>
              <w:spacing w:before="240" w:after="240" w:line="276" w:lineRule="auto"/>
              <w:rPr>
                <w:sz w:val="22"/>
                <w:szCs w:val="22"/>
              </w:rPr>
            </w:pPr>
            <w:r>
              <w:rPr>
                <w:sz w:val="22"/>
                <w:szCs w:val="22"/>
              </w:rPr>
              <w:t>Demandez à chacun de jeter un coup d'œil aux autres idées sur le tableau.</w:t>
            </w:r>
          </w:p>
          <w:p w14:paraId="00000768" w14:textId="77777777" w:rsidR="00882222" w:rsidRDefault="006E784A">
            <w:pPr>
              <w:spacing w:before="240" w:after="240" w:line="276" w:lineRule="auto"/>
              <w:rPr>
                <w:sz w:val="22"/>
                <w:szCs w:val="22"/>
              </w:rPr>
            </w:pPr>
            <w:r>
              <w:rPr>
                <w:sz w:val="22"/>
                <w:szCs w:val="22"/>
              </w:rPr>
              <w:t xml:space="preserve">Ajoutez « Plus important » et « Moins important » de chaque côté du tableau blanc. Demandez aux participants de placer leur idée à tour de rôle, en discutant </w:t>
            </w:r>
            <w:r>
              <w:rPr>
                <w:sz w:val="22"/>
                <w:szCs w:val="22"/>
              </w:rPr>
              <w:lastRenderedPageBreak/>
              <w:t>de la façon décrite dans les instructions principales.</w:t>
            </w:r>
          </w:p>
        </w:tc>
      </w:tr>
      <w:tr w:rsidR="00882222" w14:paraId="1A26E208" w14:textId="77777777" w:rsidTr="00C14A70">
        <w:trPr>
          <w:trHeight w:val="2510"/>
        </w:trPr>
        <w:tc>
          <w:tcPr>
            <w:tcW w:w="910" w:type="dxa"/>
            <w:shd w:val="clear" w:color="auto" w:fill="036794"/>
            <w:tcMar>
              <w:top w:w="100" w:type="dxa"/>
              <w:left w:w="100" w:type="dxa"/>
              <w:bottom w:w="100" w:type="dxa"/>
              <w:right w:w="100" w:type="dxa"/>
            </w:tcMar>
          </w:tcPr>
          <w:p w14:paraId="00000769"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lastRenderedPageBreak/>
              <w:t>30’</w:t>
            </w:r>
          </w:p>
        </w:tc>
        <w:tc>
          <w:tcPr>
            <w:tcW w:w="4614" w:type="dxa"/>
            <w:shd w:val="clear" w:color="auto" w:fill="9BD0E8"/>
            <w:tcMar>
              <w:top w:w="100" w:type="dxa"/>
              <w:left w:w="100" w:type="dxa"/>
              <w:bottom w:w="100" w:type="dxa"/>
              <w:right w:w="100" w:type="dxa"/>
            </w:tcMar>
          </w:tcPr>
          <w:p w14:paraId="0000076A" w14:textId="77777777" w:rsidR="00882222" w:rsidRDefault="006E784A">
            <w:pPr>
              <w:spacing w:before="240" w:after="240"/>
              <w:rPr>
                <w:b/>
                <w:sz w:val="22"/>
                <w:szCs w:val="22"/>
              </w:rPr>
            </w:pPr>
            <w:r>
              <w:rPr>
                <w:b/>
                <w:sz w:val="22"/>
                <w:szCs w:val="22"/>
              </w:rPr>
              <w:t>Comment [nom de l'organisation] nous permet de travailler de manière « sécurisée et redevable » envers les enfants.</w:t>
            </w:r>
          </w:p>
          <w:p w14:paraId="0000076B" w14:textId="77777777" w:rsidR="00882222" w:rsidRDefault="006E784A">
            <w:pPr>
              <w:spacing w:before="240" w:after="240"/>
              <w:rPr>
                <w:sz w:val="22"/>
                <w:szCs w:val="22"/>
              </w:rPr>
            </w:pPr>
            <w:r>
              <w:rPr>
                <w:b/>
                <w:sz w:val="22"/>
                <w:szCs w:val="22"/>
              </w:rPr>
              <w:t>Dites</w:t>
            </w:r>
            <w:r>
              <w:rPr>
                <w:sz w:val="22"/>
                <w:szCs w:val="22"/>
              </w:rPr>
              <w:t xml:space="preserve"> : Mais nous sommes tous des employés qui travaillons dans une organisation. Que savons-nous de la manière dont l'organisation est organisée pour nous permettre </w:t>
            </w:r>
            <w:proofErr w:type="gramStart"/>
            <w:r>
              <w:rPr>
                <w:sz w:val="22"/>
                <w:szCs w:val="22"/>
              </w:rPr>
              <w:t>de faire</w:t>
            </w:r>
            <w:proofErr w:type="gramEnd"/>
            <w:r>
              <w:rPr>
                <w:sz w:val="22"/>
                <w:szCs w:val="22"/>
              </w:rPr>
              <w:t xml:space="preserve"> notre travail de manière sécurisée et redevable ? Utilisons-nous ces systèmes efficacement ?</w:t>
            </w:r>
          </w:p>
          <w:p w14:paraId="0000076C" w14:textId="77777777" w:rsidR="00882222" w:rsidRDefault="006E784A">
            <w:pPr>
              <w:spacing w:before="240" w:after="240"/>
              <w:rPr>
                <w:sz w:val="22"/>
                <w:szCs w:val="22"/>
              </w:rPr>
            </w:pPr>
            <w:r>
              <w:rPr>
                <w:b/>
                <w:sz w:val="22"/>
                <w:szCs w:val="22"/>
              </w:rPr>
              <w:t>Instructions :</w:t>
            </w:r>
            <w:r>
              <w:rPr>
                <w:sz w:val="22"/>
                <w:szCs w:val="22"/>
              </w:rPr>
              <w:t xml:space="preserve"> En groupe, faites </w:t>
            </w:r>
            <w:proofErr w:type="gramStart"/>
            <w:r>
              <w:rPr>
                <w:sz w:val="22"/>
                <w:szCs w:val="22"/>
              </w:rPr>
              <w:t>un remue-méninges</w:t>
            </w:r>
            <w:proofErr w:type="gramEnd"/>
            <w:r>
              <w:rPr>
                <w:sz w:val="22"/>
                <w:szCs w:val="22"/>
              </w:rPr>
              <w:t xml:space="preserve"> sur les systèmes, les processus ou autres moyens par lesquels [nom de l'organisation] s'assure que nous travaillions d'une manière « </w:t>
            </w:r>
            <w:r>
              <w:rPr>
                <w:b/>
                <w:sz w:val="22"/>
                <w:szCs w:val="22"/>
              </w:rPr>
              <w:t>sécurisée et redevable</w:t>
            </w:r>
            <w:r>
              <w:rPr>
                <w:sz w:val="22"/>
                <w:szCs w:val="22"/>
              </w:rPr>
              <w:t> » à tout moment. Si les participants ne sont pas sûrs de ce qu'ils doivent dire, vous pouvez les encourager en leur demandant, par exemple, « Quels types de documents, de dépliants ou de présentations avez-vous reçus lorsque vous avez commencé à travailler ici ? » « Avez-vous vu quelque chose sur le lieu de travail qui vise à rendre [l'organisation] sécurisée et redevable envers les enfants ? » « Que faites-vous si vous êtes inquiet pour la sécurité d'un enfant ? » Écrivez au tableau les choses que les gens vous disent.</w:t>
            </w:r>
          </w:p>
          <w:p w14:paraId="0000076D" w14:textId="77777777" w:rsidR="00882222" w:rsidRDefault="006E784A">
            <w:pPr>
              <w:spacing w:before="240" w:after="240"/>
              <w:rPr>
                <w:sz w:val="22"/>
                <w:szCs w:val="22"/>
              </w:rPr>
            </w:pPr>
            <w:r>
              <w:rPr>
                <w:sz w:val="22"/>
                <w:szCs w:val="22"/>
              </w:rPr>
              <w:t xml:space="preserve">Vous pouvez terminer </w:t>
            </w:r>
            <w:proofErr w:type="gramStart"/>
            <w:r>
              <w:rPr>
                <w:sz w:val="22"/>
                <w:szCs w:val="22"/>
              </w:rPr>
              <w:t>le remue-méninges</w:t>
            </w:r>
            <w:proofErr w:type="gramEnd"/>
            <w:r>
              <w:rPr>
                <w:sz w:val="22"/>
                <w:szCs w:val="22"/>
              </w:rPr>
              <w:t xml:space="preserve"> en disant : « Nous avons identifié beaucoup de choses, nous allons donc examiner celles qui sont les plus pertinentes pour nous tous ici - les travailleurs de première ligne ». Vous pouvez encercler les éléments que vous avez choisis s'ils ont été évoqués </w:t>
            </w:r>
            <w:proofErr w:type="gramStart"/>
            <w:r>
              <w:rPr>
                <w:sz w:val="22"/>
                <w:szCs w:val="22"/>
              </w:rPr>
              <w:t>lors du remue-méninges</w:t>
            </w:r>
            <w:proofErr w:type="gramEnd"/>
            <w:r>
              <w:rPr>
                <w:sz w:val="22"/>
                <w:szCs w:val="22"/>
              </w:rPr>
              <w:t xml:space="preserve">. Vous devrez savoir à l'avance quels systèmes de votre organisation sont les plus importants pour les travailleurs de première ligne.  </w:t>
            </w:r>
          </w:p>
          <w:p w14:paraId="0000076E" w14:textId="77777777" w:rsidR="00882222" w:rsidRDefault="006E784A">
            <w:pPr>
              <w:rPr>
                <w:sz w:val="22"/>
                <w:szCs w:val="22"/>
              </w:rPr>
            </w:pPr>
            <w:r>
              <w:rPr>
                <w:sz w:val="22"/>
                <w:szCs w:val="22"/>
              </w:rPr>
              <w:t>Ensuite, divisez le groupe en petits groupes (3-4 personnes). Distribuez à chaque groupe :</w:t>
            </w:r>
          </w:p>
          <w:p w14:paraId="0000076F" w14:textId="77777777" w:rsidR="00882222" w:rsidRDefault="006E784A">
            <w:pPr>
              <w:rPr>
                <w:sz w:val="22"/>
                <w:szCs w:val="22"/>
              </w:rPr>
            </w:pPr>
            <w:r>
              <w:rPr>
                <w:sz w:val="22"/>
                <w:szCs w:val="22"/>
              </w:rPr>
              <w:t xml:space="preserve">Une feuille de papier format A4 sur laquelle figure un système organisationnel clé (utilisez le </w:t>
            </w:r>
            <w:r>
              <w:rPr>
                <w:sz w:val="22"/>
                <w:szCs w:val="22"/>
              </w:rPr>
              <w:lastRenderedPageBreak/>
              <w:t>nom réel utilisé par votre organisation) que vous avez choisi comme l'un des plus importants.</w:t>
            </w:r>
          </w:p>
          <w:p w14:paraId="00000770" w14:textId="77777777" w:rsidR="00882222" w:rsidRDefault="006E784A">
            <w:pPr>
              <w:rPr>
                <w:sz w:val="22"/>
                <w:szCs w:val="22"/>
              </w:rPr>
            </w:pPr>
            <w:r>
              <w:rPr>
                <w:sz w:val="22"/>
                <w:szCs w:val="22"/>
              </w:rPr>
              <w:t>Demandez aux groupes de discuter des questions suivantes :</w:t>
            </w:r>
          </w:p>
          <w:p w14:paraId="00000771" w14:textId="77777777" w:rsidR="00882222" w:rsidRDefault="006E784A" w:rsidP="006E784A">
            <w:pPr>
              <w:numPr>
                <w:ilvl w:val="0"/>
                <w:numId w:val="28"/>
              </w:numPr>
              <w:pBdr>
                <w:top w:val="nil"/>
                <w:left w:val="nil"/>
                <w:bottom w:val="nil"/>
                <w:right w:val="nil"/>
                <w:between w:val="nil"/>
              </w:pBdr>
              <w:spacing w:after="160" w:line="259" w:lineRule="auto"/>
              <w:rPr>
                <w:rFonts w:eastAsia="Calibri" w:cs="Calibri"/>
                <w:sz w:val="22"/>
                <w:szCs w:val="22"/>
              </w:rPr>
            </w:pPr>
            <w:r>
              <w:rPr>
                <w:rFonts w:eastAsia="Calibri" w:cs="Calibri"/>
                <w:sz w:val="22"/>
                <w:szCs w:val="22"/>
              </w:rPr>
              <w:t>Nous pouvons utiliser ceci quand... (Quand l'utiliseriez-vous ? Par exemple, nous sommes inquiets au sujet d'un enfant, préoccupés par les actions d'un collègue, je veux vérifier si une action personnelle ou professionnelle est appropriée, etc.)</w:t>
            </w:r>
          </w:p>
          <w:p w14:paraId="00000772" w14:textId="77777777" w:rsidR="00882222" w:rsidRDefault="006E784A" w:rsidP="006E784A">
            <w:pPr>
              <w:numPr>
                <w:ilvl w:val="0"/>
                <w:numId w:val="60"/>
              </w:numPr>
              <w:pBdr>
                <w:top w:val="nil"/>
                <w:left w:val="nil"/>
                <w:bottom w:val="nil"/>
                <w:right w:val="nil"/>
                <w:between w:val="nil"/>
              </w:pBdr>
              <w:spacing w:after="160" w:line="259" w:lineRule="auto"/>
              <w:rPr>
                <w:sz w:val="22"/>
                <w:szCs w:val="22"/>
              </w:rPr>
            </w:pPr>
            <w:r>
              <w:rPr>
                <w:sz w:val="22"/>
                <w:szCs w:val="22"/>
              </w:rPr>
              <w:t>Nous pouvons trouver ceci... (Comment puis-je accéder à ce document ? Par exemple, sur des affiches, dans nos contrats, sur nos sites web, etc.)</w:t>
            </w:r>
          </w:p>
          <w:p w14:paraId="00000773" w14:textId="77777777" w:rsidR="00882222" w:rsidRDefault="006E784A" w:rsidP="006E784A">
            <w:pPr>
              <w:numPr>
                <w:ilvl w:val="0"/>
                <w:numId w:val="60"/>
              </w:numPr>
              <w:pBdr>
                <w:top w:val="nil"/>
                <w:left w:val="nil"/>
                <w:bottom w:val="nil"/>
                <w:right w:val="nil"/>
                <w:between w:val="nil"/>
              </w:pBdr>
              <w:spacing w:after="160" w:line="259" w:lineRule="auto"/>
              <w:rPr>
                <w:sz w:val="22"/>
                <w:szCs w:val="22"/>
              </w:rPr>
            </w:pPr>
            <w:r>
              <w:rPr>
                <w:sz w:val="22"/>
                <w:szCs w:val="22"/>
              </w:rPr>
              <w:t>Si nous voulons en savoir plus sur ce sujet ou obtenir un soutien, nous pouvons... (Comment pouvez-vous obtenir de l'aide ? Par exemple, demandez au département des Ressources humaines ou au point focal, assistez à une formation, suivez une série d'apprentissage en ligne, etc.)</w:t>
            </w:r>
          </w:p>
          <w:p w14:paraId="00000774" w14:textId="77777777" w:rsidR="00882222" w:rsidRDefault="006E784A">
            <w:pPr>
              <w:rPr>
                <w:sz w:val="22"/>
                <w:szCs w:val="22"/>
              </w:rPr>
            </w:pPr>
            <w:r>
              <w:rPr>
                <w:sz w:val="22"/>
                <w:szCs w:val="22"/>
              </w:rPr>
              <w:t xml:space="preserve">Dites aux participants que si les groupes ne sont pas sûrs de la réponse ou n'ont aucune idée, ils peuvent choisir de faire une suggestion ou de laisser la question en blanc. Il est normal de ne pas tout savoir, car nous demanderons à l'ensemble du groupe d'ajouter les informations manquantes. Accordez 15 minutes pour les discussions. </w:t>
            </w:r>
          </w:p>
          <w:p w14:paraId="00000775" w14:textId="77777777" w:rsidR="00882222" w:rsidRDefault="00882222">
            <w:pPr>
              <w:rPr>
                <w:sz w:val="22"/>
                <w:szCs w:val="22"/>
              </w:rPr>
            </w:pPr>
          </w:p>
          <w:p w14:paraId="00000776" w14:textId="77777777" w:rsidR="00882222" w:rsidRDefault="006E784A">
            <w:pPr>
              <w:rPr>
                <w:sz w:val="22"/>
                <w:szCs w:val="22"/>
              </w:rPr>
            </w:pPr>
            <w:r>
              <w:rPr>
                <w:sz w:val="22"/>
                <w:szCs w:val="22"/>
              </w:rPr>
              <w:t>Demandez à chaque groupe de présenter et aux autres de compléter.</w:t>
            </w:r>
          </w:p>
          <w:p w14:paraId="00000777" w14:textId="77777777" w:rsidR="00882222" w:rsidRDefault="00882222">
            <w:pPr>
              <w:rPr>
                <w:sz w:val="22"/>
                <w:szCs w:val="22"/>
              </w:rPr>
            </w:pPr>
          </w:p>
          <w:p w14:paraId="00000778" w14:textId="77777777" w:rsidR="00882222" w:rsidRDefault="006E784A">
            <w:pPr>
              <w:rPr>
                <w:sz w:val="22"/>
                <w:szCs w:val="22"/>
              </w:rPr>
            </w:pPr>
            <w:r>
              <w:rPr>
                <w:sz w:val="22"/>
                <w:szCs w:val="22"/>
              </w:rPr>
              <w:t>À la fin de la discussion sur chaque système, demandez aux participants s'ils voient des lacunes ou des contraintes.</w:t>
            </w:r>
          </w:p>
        </w:tc>
        <w:tc>
          <w:tcPr>
            <w:tcW w:w="3251" w:type="dxa"/>
            <w:shd w:val="clear" w:color="auto" w:fill="9BD0E8"/>
            <w:tcMar>
              <w:top w:w="100" w:type="dxa"/>
              <w:left w:w="100" w:type="dxa"/>
              <w:bottom w:w="100" w:type="dxa"/>
              <w:right w:w="100" w:type="dxa"/>
            </w:tcMar>
          </w:tcPr>
          <w:p w14:paraId="00000779" w14:textId="77777777" w:rsidR="00882222" w:rsidRDefault="006E784A">
            <w:pPr>
              <w:spacing w:before="240" w:after="240"/>
              <w:rPr>
                <w:sz w:val="22"/>
                <w:szCs w:val="22"/>
              </w:rPr>
            </w:pPr>
            <w:r>
              <w:rPr>
                <w:sz w:val="22"/>
                <w:szCs w:val="22"/>
              </w:rPr>
              <w:lastRenderedPageBreak/>
              <w:t xml:space="preserve"> </w:t>
            </w:r>
          </w:p>
          <w:p w14:paraId="0000077A" w14:textId="77777777" w:rsidR="00882222" w:rsidRDefault="006E784A">
            <w:pPr>
              <w:spacing w:before="240" w:after="240"/>
              <w:rPr>
                <w:sz w:val="22"/>
                <w:szCs w:val="22"/>
              </w:rPr>
            </w:pPr>
            <w:r>
              <w:rPr>
                <w:sz w:val="22"/>
                <w:szCs w:val="22"/>
              </w:rPr>
              <w:t xml:space="preserve"> </w:t>
            </w:r>
          </w:p>
          <w:p w14:paraId="0000077B" w14:textId="77777777" w:rsidR="00882222" w:rsidRDefault="00882222">
            <w:pPr>
              <w:spacing w:before="240" w:after="240"/>
              <w:rPr>
                <w:sz w:val="22"/>
                <w:szCs w:val="22"/>
              </w:rPr>
            </w:pPr>
          </w:p>
          <w:p w14:paraId="0000077C" w14:textId="77777777" w:rsidR="00882222" w:rsidRDefault="00882222">
            <w:pPr>
              <w:spacing w:before="240" w:after="240"/>
              <w:rPr>
                <w:sz w:val="22"/>
                <w:szCs w:val="22"/>
              </w:rPr>
            </w:pPr>
          </w:p>
          <w:p w14:paraId="0000077D" w14:textId="77777777" w:rsidR="00882222" w:rsidRDefault="00882222">
            <w:pPr>
              <w:spacing w:before="240" w:after="240"/>
              <w:rPr>
                <w:sz w:val="22"/>
                <w:szCs w:val="22"/>
              </w:rPr>
            </w:pPr>
          </w:p>
          <w:p w14:paraId="0000077E" w14:textId="77777777" w:rsidR="00882222" w:rsidRDefault="00882222">
            <w:pPr>
              <w:spacing w:before="240" w:after="240"/>
              <w:rPr>
                <w:sz w:val="22"/>
                <w:szCs w:val="22"/>
              </w:rPr>
            </w:pPr>
          </w:p>
          <w:p w14:paraId="0000077F" w14:textId="77777777" w:rsidR="00882222" w:rsidRDefault="00882222">
            <w:pPr>
              <w:spacing w:before="240" w:after="240"/>
              <w:rPr>
                <w:sz w:val="22"/>
                <w:szCs w:val="22"/>
              </w:rPr>
            </w:pPr>
          </w:p>
          <w:p w14:paraId="00000780" w14:textId="77777777" w:rsidR="00882222" w:rsidRDefault="00882222">
            <w:pPr>
              <w:spacing w:before="240" w:after="240"/>
              <w:rPr>
                <w:sz w:val="22"/>
                <w:szCs w:val="22"/>
              </w:rPr>
            </w:pPr>
          </w:p>
          <w:p w14:paraId="00000781" w14:textId="77777777" w:rsidR="00882222" w:rsidRDefault="00882222">
            <w:pPr>
              <w:spacing w:before="240" w:after="240"/>
              <w:rPr>
                <w:sz w:val="22"/>
                <w:szCs w:val="22"/>
              </w:rPr>
            </w:pPr>
          </w:p>
          <w:p w14:paraId="00000782" w14:textId="77777777" w:rsidR="00882222" w:rsidRDefault="00882222">
            <w:pPr>
              <w:spacing w:before="240" w:after="240"/>
              <w:rPr>
                <w:sz w:val="22"/>
                <w:szCs w:val="22"/>
              </w:rPr>
            </w:pPr>
          </w:p>
          <w:p w14:paraId="00000783" w14:textId="77777777" w:rsidR="00882222" w:rsidRDefault="00882222">
            <w:pPr>
              <w:spacing w:before="240" w:after="240"/>
              <w:rPr>
                <w:sz w:val="22"/>
                <w:szCs w:val="22"/>
              </w:rPr>
            </w:pPr>
          </w:p>
          <w:p w14:paraId="00000784" w14:textId="77777777" w:rsidR="00882222" w:rsidRDefault="00882222">
            <w:pPr>
              <w:spacing w:before="240" w:after="240"/>
              <w:rPr>
                <w:sz w:val="22"/>
                <w:szCs w:val="22"/>
              </w:rPr>
            </w:pPr>
          </w:p>
          <w:p w14:paraId="00000785" w14:textId="77777777" w:rsidR="00882222" w:rsidRDefault="006E784A">
            <w:pPr>
              <w:spacing w:before="240" w:after="240"/>
              <w:rPr>
                <w:sz w:val="22"/>
                <w:szCs w:val="22"/>
              </w:rPr>
            </w:pPr>
            <w:r>
              <w:rPr>
                <w:sz w:val="22"/>
                <w:szCs w:val="22"/>
              </w:rPr>
              <w:t xml:space="preserve">Pendant </w:t>
            </w:r>
            <w:proofErr w:type="gramStart"/>
            <w:r>
              <w:rPr>
                <w:sz w:val="22"/>
                <w:szCs w:val="22"/>
              </w:rPr>
              <w:t>le remue-méninges</w:t>
            </w:r>
            <w:proofErr w:type="gramEnd"/>
            <w:r>
              <w:rPr>
                <w:sz w:val="22"/>
                <w:szCs w:val="22"/>
              </w:rPr>
              <w:t xml:space="preserve">, prenez des notes sur le tableau blanc virtuel. </w:t>
            </w:r>
          </w:p>
          <w:p w14:paraId="00000786" w14:textId="77777777" w:rsidR="00882222" w:rsidRDefault="00882222">
            <w:pPr>
              <w:spacing w:before="240" w:after="240"/>
              <w:rPr>
                <w:sz w:val="22"/>
                <w:szCs w:val="22"/>
              </w:rPr>
            </w:pPr>
          </w:p>
          <w:p w14:paraId="00000787" w14:textId="77777777" w:rsidR="00882222" w:rsidRDefault="00882222">
            <w:pPr>
              <w:spacing w:before="240" w:after="240"/>
              <w:rPr>
                <w:sz w:val="22"/>
                <w:szCs w:val="22"/>
              </w:rPr>
            </w:pPr>
          </w:p>
          <w:p w14:paraId="00000788" w14:textId="77777777" w:rsidR="00882222" w:rsidRDefault="00882222">
            <w:pPr>
              <w:spacing w:before="240" w:after="240"/>
              <w:rPr>
                <w:sz w:val="22"/>
                <w:szCs w:val="22"/>
              </w:rPr>
            </w:pPr>
          </w:p>
          <w:p w14:paraId="00000789" w14:textId="77777777" w:rsidR="00882222" w:rsidRDefault="00882222">
            <w:pPr>
              <w:spacing w:before="240" w:after="240"/>
              <w:rPr>
                <w:sz w:val="22"/>
                <w:szCs w:val="22"/>
              </w:rPr>
            </w:pPr>
          </w:p>
          <w:p w14:paraId="0000078A" w14:textId="77777777" w:rsidR="00882222" w:rsidRDefault="00882222">
            <w:pPr>
              <w:spacing w:before="240" w:after="240"/>
              <w:rPr>
                <w:sz w:val="22"/>
                <w:szCs w:val="22"/>
              </w:rPr>
            </w:pPr>
          </w:p>
          <w:p w14:paraId="0000078B" w14:textId="77777777" w:rsidR="00882222" w:rsidRDefault="006E784A">
            <w:pPr>
              <w:spacing w:before="240" w:after="240"/>
              <w:rPr>
                <w:sz w:val="22"/>
                <w:szCs w:val="22"/>
              </w:rPr>
            </w:pPr>
            <w:r>
              <w:rPr>
                <w:sz w:val="22"/>
                <w:szCs w:val="22"/>
              </w:rPr>
              <w:t>Soulignez ou encerclez les systèmes pré-identifiés qui sont les plus importants pour votre organisation.</w:t>
            </w:r>
          </w:p>
          <w:p w14:paraId="0000078C" w14:textId="77777777" w:rsidR="00882222" w:rsidRDefault="00882222">
            <w:pPr>
              <w:spacing w:before="240" w:after="240"/>
              <w:rPr>
                <w:sz w:val="22"/>
                <w:szCs w:val="22"/>
              </w:rPr>
            </w:pPr>
          </w:p>
          <w:p w14:paraId="0000078D" w14:textId="77777777" w:rsidR="00882222" w:rsidRDefault="00882222">
            <w:pPr>
              <w:spacing w:before="240" w:after="240"/>
              <w:rPr>
                <w:sz w:val="22"/>
                <w:szCs w:val="22"/>
              </w:rPr>
            </w:pPr>
          </w:p>
          <w:p w14:paraId="0000078E" w14:textId="77777777" w:rsidR="00882222" w:rsidRDefault="006E784A">
            <w:pPr>
              <w:spacing w:before="240" w:after="240"/>
              <w:rPr>
                <w:sz w:val="22"/>
                <w:szCs w:val="22"/>
              </w:rPr>
            </w:pPr>
            <w:r>
              <w:rPr>
                <w:sz w:val="22"/>
                <w:szCs w:val="22"/>
              </w:rPr>
              <w:t>Préparez des salles de petits groupes de 3-4 personnes. Attribuez un système organisationnel clé à chaque groupe.</w:t>
            </w:r>
          </w:p>
          <w:p w14:paraId="0000078F" w14:textId="77777777" w:rsidR="00882222" w:rsidRDefault="006E784A">
            <w:pPr>
              <w:spacing w:before="240" w:after="240"/>
              <w:rPr>
                <w:sz w:val="22"/>
                <w:szCs w:val="22"/>
              </w:rPr>
            </w:pPr>
            <w:r>
              <w:rPr>
                <w:sz w:val="22"/>
                <w:szCs w:val="22"/>
              </w:rPr>
              <w:t>Copiez et collez les questions dans le chat.</w:t>
            </w:r>
          </w:p>
          <w:p w14:paraId="00000790" w14:textId="77777777" w:rsidR="00882222" w:rsidRDefault="006E784A">
            <w:pPr>
              <w:spacing w:before="240" w:after="240"/>
              <w:rPr>
                <w:sz w:val="22"/>
                <w:szCs w:val="22"/>
              </w:rPr>
            </w:pPr>
            <w:r>
              <w:rPr>
                <w:sz w:val="22"/>
                <w:szCs w:val="22"/>
              </w:rPr>
              <w:t>Donnez des liens vers un tableau blanc virtuel où les groupes peuvent travailler.</w:t>
            </w:r>
          </w:p>
          <w:p w14:paraId="00000791" w14:textId="77777777" w:rsidR="00882222" w:rsidRDefault="00882222">
            <w:pPr>
              <w:spacing w:before="240" w:after="240"/>
              <w:rPr>
                <w:sz w:val="22"/>
                <w:szCs w:val="22"/>
              </w:rPr>
            </w:pPr>
          </w:p>
          <w:p w14:paraId="00000792" w14:textId="77777777" w:rsidR="00882222" w:rsidRDefault="00882222">
            <w:pPr>
              <w:spacing w:before="240" w:after="240"/>
              <w:rPr>
                <w:sz w:val="22"/>
                <w:szCs w:val="22"/>
              </w:rPr>
            </w:pPr>
          </w:p>
          <w:p w14:paraId="00000793" w14:textId="77777777" w:rsidR="00882222" w:rsidRDefault="00882222">
            <w:pPr>
              <w:spacing w:before="240" w:after="240"/>
              <w:rPr>
                <w:sz w:val="22"/>
                <w:szCs w:val="22"/>
              </w:rPr>
            </w:pPr>
          </w:p>
          <w:p w14:paraId="00000794" w14:textId="77777777" w:rsidR="00882222" w:rsidRDefault="00882222">
            <w:pPr>
              <w:spacing w:before="240" w:after="240"/>
              <w:rPr>
                <w:sz w:val="22"/>
                <w:szCs w:val="22"/>
              </w:rPr>
            </w:pPr>
          </w:p>
          <w:p w14:paraId="00000795" w14:textId="77777777" w:rsidR="00882222" w:rsidRDefault="006E784A">
            <w:pPr>
              <w:spacing w:before="240" w:after="240"/>
              <w:rPr>
                <w:sz w:val="22"/>
                <w:szCs w:val="22"/>
              </w:rPr>
            </w:pPr>
            <w:r>
              <w:rPr>
                <w:sz w:val="22"/>
                <w:szCs w:val="22"/>
              </w:rPr>
              <w:t>Lancez les salles de petits groupes. Accordez 15 minutes pour les discussions. Circulez entre les groupes pour les assister si nécessaire.</w:t>
            </w:r>
          </w:p>
          <w:p w14:paraId="00000796" w14:textId="77777777" w:rsidR="00882222" w:rsidRDefault="006E784A">
            <w:pPr>
              <w:spacing w:before="240" w:after="240"/>
              <w:rPr>
                <w:sz w:val="22"/>
                <w:szCs w:val="22"/>
              </w:rPr>
            </w:pPr>
            <w:r>
              <w:rPr>
                <w:sz w:val="22"/>
                <w:szCs w:val="22"/>
              </w:rPr>
              <w:t>Fermez les salles de petits groupes.</w:t>
            </w:r>
          </w:p>
          <w:p w14:paraId="00000797" w14:textId="77777777" w:rsidR="00882222" w:rsidRDefault="006E784A">
            <w:pPr>
              <w:spacing w:before="240" w:after="240"/>
              <w:rPr>
                <w:sz w:val="22"/>
                <w:szCs w:val="22"/>
              </w:rPr>
            </w:pPr>
            <w:r>
              <w:rPr>
                <w:sz w:val="22"/>
                <w:szCs w:val="22"/>
              </w:rPr>
              <w:t>Partagez l'écran des tableaux blancs si nécessaire pendant le feedback.</w:t>
            </w:r>
          </w:p>
        </w:tc>
      </w:tr>
      <w:tr w:rsidR="00882222" w14:paraId="60BA0B65" w14:textId="77777777" w:rsidTr="00C14A70">
        <w:trPr>
          <w:trHeight w:val="8265"/>
        </w:trPr>
        <w:tc>
          <w:tcPr>
            <w:tcW w:w="910" w:type="dxa"/>
            <w:shd w:val="clear" w:color="auto" w:fill="036794"/>
            <w:tcMar>
              <w:top w:w="100" w:type="dxa"/>
              <w:left w:w="100" w:type="dxa"/>
              <w:bottom w:w="100" w:type="dxa"/>
              <w:right w:w="100" w:type="dxa"/>
            </w:tcMar>
          </w:tcPr>
          <w:p w14:paraId="00000798" w14:textId="77777777" w:rsidR="00882222" w:rsidRPr="00C14A70" w:rsidRDefault="006E784A">
            <w:pPr>
              <w:spacing w:before="240" w:after="240"/>
              <w:rPr>
                <w:b/>
                <w:bCs/>
                <w:color w:val="FFFFFF" w:themeColor="background1"/>
                <w:sz w:val="20"/>
                <w:szCs w:val="20"/>
              </w:rPr>
            </w:pPr>
            <w:r w:rsidRPr="00C14A70">
              <w:rPr>
                <w:b/>
                <w:bCs/>
                <w:color w:val="FFFFFF" w:themeColor="background1"/>
                <w:sz w:val="20"/>
                <w:szCs w:val="20"/>
              </w:rPr>
              <w:lastRenderedPageBreak/>
              <w:t>60’</w:t>
            </w:r>
          </w:p>
        </w:tc>
        <w:tc>
          <w:tcPr>
            <w:tcW w:w="4614" w:type="dxa"/>
            <w:shd w:val="clear" w:color="auto" w:fill="9BD0E8"/>
            <w:tcMar>
              <w:top w:w="100" w:type="dxa"/>
              <w:left w:w="100" w:type="dxa"/>
              <w:bottom w:w="100" w:type="dxa"/>
              <w:right w:w="100" w:type="dxa"/>
            </w:tcMar>
          </w:tcPr>
          <w:p w14:paraId="00000799" w14:textId="77777777" w:rsidR="00882222" w:rsidRDefault="006E784A">
            <w:pPr>
              <w:rPr>
                <w:b/>
                <w:sz w:val="22"/>
                <w:szCs w:val="22"/>
              </w:rPr>
            </w:pPr>
            <w:r>
              <w:rPr>
                <w:b/>
                <w:sz w:val="22"/>
                <w:szCs w:val="22"/>
              </w:rPr>
              <w:t>Tenir compte de la dynamique du pouvoir</w:t>
            </w:r>
          </w:p>
          <w:p w14:paraId="0000079A" w14:textId="77777777" w:rsidR="00882222" w:rsidRDefault="00882222">
            <w:pPr>
              <w:rPr>
                <w:b/>
                <w:color w:val="0070C0"/>
                <w:sz w:val="22"/>
                <w:szCs w:val="22"/>
              </w:rPr>
            </w:pPr>
          </w:p>
          <w:p w14:paraId="0000079B" w14:textId="77777777" w:rsidR="00882222" w:rsidRDefault="006E784A">
            <w:pPr>
              <w:rPr>
                <w:sz w:val="22"/>
                <w:szCs w:val="22"/>
              </w:rPr>
            </w:pPr>
            <w:r>
              <w:rPr>
                <w:b/>
                <w:sz w:val="22"/>
                <w:szCs w:val="22"/>
              </w:rPr>
              <w:t>Dites :</w:t>
            </w:r>
            <w:r>
              <w:rPr>
                <w:sz w:val="22"/>
                <w:szCs w:val="22"/>
              </w:rPr>
              <w:t xml:space="preserve"> Nous avons vu les principes et les systèmes qui soutiennent notre travail en tant que praticiens de la Protection de l’enfance dans l’action humanitaire. Nous avons vu comment la participation des enfants et des communautés est la clé du succès de nos interventions, mais les dynamiques et les relations de pouvoir sous-jacentes ne sont souvent pas abordées et la participation n'est donc pas toujours un succès.  Nous ne serons pas en mesure de parler longuement du pouvoir et de la dynamique du pouvoir dans le cadre de cette expérience d'apprentissage, mais nous aimerions nous assurer que vous commencez à tenir compte de la dynamique du pouvoir dans votre pratique. Il n'existe pas de définition convenue du pouvoir, alors commençons à l'explorer ensemble.</w:t>
            </w:r>
          </w:p>
          <w:p w14:paraId="0000079C" w14:textId="77777777" w:rsidR="00882222" w:rsidRDefault="00882222">
            <w:pPr>
              <w:rPr>
                <w:sz w:val="22"/>
                <w:szCs w:val="22"/>
              </w:rPr>
            </w:pPr>
          </w:p>
          <w:p w14:paraId="0000079D" w14:textId="77777777" w:rsidR="00882222" w:rsidRDefault="006E784A">
            <w:pPr>
              <w:rPr>
                <w:sz w:val="22"/>
                <w:szCs w:val="22"/>
              </w:rPr>
            </w:pPr>
            <w:r>
              <w:rPr>
                <w:b/>
                <w:sz w:val="22"/>
                <w:szCs w:val="22"/>
              </w:rPr>
              <w:t>Instructions :</w:t>
            </w:r>
            <w:r>
              <w:rPr>
                <w:sz w:val="22"/>
                <w:szCs w:val="22"/>
              </w:rPr>
              <w:t xml:space="preserve"> Accrochez 4 tableaux de conférence avec les 4 types de pouvoir (Pouvoir sur, Pouvoir avec, Pouvoir de, Pouvoir intérieur) et demandez à chaque participant de lire les différentes définitions sur les cartes-éclair. En petits groupes, demandez aux participants de se mettre d'accord sur la définition associée à chaque type de pouvoir :</w:t>
            </w:r>
          </w:p>
          <w:p w14:paraId="0000079E" w14:textId="77777777" w:rsidR="00882222" w:rsidRDefault="006E784A" w:rsidP="006E784A">
            <w:pPr>
              <w:numPr>
                <w:ilvl w:val="0"/>
                <w:numId w:val="35"/>
              </w:numPr>
              <w:rPr>
                <w:sz w:val="22"/>
                <w:szCs w:val="22"/>
              </w:rPr>
            </w:pPr>
            <w:r>
              <w:rPr>
                <w:sz w:val="22"/>
                <w:szCs w:val="22"/>
              </w:rPr>
              <w:t xml:space="preserve">Pouvoir sur : Ce type de pouvoir est fondé sur la force, la coercition, la domination et le contrôle et il est largement motivé par la peur </w:t>
            </w:r>
          </w:p>
          <w:p w14:paraId="0000079F" w14:textId="77777777" w:rsidR="00882222" w:rsidRDefault="006E784A" w:rsidP="006E784A">
            <w:pPr>
              <w:numPr>
                <w:ilvl w:val="0"/>
                <w:numId w:val="35"/>
              </w:numPr>
              <w:rPr>
                <w:sz w:val="22"/>
                <w:szCs w:val="22"/>
              </w:rPr>
            </w:pPr>
            <w:r>
              <w:rPr>
                <w:sz w:val="22"/>
                <w:szCs w:val="22"/>
              </w:rPr>
              <w:t>Pouvoir avec : Ce type de pouvoir est fondé sur le respect, le soutien mutuel, le pouvoir partagé, la solidarité, l'influence, l'autonomisation et la prise de décision en collaboration</w:t>
            </w:r>
          </w:p>
          <w:p w14:paraId="000007A0" w14:textId="77777777" w:rsidR="00882222" w:rsidRDefault="006E784A" w:rsidP="006E784A">
            <w:pPr>
              <w:numPr>
                <w:ilvl w:val="0"/>
                <w:numId w:val="35"/>
              </w:numPr>
              <w:rPr>
                <w:sz w:val="22"/>
                <w:szCs w:val="22"/>
              </w:rPr>
            </w:pPr>
            <w:r>
              <w:rPr>
                <w:sz w:val="22"/>
                <w:szCs w:val="22"/>
              </w:rPr>
              <w:t>Pouvoir de : Ce type de pouvoir est fondé sur le potentiel unique de chaque personne à façonner sa vie et son monde</w:t>
            </w:r>
          </w:p>
          <w:p w14:paraId="000007A1" w14:textId="77777777" w:rsidR="00882222" w:rsidRDefault="006E784A" w:rsidP="006E784A">
            <w:pPr>
              <w:numPr>
                <w:ilvl w:val="0"/>
                <w:numId w:val="35"/>
              </w:numPr>
              <w:rPr>
                <w:sz w:val="22"/>
                <w:szCs w:val="22"/>
              </w:rPr>
            </w:pPr>
            <w:r>
              <w:rPr>
                <w:sz w:val="22"/>
                <w:szCs w:val="22"/>
              </w:rPr>
              <w:t>Pouvoir intérieur : Ce type de pouvoir implique que les gens aient le sens de leurs propres capacités et de leur propre valeur. Il permet aux individus de reconnaître leur « pouvoir de » et leur « pouvoir avec », et de croire qu'ils peuvent faire la différence.</w:t>
            </w:r>
          </w:p>
          <w:p w14:paraId="000007A2" w14:textId="77777777" w:rsidR="00882222" w:rsidRDefault="00882222">
            <w:pPr>
              <w:rPr>
                <w:color w:val="333333"/>
                <w:sz w:val="22"/>
                <w:szCs w:val="22"/>
                <w:highlight w:val="white"/>
              </w:rPr>
            </w:pPr>
          </w:p>
          <w:p w14:paraId="000007A3" w14:textId="77777777" w:rsidR="00882222" w:rsidRDefault="006E784A">
            <w:pPr>
              <w:rPr>
                <w:sz w:val="22"/>
                <w:szCs w:val="22"/>
              </w:rPr>
            </w:pPr>
            <w:r>
              <w:rPr>
                <w:sz w:val="22"/>
                <w:szCs w:val="22"/>
              </w:rPr>
              <w:t>Accordez 10 minutes pour la discussion et la révision en plénière. De retour dans les mêmes groupes, assignez à chacun un scénario de la section « </w:t>
            </w:r>
            <w:r>
              <w:rPr>
                <w:i/>
                <w:sz w:val="22"/>
                <w:szCs w:val="22"/>
              </w:rPr>
              <w:t>Informations complémentaires</w:t>
            </w:r>
            <w:r>
              <w:rPr>
                <w:sz w:val="22"/>
                <w:szCs w:val="22"/>
              </w:rPr>
              <w:t xml:space="preserve"> » et </w:t>
            </w:r>
            <w:r>
              <w:rPr>
                <w:sz w:val="22"/>
                <w:szCs w:val="22"/>
              </w:rPr>
              <w:lastRenderedPageBreak/>
              <w:t>demandez-leur de discuter ensemble des types de pouvoir qu'ils remarquent dans cet exemple. Accordez 10 minutes pour la discussion. Revoyez en plénière et collez les phrases qui montrent les différents types de pouvoir sur le tableau de conférence. Lisez-les au fur et à mesure que vous les affichez.</w:t>
            </w:r>
          </w:p>
          <w:p w14:paraId="000007A4" w14:textId="77777777" w:rsidR="00882222" w:rsidRDefault="006E784A">
            <w:pPr>
              <w:rPr>
                <w:sz w:val="22"/>
                <w:szCs w:val="22"/>
              </w:rPr>
            </w:pPr>
            <w:r>
              <w:rPr>
                <w:sz w:val="22"/>
                <w:szCs w:val="22"/>
              </w:rPr>
              <w:t>Demandez aux mêmes groupes de trouver leurs propres exemples des différents types de pouvoir et de les écrire sur des feuillets autoadhésifs à afficher sur le tableau de conférence au fur et à mesure qu'ils les écrivent. Accordez 10 minutes pour la discussion et passez en revue en plénière les exemples qui ont été affichés.</w:t>
            </w:r>
          </w:p>
          <w:p w14:paraId="000007A5" w14:textId="77777777" w:rsidR="00882222" w:rsidRDefault="00882222">
            <w:pPr>
              <w:rPr>
                <w:sz w:val="22"/>
                <w:szCs w:val="22"/>
              </w:rPr>
            </w:pPr>
          </w:p>
          <w:p w14:paraId="000007A6" w14:textId="77777777" w:rsidR="00882222" w:rsidRDefault="006E784A">
            <w:pPr>
              <w:rPr>
                <w:sz w:val="22"/>
                <w:szCs w:val="22"/>
              </w:rPr>
            </w:pPr>
            <w:r>
              <w:rPr>
                <w:b/>
                <w:sz w:val="22"/>
                <w:szCs w:val="22"/>
              </w:rPr>
              <w:t>Dites :</w:t>
            </w:r>
            <w:r>
              <w:rPr>
                <w:sz w:val="22"/>
                <w:szCs w:val="22"/>
              </w:rPr>
              <w:t xml:space="preserve"> Dans les situations de crise humanitaire, les personnes à risque entrent en contact avec toute une série d'acteurs, y compris des adultes qui pourraient leur faire du mal. Les ONG peuvent être impliquées dans la distribution de nourriture, d'eau potable, d'articles de première nécessité – ou dans la gestion d'écoles, d'hôpitaux, de clubs de jeunes – et ont donc un accès direct aux personnes à risque.</w:t>
            </w:r>
          </w:p>
          <w:p w14:paraId="000007A7" w14:textId="77777777" w:rsidR="00882222" w:rsidRDefault="00882222">
            <w:pPr>
              <w:rPr>
                <w:sz w:val="22"/>
                <w:szCs w:val="22"/>
              </w:rPr>
            </w:pPr>
          </w:p>
          <w:p w14:paraId="000007A8" w14:textId="77777777" w:rsidR="00882222" w:rsidRDefault="006E784A">
            <w:pPr>
              <w:rPr>
                <w:sz w:val="22"/>
                <w:szCs w:val="22"/>
              </w:rPr>
            </w:pPr>
            <w:r>
              <w:rPr>
                <w:sz w:val="22"/>
                <w:szCs w:val="22"/>
              </w:rPr>
              <w:t xml:space="preserve">Avec l'accès direct vient le risque supplémentaire d'abus et d'exploitation par certains membres du personnel, qui profitent d’une dynamique de pouvoir inégale pour exercer diverses formes d'abus. Compte tenu de cette réalité, il est essentiel qu'en tant que travailleurs humanitaires, nous </w:t>
            </w:r>
            <w:proofErr w:type="gramStart"/>
            <w:r>
              <w:rPr>
                <w:sz w:val="22"/>
                <w:szCs w:val="22"/>
              </w:rPr>
              <w:t>nous rappelions constamment de</w:t>
            </w:r>
            <w:proofErr w:type="gramEnd"/>
            <w:r>
              <w:rPr>
                <w:sz w:val="22"/>
                <w:szCs w:val="22"/>
              </w:rPr>
              <w:t xml:space="preserve"> ce déséquilibre des pouvoirs et que nous exercions notre devoir de prise en charge – en comprenant quand quelque chose ne semble pas normal et en agissant immédiatement. En tant que travailleur humanitaire, femme ou homme, vous êtes perçu par ceux avec qui vous allez travailler (membres de l'équipe, communautés et enfants) comme ayant un certain niveau de pouvoir et d'autorité. Vous devez en prendre conscience et faire attention à ne pas être influencé par d'autres dynamiques de pouvoir et conflits existants ou générés par la crise.</w:t>
            </w:r>
            <w:r>
              <w:rPr>
                <w:sz w:val="22"/>
                <w:szCs w:val="22"/>
              </w:rPr>
              <w:br/>
              <w:t xml:space="preserve"> </w:t>
            </w:r>
          </w:p>
        </w:tc>
        <w:tc>
          <w:tcPr>
            <w:tcW w:w="3251" w:type="dxa"/>
            <w:shd w:val="clear" w:color="auto" w:fill="9BD0E8"/>
            <w:tcMar>
              <w:top w:w="100" w:type="dxa"/>
              <w:left w:w="100" w:type="dxa"/>
              <w:bottom w:w="100" w:type="dxa"/>
              <w:right w:w="100" w:type="dxa"/>
            </w:tcMar>
          </w:tcPr>
          <w:p w14:paraId="000007A9" w14:textId="77777777" w:rsidR="00882222" w:rsidRDefault="006E784A">
            <w:pPr>
              <w:spacing w:before="240" w:after="240"/>
              <w:rPr>
                <w:sz w:val="22"/>
                <w:szCs w:val="22"/>
              </w:rPr>
            </w:pPr>
            <w:r>
              <w:rPr>
                <w:sz w:val="22"/>
                <w:szCs w:val="22"/>
              </w:rPr>
              <w:lastRenderedPageBreak/>
              <w:t xml:space="preserve"> </w:t>
            </w:r>
          </w:p>
        </w:tc>
      </w:tr>
      <w:tr w:rsidR="00882222" w14:paraId="1FB401C0" w14:textId="77777777" w:rsidTr="00C14A70">
        <w:trPr>
          <w:trHeight w:val="5355"/>
        </w:trPr>
        <w:tc>
          <w:tcPr>
            <w:tcW w:w="910" w:type="dxa"/>
            <w:shd w:val="clear" w:color="auto" w:fill="036794"/>
            <w:tcMar>
              <w:top w:w="100" w:type="dxa"/>
              <w:left w:w="100" w:type="dxa"/>
              <w:bottom w:w="100" w:type="dxa"/>
              <w:right w:w="100" w:type="dxa"/>
            </w:tcMar>
          </w:tcPr>
          <w:p w14:paraId="000007AA"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lastRenderedPageBreak/>
              <w:t>30’</w:t>
            </w:r>
          </w:p>
        </w:tc>
        <w:tc>
          <w:tcPr>
            <w:tcW w:w="4614" w:type="dxa"/>
            <w:shd w:val="clear" w:color="auto" w:fill="9BD0E8"/>
            <w:tcMar>
              <w:top w:w="100" w:type="dxa"/>
              <w:left w:w="100" w:type="dxa"/>
              <w:bottom w:w="100" w:type="dxa"/>
              <w:right w:w="100" w:type="dxa"/>
            </w:tcMar>
          </w:tcPr>
          <w:p w14:paraId="000007AB" w14:textId="77777777" w:rsidR="00882222" w:rsidRDefault="006E784A">
            <w:pPr>
              <w:rPr>
                <w:sz w:val="22"/>
                <w:szCs w:val="22"/>
              </w:rPr>
            </w:pPr>
            <w:r>
              <w:rPr>
                <w:b/>
                <w:sz w:val="22"/>
                <w:szCs w:val="22"/>
              </w:rPr>
              <w:t xml:space="preserve">Dites : </w:t>
            </w:r>
            <w:r>
              <w:rPr>
                <w:sz w:val="22"/>
                <w:szCs w:val="22"/>
              </w:rPr>
              <w:t xml:space="preserve">Dans ce contexte complexe, où vous devez réfléchir à des dilemmes éthiques complexes, à la dynamique du pouvoir et à la réalisation d'activités conformes aux normes établies, il peut être difficile de prendre soin de vous-même. </w:t>
            </w:r>
          </w:p>
          <w:p w14:paraId="000007AC" w14:textId="77777777" w:rsidR="00882222" w:rsidRDefault="00882222">
            <w:pPr>
              <w:rPr>
                <w:b/>
                <w:color w:val="0070C0"/>
                <w:sz w:val="22"/>
                <w:szCs w:val="22"/>
              </w:rPr>
            </w:pPr>
          </w:p>
          <w:p w14:paraId="000007AD" w14:textId="77777777" w:rsidR="00882222" w:rsidRDefault="006E784A">
            <w:pPr>
              <w:rPr>
                <w:sz w:val="22"/>
                <w:szCs w:val="22"/>
              </w:rPr>
            </w:pPr>
            <w:r>
              <w:rPr>
                <w:b/>
                <w:sz w:val="22"/>
                <w:szCs w:val="22"/>
              </w:rPr>
              <w:t>Instructions :</w:t>
            </w:r>
            <w:r>
              <w:rPr>
                <w:sz w:val="22"/>
                <w:szCs w:val="22"/>
              </w:rPr>
              <w:t xml:space="preserve"> Jouer la vidéo </w:t>
            </w:r>
            <w:hyperlink r:id="rId42">
              <w:r>
                <w:rPr>
                  <w:color w:val="1155CC"/>
                  <w:sz w:val="22"/>
                  <w:szCs w:val="22"/>
                  <w:u w:val="single"/>
                </w:rPr>
                <w:t>"</w:t>
              </w:r>
              <w:proofErr w:type="spellStart"/>
              <w:r>
                <w:rPr>
                  <w:color w:val="1155CC"/>
                  <w:sz w:val="22"/>
                  <w:szCs w:val="22"/>
                  <w:u w:val="single"/>
                </w:rPr>
                <w:t>Humanitarian</w:t>
              </w:r>
              <w:proofErr w:type="spellEnd"/>
              <w:r>
                <w:rPr>
                  <w:color w:val="1155CC"/>
                  <w:sz w:val="22"/>
                  <w:szCs w:val="22"/>
                  <w:u w:val="single"/>
                </w:rPr>
                <w:t xml:space="preserve"> Burnout”</w:t>
              </w:r>
            </w:hyperlink>
            <w:r>
              <w:rPr>
                <w:sz w:val="22"/>
                <w:szCs w:val="22"/>
                <w:vertAlign w:val="superscript"/>
              </w:rPr>
              <w:footnoteReference w:id="7"/>
            </w:r>
          </w:p>
          <w:p w14:paraId="000007AE" w14:textId="77777777" w:rsidR="00882222" w:rsidRDefault="006E784A">
            <w:pPr>
              <w:rPr>
                <w:sz w:val="22"/>
                <w:szCs w:val="22"/>
              </w:rPr>
            </w:pPr>
            <w:r>
              <w:rPr>
                <w:sz w:val="22"/>
                <w:szCs w:val="22"/>
              </w:rPr>
              <w:t xml:space="preserve">En petits groupes, discutez des questions suivantes : </w:t>
            </w:r>
          </w:p>
          <w:p w14:paraId="000007AF" w14:textId="77777777" w:rsidR="00882222" w:rsidRDefault="006E784A" w:rsidP="006E784A">
            <w:pPr>
              <w:numPr>
                <w:ilvl w:val="0"/>
                <w:numId w:val="16"/>
              </w:numPr>
              <w:rPr>
                <w:sz w:val="22"/>
                <w:szCs w:val="22"/>
              </w:rPr>
            </w:pPr>
            <w:r>
              <w:rPr>
                <w:sz w:val="22"/>
                <w:szCs w:val="22"/>
              </w:rPr>
              <w:t>Avez-vous déjà été submergé par le travail ou les études dans le passé ? Comment était-ce ?</w:t>
            </w:r>
          </w:p>
          <w:p w14:paraId="000007B0" w14:textId="77777777" w:rsidR="00882222" w:rsidRDefault="006E784A" w:rsidP="006E784A">
            <w:pPr>
              <w:numPr>
                <w:ilvl w:val="0"/>
                <w:numId w:val="16"/>
              </w:numPr>
              <w:rPr>
                <w:sz w:val="22"/>
                <w:szCs w:val="22"/>
              </w:rPr>
            </w:pPr>
            <w:r>
              <w:rPr>
                <w:sz w:val="22"/>
                <w:szCs w:val="22"/>
              </w:rPr>
              <w:t>Qu'est-ce qui vous a aidé à surmonter cette situation stressante ?</w:t>
            </w:r>
          </w:p>
          <w:p w14:paraId="000007B1" w14:textId="77777777" w:rsidR="00882222" w:rsidRDefault="006E784A">
            <w:pPr>
              <w:rPr>
                <w:sz w:val="22"/>
                <w:szCs w:val="22"/>
              </w:rPr>
            </w:pPr>
            <w:r>
              <w:rPr>
                <w:sz w:val="22"/>
                <w:szCs w:val="22"/>
              </w:rPr>
              <w:t>Accordez 15 minutes à la discussion.</w:t>
            </w:r>
          </w:p>
          <w:p w14:paraId="000007B2" w14:textId="77777777" w:rsidR="00882222" w:rsidRDefault="00882222">
            <w:pPr>
              <w:rPr>
                <w:sz w:val="22"/>
                <w:szCs w:val="22"/>
              </w:rPr>
            </w:pPr>
          </w:p>
          <w:p w14:paraId="000007B3" w14:textId="77777777" w:rsidR="00882222" w:rsidRDefault="006E784A">
            <w:pPr>
              <w:rPr>
                <w:sz w:val="22"/>
                <w:szCs w:val="22"/>
              </w:rPr>
            </w:pPr>
            <w:r>
              <w:rPr>
                <w:sz w:val="22"/>
                <w:szCs w:val="22"/>
              </w:rPr>
              <w:t>De retour en plénière, demandez aux participants d'écrire dans leur journal ce qu'ils s'engagent à faire sur une base quotidienne, hebdomadaire et mensuelle pour prendre soin de leur propre bien-être.</w:t>
            </w:r>
          </w:p>
          <w:p w14:paraId="000007B4" w14:textId="77777777" w:rsidR="00882222" w:rsidRDefault="00882222">
            <w:pPr>
              <w:rPr>
                <w:b/>
                <w:sz w:val="22"/>
                <w:szCs w:val="22"/>
              </w:rPr>
            </w:pPr>
          </w:p>
          <w:p w14:paraId="000007B5" w14:textId="77777777" w:rsidR="00882222" w:rsidRDefault="00882222">
            <w:pPr>
              <w:rPr>
                <w:sz w:val="22"/>
                <w:szCs w:val="22"/>
              </w:rPr>
            </w:pPr>
          </w:p>
        </w:tc>
        <w:tc>
          <w:tcPr>
            <w:tcW w:w="3251" w:type="dxa"/>
            <w:shd w:val="clear" w:color="auto" w:fill="9BD0E8"/>
            <w:tcMar>
              <w:top w:w="100" w:type="dxa"/>
              <w:left w:w="100" w:type="dxa"/>
              <w:bottom w:w="100" w:type="dxa"/>
              <w:right w:w="100" w:type="dxa"/>
            </w:tcMar>
          </w:tcPr>
          <w:p w14:paraId="000007B6" w14:textId="77777777" w:rsidR="00882222" w:rsidRDefault="00882222">
            <w:pPr>
              <w:spacing w:before="240" w:after="240"/>
              <w:rPr>
                <w:sz w:val="22"/>
                <w:szCs w:val="22"/>
              </w:rPr>
            </w:pPr>
          </w:p>
          <w:p w14:paraId="000007B7" w14:textId="77777777" w:rsidR="00882222" w:rsidRDefault="00882222">
            <w:pPr>
              <w:spacing w:before="240" w:after="240"/>
              <w:rPr>
                <w:sz w:val="22"/>
                <w:szCs w:val="22"/>
              </w:rPr>
            </w:pPr>
          </w:p>
          <w:p w14:paraId="000007B8" w14:textId="77777777" w:rsidR="00882222" w:rsidRDefault="00882222">
            <w:pPr>
              <w:spacing w:before="240" w:after="240"/>
              <w:rPr>
                <w:sz w:val="22"/>
                <w:szCs w:val="22"/>
              </w:rPr>
            </w:pPr>
          </w:p>
          <w:p w14:paraId="000007B9" w14:textId="77777777" w:rsidR="00882222" w:rsidRDefault="006E784A">
            <w:pPr>
              <w:spacing w:before="240" w:after="240"/>
              <w:rPr>
                <w:sz w:val="22"/>
                <w:szCs w:val="22"/>
              </w:rPr>
            </w:pPr>
            <w:r>
              <w:rPr>
                <w:sz w:val="22"/>
                <w:szCs w:val="22"/>
              </w:rPr>
              <w:t xml:space="preserve">Partager l'écran et le </w:t>
            </w:r>
            <w:proofErr w:type="spellStart"/>
            <w:r>
              <w:rPr>
                <w:sz w:val="22"/>
                <w:szCs w:val="22"/>
              </w:rPr>
              <w:t>son</w:t>
            </w:r>
            <w:proofErr w:type="spellEnd"/>
            <w:r>
              <w:rPr>
                <w:sz w:val="22"/>
                <w:szCs w:val="22"/>
              </w:rPr>
              <w:t xml:space="preserve"> pour visionner la vidéo.</w:t>
            </w:r>
          </w:p>
          <w:p w14:paraId="000007BA" w14:textId="77777777" w:rsidR="00882222" w:rsidRDefault="00882222">
            <w:pPr>
              <w:spacing w:before="240" w:after="240"/>
              <w:rPr>
                <w:sz w:val="22"/>
                <w:szCs w:val="22"/>
              </w:rPr>
            </w:pPr>
          </w:p>
          <w:p w14:paraId="000007BB" w14:textId="77777777" w:rsidR="00882222" w:rsidRDefault="00882222">
            <w:pPr>
              <w:spacing w:before="240" w:after="240"/>
              <w:rPr>
                <w:sz w:val="22"/>
                <w:szCs w:val="22"/>
              </w:rPr>
            </w:pPr>
          </w:p>
          <w:p w14:paraId="000007BC" w14:textId="77777777" w:rsidR="00882222" w:rsidRDefault="00882222">
            <w:pPr>
              <w:spacing w:before="240" w:after="240"/>
              <w:rPr>
                <w:sz w:val="22"/>
                <w:szCs w:val="22"/>
              </w:rPr>
            </w:pPr>
          </w:p>
        </w:tc>
      </w:tr>
      <w:tr w:rsidR="00882222" w14:paraId="57B3DB52" w14:textId="77777777" w:rsidTr="00C14A70">
        <w:trPr>
          <w:trHeight w:val="2535"/>
        </w:trPr>
        <w:tc>
          <w:tcPr>
            <w:tcW w:w="910" w:type="dxa"/>
            <w:shd w:val="clear" w:color="auto" w:fill="036794"/>
            <w:tcMar>
              <w:top w:w="100" w:type="dxa"/>
              <w:left w:w="100" w:type="dxa"/>
              <w:bottom w:w="100" w:type="dxa"/>
              <w:right w:w="100" w:type="dxa"/>
            </w:tcMar>
          </w:tcPr>
          <w:p w14:paraId="000007BD"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t>10’</w:t>
            </w:r>
          </w:p>
        </w:tc>
        <w:tc>
          <w:tcPr>
            <w:tcW w:w="4614" w:type="dxa"/>
            <w:shd w:val="clear" w:color="auto" w:fill="9BD0E8"/>
            <w:tcMar>
              <w:top w:w="100" w:type="dxa"/>
              <w:left w:w="100" w:type="dxa"/>
              <w:bottom w:w="100" w:type="dxa"/>
              <w:right w:w="100" w:type="dxa"/>
            </w:tcMar>
          </w:tcPr>
          <w:p w14:paraId="000007BE" w14:textId="77777777" w:rsidR="00882222" w:rsidRDefault="006E784A">
            <w:pPr>
              <w:rPr>
                <w:sz w:val="22"/>
                <w:szCs w:val="22"/>
              </w:rPr>
            </w:pPr>
            <w:r>
              <w:rPr>
                <w:b/>
                <w:sz w:val="22"/>
                <w:szCs w:val="22"/>
              </w:rPr>
              <w:t>Instructions :</w:t>
            </w:r>
            <w:r>
              <w:rPr>
                <w:sz w:val="22"/>
                <w:szCs w:val="22"/>
              </w:rPr>
              <w:t xml:space="preserve"> Prévoyez 10 minutes supplémentaires pour noter tout autre élément d’apprentissage de la journée</w:t>
            </w:r>
          </w:p>
          <w:p w14:paraId="000007BF" w14:textId="77777777" w:rsidR="00882222" w:rsidRDefault="00882222">
            <w:pPr>
              <w:rPr>
                <w:sz w:val="22"/>
                <w:szCs w:val="22"/>
              </w:rPr>
            </w:pPr>
          </w:p>
          <w:p w14:paraId="000007C0" w14:textId="77777777" w:rsidR="00882222" w:rsidRDefault="00882222">
            <w:pPr>
              <w:rPr>
                <w:sz w:val="22"/>
                <w:szCs w:val="22"/>
              </w:rPr>
            </w:pPr>
          </w:p>
          <w:p w14:paraId="000007C1" w14:textId="77777777" w:rsidR="00882222" w:rsidRDefault="006E784A">
            <w:pPr>
              <w:rPr>
                <w:sz w:val="22"/>
                <w:szCs w:val="22"/>
              </w:rPr>
            </w:pPr>
            <w:r>
              <w:rPr>
                <w:b/>
                <w:sz w:val="22"/>
                <w:szCs w:val="22"/>
              </w:rPr>
              <w:t>Facultatif :</w:t>
            </w:r>
            <w:r>
              <w:rPr>
                <w:sz w:val="22"/>
                <w:szCs w:val="22"/>
              </w:rPr>
              <w:t xml:space="preserve"> Suggestion d'apprentissage en milieu de travail : Discutez avec un collègue des moyens de remédier au déséquilibre des pouvoirs entre vous et les enfants et les familles avec lesquels vous travaillez.</w:t>
            </w:r>
          </w:p>
        </w:tc>
        <w:tc>
          <w:tcPr>
            <w:tcW w:w="3251" w:type="dxa"/>
            <w:shd w:val="clear" w:color="auto" w:fill="9BD0E8"/>
            <w:tcMar>
              <w:top w:w="100" w:type="dxa"/>
              <w:left w:w="100" w:type="dxa"/>
              <w:bottom w:w="100" w:type="dxa"/>
              <w:right w:w="100" w:type="dxa"/>
            </w:tcMar>
          </w:tcPr>
          <w:p w14:paraId="000007C2" w14:textId="77777777" w:rsidR="00882222" w:rsidRDefault="006E784A">
            <w:pPr>
              <w:spacing w:before="240" w:after="240"/>
              <w:rPr>
                <w:sz w:val="22"/>
                <w:szCs w:val="22"/>
              </w:rPr>
            </w:pPr>
            <w:r>
              <w:rPr>
                <w:sz w:val="22"/>
                <w:szCs w:val="22"/>
              </w:rPr>
              <w:t xml:space="preserve"> </w:t>
            </w:r>
          </w:p>
        </w:tc>
      </w:tr>
    </w:tbl>
    <w:p w14:paraId="000007C3" w14:textId="77777777" w:rsidR="00882222" w:rsidRDefault="00882222">
      <w:pPr>
        <w:spacing w:before="240" w:after="240"/>
        <w:rPr>
          <w:sz w:val="22"/>
          <w:szCs w:val="22"/>
        </w:rPr>
      </w:pPr>
    </w:p>
    <w:p w14:paraId="000007C4" w14:textId="77777777" w:rsidR="00882222" w:rsidRPr="00C14A70" w:rsidRDefault="006E784A">
      <w:pPr>
        <w:spacing w:before="240" w:after="240"/>
        <w:rPr>
          <w:color w:val="314760"/>
          <w:sz w:val="22"/>
          <w:szCs w:val="22"/>
        </w:rPr>
      </w:pPr>
      <w:r w:rsidRPr="00C14A70">
        <w:rPr>
          <w:color w:val="314760"/>
          <w:sz w:val="22"/>
          <w:szCs w:val="22"/>
        </w:rPr>
        <w:t>Informations complémentaires :</w:t>
      </w:r>
    </w:p>
    <w:p w14:paraId="000007C5" w14:textId="77777777" w:rsidR="00882222" w:rsidRPr="00C14A70" w:rsidRDefault="006E784A">
      <w:pPr>
        <w:rPr>
          <w:b/>
          <w:color w:val="036794"/>
          <w:sz w:val="22"/>
          <w:szCs w:val="22"/>
        </w:rPr>
      </w:pPr>
      <w:r w:rsidRPr="00C14A70">
        <w:rPr>
          <w:b/>
          <w:color w:val="036794"/>
          <w:sz w:val="22"/>
          <w:szCs w:val="22"/>
        </w:rPr>
        <w:t>Types de scénarios de pouvoir</w:t>
      </w:r>
    </w:p>
    <w:p w14:paraId="7C49F1A4" w14:textId="77777777" w:rsidR="00C14A70" w:rsidRDefault="00C14A70">
      <w:pPr>
        <w:rPr>
          <w:sz w:val="22"/>
          <w:szCs w:val="22"/>
        </w:rPr>
      </w:pPr>
    </w:p>
    <w:p w14:paraId="000007C6" w14:textId="232923AA" w:rsidR="00882222" w:rsidRDefault="006E784A" w:rsidP="00C14A70">
      <w:pPr>
        <w:jc w:val="both"/>
        <w:rPr>
          <w:sz w:val="22"/>
          <w:szCs w:val="22"/>
          <w:u w:val="single"/>
        </w:rPr>
      </w:pPr>
      <w:r>
        <w:rPr>
          <w:sz w:val="22"/>
          <w:szCs w:val="22"/>
        </w:rPr>
        <w:t xml:space="preserve">Sara a 15 ans et elle vit dans un camp de réfugiés de </w:t>
      </w:r>
      <w:proofErr w:type="spellStart"/>
      <w:r>
        <w:rPr>
          <w:sz w:val="22"/>
          <w:szCs w:val="22"/>
        </w:rPr>
        <w:t>Dadaab</w:t>
      </w:r>
      <w:proofErr w:type="spellEnd"/>
      <w:r>
        <w:rPr>
          <w:sz w:val="22"/>
          <w:szCs w:val="22"/>
        </w:rPr>
        <w:t xml:space="preserve"> au Kenya avec sa famille. Ils ont fui la Somalie il y a 9 ans à cause du conflit et sont à </w:t>
      </w:r>
      <w:proofErr w:type="spellStart"/>
      <w:r>
        <w:rPr>
          <w:sz w:val="22"/>
          <w:szCs w:val="22"/>
        </w:rPr>
        <w:t>Dadaab</w:t>
      </w:r>
      <w:proofErr w:type="spellEnd"/>
      <w:r>
        <w:rPr>
          <w:sz w:val="22"/>
          <w:szCs w:val="22"/>
        </w:rPr>
        <w:t xml:space="preserve"> depuis. Sara a 3 frères plus jeunes et 1 sœur plus âgée. La sœur aînée est mariée et ne vit plus avec Sara, ses parents et ses frères. Sara était inscrite à l'école jusqu'à l'année dernière et elle a réussi à terminer le niveau intermédiaire avec de très bonnes notes, </w:t>
      </w:r>
      <w:r>
        <w:rPr>
          <w:sz w:val="22"/>
          <w:szCs w:val="22"/>
          <w:u w:val="single"/>
        </w:rPr>
        <w:t>ce dont elle est très fière (Pouvoir intérieur).</w:t>
      </w:r>
    </w:p>
    <w:p w14:paraId="000007C7" w14:textId="77777777" w:rsidR="00882222" w:rsidRDefault="006E784A" w:rsidP="00C14A70">
      <w:pPr>
        <w:jc w:val="both"/>
        <w:rPr>
          <w:sz w:val="22"/>
          <w:szCs w:val="22"/>
          <w:u w:val="single"/>
        </w:rPr>
      </w:pPr>
      <w:r>
        <w:rPr>
          <w:sz w:val="22"/>
          <w:szCs w:val="22"/>
        </w:rPr>
        <w:lastRenderedPageBreak/>
        <w:t xml:space="preserve">Elle sait qu'il n'y a pas beaucoup de possibilités d'études secondaires pour elle et que ses parents ont du mal à joindre les deux bouts, mais elle ne se laisse pas abattre et </w:t>
      </w:r>
      <w:r>
        <w:rPr>
          <w:sz w:val="22"/>
          <w:szCs w:val="22"/>
          <w:u w:val="single"/>
        </w:rPr>
        <w:t>elle s'adresse aux ONG locales dans le camp pour obtenir une bourse d'études et une forme de soutien pour poursuivre sa scolarité (Pouvoir de)</w:t>
      </w:r>
      <w:r>
        <w:rPr>
          <w:sz w:val="22"/>
          <w:szCs w:val="22"/>
        </w:rPr>
        <w:t xml:space="preserve">. Elle sait que c'est possible car elle l'a appris dans un groupe de soutien aux filles. </w:t>
      </w:r>
      <w:r>
        <w:rPr>
          <w:sz w:val="22"/>
          <w:szCs w:val="22"/>
          <w:u w:val="single"/>
        </w:rPr>
        <w:t xml:space="preserve">La mère et le père de Sara, ainsi que ses frères et sœurs, l'encouragent vraiment car ils savent à quel point Sara aimerait devenir enseignante. La mère et le père de Sara lui prêtent leur téléphone pour qu'elle puisse contacter tous les personnes nécessaires (Pouvoir avec).   </w:t>
      </w:r>
    </w:p>
    <w:p w14:paraId="0959167E" w14:textId="77777777" w:rsidR="00C14A70" w:rsidRDefault="00C14A70" w:rsidP="00C14A70">
      <w:pPr>
        <w:jc w:val="both"/>
        <w:rPr>
          <w:sz w:val="22"/>
          <w:szCs w:val="22"/>
        </w:rPr>
      </w:pPr>
    </w:p>
    <w:p w14:paraId="000007C8" w14:textId="3BC82C52" w:rsidR="00882222" w:rsidRDefault="006E784A" w:rsidP="00C14A70">
      <w:pPr>
        <w:jc w:val="both"/>
        <w:rPr>
          <w:sz w:val="22"/>
          <w:szCs w:val="22"/>
        </w:rPr>
      </w:pPr>
      <w:r>
        <w:rPr>
          <w:sz w:val="22"/>
          <w:szCs w:val="22"/>
        </w:rPr>
        <w:t xml:space="preserve">Sara a réussi à obtenir un rendez-vous avec un agent de Child First, une ONG locale qui travaille dans le camp. Le père de Sara l'emmène au rendez-vous mais ne peut rester car il a un travail qu'il ne peut décliner. La mère de Sara est à la maison avec ses jeunes frères. Sara rencontre l'agent de Child First et il la reçoit dans une pièce seule. Il ne semble y avoir personne d'autre dans le bureau, ce qui rend Sara un peu nerveuse. </w:t>
      </w:r>
      <w:r>
        <w:rPr>
          <w:sz w:val="22"/>
          <w:szCs w:val="22"/>
          <w:u w:val="single"/>
        </w:rPr>
        <w:t>L'agent dit à Sarah qu'il étudierait les possibilités de bourse pour elle si elle venait une fois par semaine pour nettoyer le bureau (Pouvoir sur).</w:t>
      </w:r>
      <w:r>
        <w:rPr>
          <w:sz w:val="22"/>
          <w:szCs w:val="22"/>
        </w:rPr>
        <w:t xml:space="preserve"> Sara accepte car elle pense sincèrement qu'il cherche des opportunités potentielles. L'agent commence à demander à Sara de plus en plus de services et Sara se sent de plus en plus mal à l'aise en sa présence. </w:t>
      </w:r>
      <w:r>
        <w:rPr>
          <w:sz w:val="22"/>
          <w:szCs w:val="22"/>
          <w:u w:val="single"/>
        </w:rPr>
        <w:t>Sara en parle à ses parents et ils se rendent tous au bureau pour parler au directeur (Pouvoir avec).</w:t>
      </w:r>
      <w:r>
        <w:rPr>
          <w:sz w:val="22"/>
          <w:szCs w:val="22"/>
        </w:rPr>
        <w:t xml:space="preserve"> Ils parviennent à raconter ce qui s'est passé. Le directeur rassure Sara et sa famille en leur disant qu'ils prendront des mesures disciplinaires nécessaires à l'encontre de l'agent car il a enfreint plusieurs règles du code de conduite de l'organisation. </w:t>
      </w:r>
      <w:r>
        <w:rPr>
          <w:sz w:val="22"/>
          <w:szCs w:val="22"/>
          <w:u w:val="single"/>
        </w:rPr>
        <w:t>Le directeur réfère également Sara à une organisation spécialisée dans l'enseignement secondaire (Pouvoir de)</w:t>
      </w:r>
      <w:r>
        <w:rPr>
          <w:sz w:val="22"/>
          <w:szCs w:val="22"/>
        </w:rPr>
        <w:t>. Sara a retrouvé sa confiance en elle et elle est sûre qu'avec ce référencement, elle obtiendra une inscription dans l'enseignement secondaire.</w:t>
      </w:r>
    </w:p>
    <w:p w14:paraId="000007CA" w14:textId="77777777" w:rsidR="00882222" w:rsidRDefault="00882222">
      <w:pPr>
        <w:pBdr>
          <w:top w:val="nil"/>
          <w:left w:val="nil"/>
          <w:bottom w:val="nil"/>
          <w:right w:val="nil"/>
          <w:between w:val="nil"/>
        </w:pBdr>
        <w:shd w:val="clear" w:color="auto" w:fill="FFFFFF"/>
        <w:rPr>
          <w:b/>
          <w:sz w:val="22"/>
          <w:szCs w:val="22"/>
        </w:rPr>
      </w:pPr>
    </w:p>
    <w:p w14:paraId="000007CB" w14:textId="77777777" w:rsidR="00882222" w:rsidRDefault="00882222">
      <w:pPr>
        <w:pBdr>
          <w:top w:val="nil"/>
          <w:left w:val="nil"/>
          <w:bottom w:val="nil"/>
          <w:right w:val="nil"/>
          <w:between w:val="nil"/>
        </w:pBdr>
        <w:shd w:val="clear" w:color="auto" w:fill="FFFFFF"/>
        <w:rPr>
          <w:b/>
          <w:sz w:val="22"/>
          <w:szCs w:val="22"/>
        </w:rPr>
      </w:pPr>
    </w:p>
    <w:p w14:paraId="000007CC" w14:textId="77777777" w:rsidR="00882222" w:rsidRDefault="006E784A">
      <w:pPr>
        <w:shd w:val="clear" w:color="auto" w:fill="405D78"/>
        <w:spacing w:before="240" w:line="276" w:lineRule="auto"/>
        <w:jc w:val="center"/>
        <w:rPr>
          <w:b/>
          <w:color w:val="FFFFFF"/>
          <w:sz w:val="48"/>
          <w:szCs w:val="48"/>
        </w:rPr>
      </w:pPr>
      <w:r>
        <w:rPr>
          <w:b/>
          <w:color w:val="FFFFFF"/>
          <w:sz w:val="48"/>
          <w:szCs w:val="48"/>
        </w:rPr>
        <w:t>Pratique réflexive</w:t>
      </w:r>
    </w:p>
    <w:p w14:paraId="000007CD" w14:textId="77777777" w:rsidR="00882222" w:rsidRDefault="006E784A" w:rsidP="00C14A70">
      <w:pPr>
        <w:spacing w:before="240" w:after="240"/>
        <w:rPr>
          <w:sz w:val="22"/>
          <w:szCs w:val="22"/>
        </w:rPr>
      </w:pPr>
      <w:r>
        <w:rPr>
          <w:sz w:val="22"/>
          <w:szCs w:val="22"/>
        </w:rPr>
        <w:t xml:space="preserve"> </w:t>
      </w:r>
    </w:p>
    <w:p w14:paraId="000007CE" w14:textId="77777777" w:rsidR="00882222" w:rsidRDefault="006E784A">
      <w:pPr>
        <w:spacing w:before="240" w:after="240"/>
        <w:rPr>
          <w:sz w:val="22"/>
          <w:szCs w:val="22"/>
        </w:rPr>
      </w:pPr>
      <w:r w:rsidRPr="00C14A70">
        <w:rPr>
          <w:color w:val="314760"/>
          <w:sz w:val="22"/>
          <w:szCs w:val="22"/>
        </w:rPr>
        <w:t xml:space="preserve">Durée de la séance : </w:t>
      </w:r>
      <w:r>
        <w:rPr>
          <w:sz w:val="22"/>
          <w:szCs w:val="22"/>
        </w:rPr>
        <w:t>180'</w:t>
      </w:r>
    </w:p>
    <w:p w14:paraId="000007CF" w14:textId="77777777" w:rsidR="00882222" w:rsidRDefault="006E784A">
      <w:pPr>
        <w:spacing w:before="240" w:after="240"/>
        <w:rPr>
          <w:sz w:val="22"/>
          <w:szCs w:val="22"/>
        </w:rPr>
      </w:pPr>
      <w:r w:rsidRPr="00C14A70">
        <w:rPr>
          <w:color w:val="314760"/>
          <w:sz w:val="22"/>
          <w:szCs w:val="22"/>
        </w:rPr>
        <w:t xml:space="preserve">But de la séance : </w:t>
      </w:r>
      <w:r>
        <w:rPr>
          <w:sz w:val="22"/>
          <w:szCs w:val="22"/>
        </w:rPr>
        <w:t>Rappeler aux participants l'importance des systèmes organisationnels et renforcer les connaissances sur la pratique réflexive.</w:t>
      </w:r>
    </w:p>
    <w:p w14:paraId="000007D0" w14:textId="77777777" w:rsidR="00882222" w:rsidRDefault="006E784A">
      <w:pPr>
        <w:widowControl w:val="0"/>
        <w:pBdr>
          <w:top w:val="nil"/>
          <w:left w:val="nil"/>
          <w:bottom w:val="nil"/>
          <w:right w:val="nil"/>
          <w:between w:val="nil"/>
        </w:pBdr>
        <w:spacing w:before="240" w:after="240"/>
        <w:rPr>
          <w:sz w:val="22"/>
          <w:szCs w:val="22"/>
        </w:rPr>
      </w:pPr>
      <w:r w:rsidRPr="00C14A70">
        <w:rPr>
          <w:color w:val="314760"/>
          <w:sz w:val="22"/>
          <w:szCs w:val="22"/>
        </w:rPr>
        <w:t xml:space="preserve">Objectifs de la séance : </w:t>
      </w:r>
      <w:r>
        <w:rPr>
          <w:sz w:val="22"/>
          <w:szCs w:val="22"/>
        </w:rPr>
        <w:t>À la fin de la séance, les participants seront en mesure de :</w:t>
      </w:r>
    </w:p>
    <w:p w14:paraId="000007D1" w14:textId="33AB1D96" w:rsidR="00882222" w:rsidRDefault="006E784A" w:rsidP="006E784A">
      <w:pPr>
        <w:numPr>
          <w:ilvl w:val="0"/>
          <w:numId w:val="97"/>
        </w:numPr>
        <w:rPr>
          <w:sz w:val="22"/>
          <w:szCs w:val="22"/>
        </w:rPr>
      </w:pPr>
      <w:r>
        <w:rPr>
          <w:sz w:val="22"/>
          <w:szCs w:val="22"/>
        </w:rPr>
        <w:t>Expliquer comment le fait d'être un praticien réflexif peut améliorer le travail que nous faisons pour les enfants.</w:t>
      </w:r>
    </w:p>
    <w:p w14:paraId="469AD863" w14:textId="77777777" w:rsidR="00C14A70" w:rsidRDefault="00C14A70" w:rsidP="00C14A70">
      <w:pPr>
        <w:ind w:left="720"/>
        <w:rPr>
          <w:sz w:val="22"/>
          <w:szCs w:val="22"/>
        </w:rPr>
      </w:pPr>
    </w:p>
    <w:p w14:paraId="000007D2" w14:textId="77777777" w:rsidR="00882222" w:rsidRDefault="006E784A" w:rsidP="006E784A">
      <w:pPr>
        <w:numPr>
          <w:ilvl w:val="0"/>
          <w:numId w:val="97"/>
        </w:numPr>
        <w:spacing w:after="240"/>
        <w:rPr>
          <w:sz w:val="22"/>
          <w:szCs w:val="22"/>
        </w:rPr>
      </w:pPr>
      <w:r>
        <w:rPr>
          <w:sz w:val="22"/>
          <w:szCs w:val="22"/>
        </w:rPr>
        <w:t>Réfléchir à leurs propres expériences et pratiques et à celles des autres, afin d'identifier les éventuels changements à apporter.</w:t>
      </w:r>
    </w:p>
    <w:p w14:paraId="000007D3" w14:textId="77777777" w:rsidR="00882222" w:rsidRPr="00C14A70" w:rsidRDefault="006E784A">
      <w:pPr>
        <w:spacing w:before="240" w:after="240"/>
        <w:rPr>
          <w:color w:val="314760"/>
          <w:sz w:val="22"/>
          <w:szCs w:val="22"/>
        </w:rPr>
      </w:pPr>
      <w:r w:rsidRPr="00C14A70">
        <w:rPr>
          <w:color w:val="314760"/>
          <w:sz w:val="22"/>
          <w:szCs w:val="22"/>
        </w:rPr>
        <w:t>Points clés de l'apprentissage :</w:t>
      </w:r>
    </w:p>
    <w:p w14:paraId="000007D4" w14:textId="77777777" w:rsidR="00882222" w:rsidRDefault="006E784A" w:rsidP="006E784A">
      <w:pPr>
        <w:numPr>
          <w:ilvl w:val="0"/>
          <w:numId w:val="98"/>
        </w:numPr>
        <w:rPr>
          <w:sz w:val="22"/>
          <w:szCs w:val="22"/>
        </w:rPr>
      </w:pPr>
      <w:r>
        <w:rPr>
          <w:sz w:val="22"/>
          <w:szCs w:val="22"/>
        </w:rPr>
        <w:t>L'autoréflexion critique est une partie essentielle de l'approche de tout travailleur humanitaire pour améliorer sa pratique. En acquérant des compétences telles que la tenue d'un journal de réflexion quotidien ou similaire, les travailleurs peuvent réfléchir à ce qui s'est bien ou moins bien passé et identifier pourquoi il en a été ainsi. La question « pourquoi » est un aspect crucial de l'autoréflexion. Cette approche peut nous aider à identifier les changements que nous pourrions apporter afin d'améliorer notre pratique professionnelle.</w:t>
      </w:r>
    </w:p>
    <w:p w14:paraId="000007D5" w14:textId="77777777" w:rsidR="00882222" w:rsidRDefault="00882222">
      <w:pPr>
        <w:ind w:left="720"/>
        <w:rPr>
          <w:sz w:val="22"/>
          <w:szCs w:val="22"/>
        </w:rPr>
      </w:pPr>
    </w:p>
    <w:p w14:paraId="000007D6" w14:textId="77777777" w:rsidR="00882222" w:rsidRDefault="006E784A" w:rsidP="006E784A">
      <w:pPr>
        <w:numPr>
          <w:ilvl w:val="0"/>
          <w:numId w:val="98"/>
        </w:numPr>
        <w:rPr>
          <w:sz w:val="22"/>
          <w:szCs w:val="22"/>
        </w:rPr>
      </w:pPr>
      <w:r>
        <w:rPr>
          <w:sz w:val="22"/>
          <w:szCs w:val="22"/>
        </w:rPr>
        <w:lastRenderedPageBreak/>
        <w:t>La réflexion critique consiste à prendre du recul par rapport à une tâche et à faire le point sur son déroulement et sur ce qui pourrait nécessiter un ajustement. Elle est liée à la conscience de soi, pourtant la conscience de soi n'en est qu'une partie. Il s'agit aussi d'utiliser ce que l'on apprend pour guider les améliorations dans son travail et sa pratique, y compris les améliorations de son propre comportement, de sa conduite et de ses relations professionnelles avec les collègues et les communautés avec lesquelles nous travaillons. À cet égard, le but de la réflexion n'est pas de démolir les choses et de critiquer sévèrement, mais d'apprendre de ses erreurs et de prendre des mesures pour travailler de manière plus efficace.</w:t>
      </w:r>
    </w:p>
    <w:p w14:paraId="566E9592" w14:textId="77777777" w:rsidR="00C14A70" w:rsidRDefault="00C14A70" w:rsidP="00C14A70">
      <w:pPr>
        <w:rPr>
          <w:rFonts w:ascii="Helvetica Neue" w:eastAsia="Helvetica Neue" w:hAnsi="Helvetica Neue" w:cs="Helvetica Neue"/>
          <w:sz w:val="18"/>
          <w:szCs w:val="18"/>
        </w:rPr>
      </w:pPr>
    </w:p>
    <w:p w14:paraId="000007D7" w14:textId="171D345D" w:rsidR="00882222" w:rsidRPr="00C14A70" w:rsidRDefault="006E784A" w:rsidP="00C14A70">
      <w:pPr>
        <w:ind w:left="709"/>
        <w:rPr>
          <w:rFonts w:ascii="Times New Roman" w:eastAsia="Times New Roman" w:hAnsi="Times New Roman" w:cs="Times New Roman"/>
        </w:rPr>
      </w:pPr>
      <w:r w:rsidRPr="00C14A70">
        <w:rPr>
          <w:rFonts w:ascii="Helvetica Neue" w:eastAsia="Helvetica Neue" w:hAnsi="Helvetica Neue" w:cs="Helvetica Neue"/>
          <w:sz w:val="18"/>
          <w:szCs w:val="18"/>
        </w:rPr>
        <w:t xml:space="preserve">Adapté de : </w:t>
      </w:r>
      <w:hyperlink r:id="rId43">
        <w:r w:rsidRPr="00C14A70">
          <w:rPr>
            <w:rFonts w:ascii="Helvetica Neue" w:eastAsia="Helvetica Neue" w:hAnsi="Helvetica Neue" w:cs="Helvetica Neue"/>
            <w:color w:val="1155CC"/>
            <w:sz w:val="18"/>
            <w:szCs w:val="18"/>
            <w:u w:val="single"/>
          </w:rPr>
          <w:t>https://communityledcp.org/toolkit/section-1-facilitation-tools/fac-5-developing-a-reflective-practice</w:t>
        </w:r>
      </w:hyperlink>
    </w:p>
    <w:p w14:paraId="000007D8" w14:textId="77777777" w:rsidR="00882222" w:rsidRDefault="00882222">
      <w:pPr>
        <w:ind w:left="720"/>
        <w:rPr>
          <w:rFonts w:ascii="Times New Roman" w:eastAsia="Times New Roman" w:hAnsi="Times New Roman" w:cs="Times New Roman"/>
        </w:rPr>
      </w:pPr>
    </w:p>
    <w:p w14:paraId="000007D9" w14:textId="77777777" w:rsidR="00882222" w:rsidRDefault="006E784A" w:rsidP="006E784A">
      <w:pPr>
        <w:numPr>
          <w:ilvl w:val="0"/>
          <w:numId w:val="98"/>
        </w:numPr>
        <w:rPr>
          <w:sz w:val="22"/>
          <w:szCs w:val="22"/>
        </w:rPr>
      </w:pPr>
      <w:r>
        <w:rPr>
          <w:sz w:val="22"/>
          <w:szCs w:val="22"/>
        </w:rPr>
        <w:t>L'autoréflexion est une activité individuelle, mais elle est également utile lorsqu'on participe à des cercles de réflexion de groupe. Les membres du groupe peuvent s'aider mutuellement à approfondir leur réflexion et à identifier ensemble les domaines à changer.</w:t>
      </w:r>
    </w:p>
    <w:p w14:paraId="000007DA" w14:textId="77777777" w:rsidR="00882222" w:rsidRPr="00C14A70" w:rsidRDefault="006E784A">
      <w:pPr>
        <w:spacing w:before="240" w:after="240"/>
        <w:rPr>
          <w:color w:val="314760"/>
          <w:sz w:val="22"/>
          <w:szCs w:val="22"/>
        </w:rPr>
      </w:pPr>
      <w:r w:rsidRPr="00C14A70">
        <w:rPr>
          <w:color w:val="314760"/>
          <w:sz w:val="22"/>
          <w:szCs w:val="22"/>
        </w:rPr>
        <w:t>Préparation générale requise :</w:t>
      </w:r>
    </w:p>
    <w:p w14:paraId="7C7742E9" w14:textId="261F05F8" w:rsidR="00C14A70" w:rsidRPr="00C14A70" w:rsidRDefault="006E784A" w:rsidP="006E784A">
      <w:pPr>
        <w:numPr>
          <w:ilvl w:val="0"/>
          <w:numId w:val="99"/>
        </w:numPr>
        <w:spacing w:before="240"/>
        <w:rPr>
          <w:sz w:val="22"/>
          <w:szCs w:val="22"/>
        </w:rPr>
      </w:pPr>
      <w:r>
        <w:rPr>
          <w:sz w:val="22"/>
          <w:szCs w:val="22"/>
        </w:rPr>
        <w:t>Choisissez une activité de « réflexion finale » parmi les options énumérées ci-dessous.</w:t>
      </w:r>
    </w:p>
    <w:p w14:paraId="000007DC" w14:textId="77777777" w:rsidR="00882222" w:rsidRDefault="006E784A" w:rsidP="006E784A">
      <w:pPr>
        <w:numPr>
          <w:ilvl w:val="0"/>
          <w:numId w:val="99"/>
        </w:numPr>
        <w:rPr>
          <w:sz w:val="22"/>
          <w:szCs w:val="22"/>
        </w:rPr>
      </w:pPr>
      <w:r>
        <w:rPr>
          <w:sz w:val="22"/>
          <w:szCs w:val="22"/>
        </w:rPr>
        <w:t>Préparez le formulaire d'évaluation du cours sur papier ou en version électronique.</w:t>
      </w:r>
    </w:p>
    <w:p w14:paraId="000007DD" w14:textId="77777777" w:rsidR="00882222" w:rsidRDefault="006E784A" w:rsidP="006E784A">
      <w:pPr>
        <w:numPr>
          <w:ilvl w:val="0"/>
          <w:numId w:val="99"/>
        </w:numPr>
        <w:spacing w:after="240"/>
        <w:rPr>
          <w:sz w:val="22"/>
          <w:szCs w:val="22"/>
        </w:rPr>
      </w:pPr>
      <w:r>
        <w:rPr>
          <w:sz w:val="22"/>
          <w:szCs w:val="22"/>
        </w:rPr>
        <w:t>Préparez les certificats de participation au cours (si vous allez en délivrez).</w:t>
      </w:r>
    </w:p>
    <w:p w14:paraId="000007DE" w14:textId="77777777" w:rsidR="00882222" w:rsidRDefault="00882222">
      <w:pPr>
        <w:spacing w:before="240" w:after="240"/>
        <w:ind w:left="720"/>
        <w:rPr>
          <w:sz w:val="22"/>
          <w:szCs w:val="22"/>
        </w:rPr>
      </w:pPr>
    </w:p>
    <w:tbl>
      <w:tblPr>
        <w:tblStyle w:val="ae"/>
        <w:tblW w:w="85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910"/>
        <w:gridCol w:w="4472"/>
        <w:gridCol w:w="3198"/>
      </w:tblGrid>
      <w:tr w:rsidR="00882222" w14:paraId="29F1B7F3" w14:textId="77777777" w:rsidTr="00C14A70">
        <w:trPr>
          <w:trHeight w:val="927"/>
        </w:trPr>
        <w:tc>
          <w:tcPr>
            <w:tcW w:w="910" w:type="dxa"/>
            <w:shd w:val="clear" w:color="auto" w:fill="036794"/>
            <w:tcMar>
              <w:top w:w="100" w:type="dxa"/>
              <w:left w:w="100" w:type="dxa"/>
              <w:bottom w:w="100" w:type="dxa"/>
              <w:right w:w="100" w:type="dxa"/>
            </w:tcMar>
          </w:tcPr>
          <w:p w14:paraId="000007DF" w14:textId="77777777" w:rsidR="00882222" w:rsidRPr="00C14A70" w:rsidRDefault="006E784A">
            <w:pPr>
              <w:spacing w:before="240" w:after="240"/>
              <w:rPr>
                <w:b/>
                <w:color w:val="FFFFFF" w:themeColor="background1"/>
                <w:sz w:val="22"/>
                <w:szCs w:val="22"/>
              </w:rPr>
            </w:pPr>
            <w:r w:rsidRPr="00C14A70">
              <w:rPr>
                <w:b/>
                <w:color w:val="FFFFFF" w:themeColor="background1"/>
                <w:sz w:val="22"/>
                <w:szCs w:val="22"/>
              </w:rPr>
              <w:t>Temps</w:t>
            </w:r>
          </w:p>
        </w:tc>
        <w:tc>
          <w:tcPr>
            <w:tcW w:w="4472" w:type="dxa"/>
            <w:shd w:val="clear" w:color="auto" w:fill="036794"/>
            <w:tcMar>
              <w:top w:w="100" w:type="dxa"/>
              <w:left w:w="100" w:type="dxa"/>
              <w:bottom w:w="100" w:type="dxa"/>
              <w:right w:w="100" w:type="dxa"/>
            </w:tcMar>
          </w:tcPr>
          <w:p w14:paraId="000007E0" w14:textId="77777777" w:rsidR="00882222" w:rsidRPr="00C14A70" w:rsidRDefault="006E784A">
            <w:pPr>
              <w:spacing w:before="240" w:after="240"/>
              <w:rPr>
                <w:b/>
                <w:color w:val="FFFFFF" w:themeColor="background1"/>
                <w:sz w:val="22"/>
                <w:szCs w:val="22"/>
              </w:rPr>
            </w:pPr>
            <w:r w:rsidRPr="00C14A70">
              <w:rPr>
                <w:b/>
                <w:color w:val="FFFFFF" w:themeColor="background1"/>
                <w:sz w:val="22"/>
                <w:szCs w:val="22"/>
              </w:rPr>
              <w:t>Notes du facilitateur</w:t>
            </w:r>
          </w:p>
        </w:tc>
        <w:tc>
          <w:tcPr>
            <w:tcW w:w="3198" w:type="dxa"/>
            <w:shd w:val="clear" w:color="auto" w:fill="036794"/>
            <w:tcMar>
              <w:top w:w="100" w:type="dxa"/>
              <w:left w:w="100" w:type="dxa"/>
              <w:bottom w:w="100" w:type="dxa"/>
              <w:right w:w="100" w:type="dxa"/>
            </w:tcMar>
          </w:tcPr>
          <w:p w14:paraId="000007E1" w14:textId="77777777" w:rsidR="00882222" w:rsidRPr="00C14A70" w:rsidRDefault="006E784A">
            <w:pPr>
              <w:spacing w:before="240" w:after="240"/>
              <w:rPr>
                <w:b/>
                <w:color w:val="FFFFFF" w:themeColor="background1"/>
                <w:sz w:val="22"/>
                <w:szCs w:val="22"/>
              </w:rPr>
            </w:pPr>
            <w:r w:rsidRPr="00C14A70">
              <w:rPr>
                <w:b/>
                <w:color w:val="FFFFFF" w:themeColor="background1"/>
                <w:sz w:val="22"/>
                <w:szCs w:val="22"/>
              </w:rPr>
              <w:t>Prestation à distance/notes du producteur</w:t>
            </w:r>
          </w:p>
        </w:tc>
      </w:tr>
      <w:tr w:rsidR="00882222" w14:paraId="392AB2FB" w14:textId="77777777" w:rsidTr="00C14A70">
        <w:trPr>
          <w:trHeight w:val="1395"/>
        </w:trPr>
        <w:tc>
          <w:tcPr>
            <w:tcW w:w="910" w:type="dxa"/>
            <w:shd w:val="clear" w:color="auto" w:fill="036794"/>
            <w:tcMar>
              <w:top w:w="100" w:type="dxa"/>
              <w:left w:w="100" w:type="dxa"/>
              <w:bottom w:w="100" w:type="dxa"/>
              <w:right w:w="100" w:type="dxa"/>
            </w:tcMar>
          </w:tcPr>
          <w:p w14:paraId="000007E2"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t>5’</w:t>
            </w:r>
          </w:p>
        </w:tc>
        <w:tc>
          <w:tcPr>
            <w:tcW w:w="4472" w:type="dxa"/>
            <w:shd w:val="clear" w:color="auto" w:fill="9BD0E8"/>
            <w:tcMar>
              <w:top w:w="100" w:type="dxa"/>
              <w:left w:w="100" w:type="dxa"/>
              <w:bottom w:w="100" w:type="dxa"/>
              <w:right w:w="100" w:type="dxa"/>
            </w:tcMar>
          </w:tcPr>
          <w:p w14:paraId="000007E3" w14:textId="77777777" w:rsidR="00882222" w:rsidRDefault="006E784A">
            <w:pPr>
              <w:spacing w:before="240" w:after="240" w:line="276" w:lineRule="auto"/>
              <w:rPr>
                <w:b/>
                <w:sz w:val="22"/>
                <w:szCs w:val="22"/>
              </w:rPr>
            </w:pPr>
            <w:r>
              <w:rPr>
                <w:b/>
                <w:sz w:val="22"/>
                <w:szCs w:val="22"/>
              </w:rPr>
              <w:t>Introduction</w:t>
            </w:r>
          </w:p>
          <w:p w14:paraId="000007E4" w14:textId="77777777" w:rsidR="00882222" w:rsidRDefault="006E784A">
            <w:pPr>
              <w:spacing w:before="240" w:after="240"/>
              <w:rPr>
                <w:sz w:val="22"/>
                <w:szCs w:val="22"/>
              </w:rPr>
            </w:pPr>
            <w:r>
              <w:rPr>
                <w:sz w:val="22"/>
                <w:szCs w:val="22"/>
              </w:rPr>
              <w:t>Accueillez les participants à la séance et présentez le but et les objectifs de la séance.</w:t>
            </w:r>
          </w:p>
          <w:p w14:paraId="000007E5" w14:textId="77777777" w:rsidR="00882222" w:rsidRDefault="006E784A">
            <w:pPr>
              <w:spacing w:before="240" w:after="240"/>
              <w:rPr>
                <w:sz w:val="22"/>
                <w:szCs w:val="22"/>
              </w:rPr>
            </w:pPr>
            <w:r>
              <w:rPr>
                <w:sz w:val="22"/>
                <w:szCs w:val="22"/>
              </w:rPr>
              <w:t>Au fur et à mesure que les participants se joignent, demandez-leur de prendre leur journal d'apprentissage et de passer en revue les éléments d’apprentissage qu'ils ont notés au cours des séances précédentes. Si le temps le permet, demandez à quelques volontaires de rappeler en plénière leurs principaux points à retenir.</w:t>
            </w:r>
          </w:p>
          <w:p w14:paraId="000007E6" w14:textId="77777777" w:rsidR="00882222" w:rsidRDefault="00882222">
            <w:pPr>
              <w:spacing w:before="240" w:after="240"/>
              <w:rPr>
                <w:sz w:val="22"/>
                <w:szCs w:val="22"/>
              </w:rPr>
            </w:pPr>
          </w:p>
        </w:tc>
        <w:tc>
          <w:tcPr>
            <w:tcW w:w="3198" w:type="dxa"/>
            <w:shd w:val="clear" w:color="auto" w:fill="9BD0E8"/>
            <w:tcMar>
              <w:top w:w="100" w:type="dxa"/>
              <w:left w:w="100" w:type="dxa"/>
              <w:bottom w:w="100" w:type="dxa"/>
              <w:right w:w="100" w:type="dxa"/>
            </w:tcMar>
          </w:tcPr>
          <w:p w14:paraId="000007E7" w14:textId="77777777" w:rsidR="00882222" w:rsidRDefault="00882222">
            <w:pPr>
              <w:spacing w:before="240" w:after="240"/>
              <w:rPr>
                <w:sz w:val="22"/>
                <w:szCs w:val="22"/>
              </w:rPr>
            </w:pPr>
          </w:p>
        </w:tc>
      </w:tr>
      <w:tr w:rsidR="00882222" w14:paraId="36210886" w14:textId="77777777" w:rsidTr="00C14A70">
        <w:trPr>
          <w:trHeight w:val="1160"/>
        </w:trPr>
        <w:tc>
          <w:tcPr>
            <w:tcW w:w="910" w:type="dxa"/>
            <w:shd w:val="clear" w:color="auto" w:fill="036794"/>
            <w:tcMar>
              <w:top w:w="100" w:type="dxa"/>
              <w:left w:w="100" w:type="dxa"/>
              <w:bottom w:w="100" w:type="dxa"/>
              <w:right w:w="100" w:type="dxa"/>
            </w:tcMar>
          </w:tcPr>
          <w:p w14:paraId="000007E8"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t>5’</w:t>
            </w:r>
          </w:p>
        </w:tc>
        <w:tc>
          <w:tcPr>
            <w:tcW w:w="4472" w:type="dxa"/>
            <w:shd w:val="clear" w:color="auto" w:fill="9BD0E8"/>
            <w:tcMar>
              <w:top w:w="100" w:type="dxa"/>
              <w:left w:w="100" w:type="dxa"/>
              <w:bottom w:w="100" w:type="dxa"/>
              <w:right w:w="100" w:type="dxa"/>
            </w:tcMar>
          </w:tcPr>
          <w:p w14:paraId="000007E9" w14:textId="77777777" w:rsidR="00882222" w:rsidRDefault="006E784A">
            <w:pPr>
              <w:spacing w:before="240" w:after="240"/>
              <w:rPr>
                <w:b/>
                <w:sz w:val="22"/>
                <w:szCs w:val="22"/>
              </w:rPr>
            </w:pPr>
            <w:r>
              <w:rPr>
                <w:b/>
                <w:sz w:val="22"/>
                <w:szCs w:val="22"/>
              </w:rPr>
              <w:t>Outils de réflexion et d'amélioration des pratiques</w:t>
            </w:r>
          </w:p>
          <w:p w14:paraId="000007EA" w14:textId="77777777" w:rsidR="00882222" w:rsidRDefault="006E784A">
            <w:pPr>
              <w:rPr>
                <w:sz w:val="22"/>
                <w:szCs w:val="22"/>
              </w:rPr>
            </w:pPr>
            <w:r>
              <w:rPr>
                <w:b/>
                <w:sz w:val="22"/>
                <w:szCs w:val="22"/>
              </w:rPr>
              <w:t>Demandez :</w:t>
            </w:r>
            <w:r>
              <w:rPr>
                <w:sz w:val="22"/>
                <w:szCs w:val="22"/>
              </w:rPr>
              <w:t xml:space="preserve"> Qu'est-ce qu’une réflexion critique ?</w:t>
            </w:r>
          </w:p>
          <w:p w14:paraId="000007EB" w14:textId="77777777" w:rsidR="00882222" w:rsidRDefault="00882222">
            <w:pPr>
              <w:rPr>
                <w:sz w:val="22"/>
                <w:szCs w:val="22"/>
              </w:rPr>
            </w:pPr>
          </w:p>
          <w:p w14:paraId="000007EC" w14:textId="77777777" w:rsidR="00882222" w:rsidRDefault="006E784A">
            <w:pPr>
              <w:rPr>
                <w:sz w:val="22"/>
                <w:szCs w:val="22"/>
              </w:rPr>
            </w:pPr>
            <w:r>
              <w:rPr>
                <w:sz w:val="22"/>
                <w:szCs w:val="22"/>
              </w:rPr>
              <w:t>Prenez quelques suggestions, puis dites : La réflexion critique consiste à prendre du recul par rapport à une tâche et à faire le point sur son déroulement et sur ce qui pourrait nécessiter un ajustement. Elle est liée à la conscience de soi, pourtant la conscience de soi n'en est qu'une partie. Il s'agit aussi d'utiliser ce que l'on apprend pour guider les améliorations dans son travail et sa pratique, y compris les améliorations de son propre comportement, de sa conduite et de ses relations professionnelles avec les collègues et les communautés avec lesquelles nous travaillons. À cet égard, le but de cette réflexion n'est pas de démolir les choses et de critiquer sévèrement, mais d'apprendre de ses erreurs et de prendre des mesures pour travailler de manière plus efficace.</w:t>
            </w:r>
          </w:p>
        </w:tc>
        <w:tc>
          <w:tcPr>
            <w:tcW w:w="3198" w:type="dxa"/>
            <w:shd w:val="clear" w:color="auto" w:fill="9BD0E8"/>
            <w:tcMar>
              <w:top w:w="100" w:type="dxa"/>
              <w:left w:w="100" w:type="dxa"/>
              <w:bottom w:w="100" w:type="dxa"/>
              <w:right w:w="100" w:type="dxa"/>
            </w:tcMar>
          </w:tcPr>
          <w:p w14:paraId="000007ED" w14:textId="77777777" w:rsidR="00882222" w:rsidRDefault="006E784A">
            <w:pPr>
              <w:spacing w:before="240" w:after="240"/>
              <w:rPr>
                <w:sz w:val="22"/>
                <w:szCs w:val="22"/>
              </w:rPr>
            </w:pPr>
            <w:r>
              <w:rPr>
                <w:sz w:val="22"/>
                <w:szCs w:val="22"/>
              </w:rPr>
              <w:lastRenderedPageBreak/>
              <w:t xml:space="preserve"> </w:t>
            </w:r>
          </w:p>
        </w:tc>
      </w:tr>
      <w:tr w:rsidR="00882222" w14:paraId="2C50BF25" w14:textId="77777777" w:rsidTr="00C14A70">
        <w:trPr>
          <w:trHeight w:val="1980"/>
        </w:trPr>
        <w:tc>
          <w:tcPr>
            <w:tcW w:w="910" w:type="dxa"/>
            <w:shd w:val="clear" w:color="auto" w:fill="036794"/>
            <w:tcMar>
              <w:top w:w="100" w:type="dxa"/>
              <w:left w:w="100" w:type="dxa"/>
              <w:bottom w:w="100" w:type="dxa"/>
              <w:right w:w="100" w:type="dxa"/>
            </w:tcMar>
          </w:tcPr>
          <w:p w14:paraId="000007EE"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t>20’</w:t>
            </w:r>
          </w:p>
        </w:tc>
        <w:tc>
          <w:tcPr>
            <w:tcW w:w="4472" w:type="dxa"/>
            <w:shd w:val="clear" w:color="auto" w:fill="9BD0E8"/>
            <w:tcMar>
              <w:top w:w="100" w:type="dxa"/>
              <w:left w:w="100" w:type="dxa"/>
              <w:bottom w:w="100" w:type="dxa"/>
              <w:right w:w="100" w:type="dxa"/>
            </w:tcMar>
          </w:tcPr>
          <w:p w14:paraId="000007EF" w14:textId="77777777" w:rsidR="00882222" w:rsidRDefault="006E784A">
            <w:pPr>
              <w:rPr>
                <w:sz w:val="22"/>
                <w:szCs w:val="22"/>
              </w:rPr>
            </w:pPr>
            <w:r>
              <w:rPr>
                <w:b/>
                <w:sz w:val="22"/>
                <w:szCs w:val="22"/>
              </w:rPr>
              <w:t xml:space="preserve">Demandez </w:t>
            </w:r>
            <w:r>
              <w:rPr>
                <w:sz w:val="22"/>
                <w:szCs w:val="22"/>
              </w:rPr>
              <w:t>au groupe : « Si quelqu'un vous demandait de décrire une journée typique, quels mots utiliseriez-vous pour la décrire ? » Vous pouvez recueillir les mots du groupe (il n'est pas nécessaire de les écrire). Bon nombre de ces mots feront allusion à la complexité et à l'intensité de nos journées de travail, nous sommes toujours en train de « faire » et avons peu de temps pour le reste.</w:t>
            </w:r>
          </w:p>
          <w:p w14:paraId="000007F0" w14:textId="77777777" w:rsidR="00882222" w:rsidRDefault="006E784A">
            <w:pPr>
              <w:rPr>
                <w:sz w:val="22"/>
                <w:szCs w:val="22"/>
              </w:rPr>
            </w:pPr>
            <w:r>
              <w:rPr>
                <w:sz w:val="22"/>
                <w:szCs w:val="22"/>
              </w:rPr>
              <w:br/>
              <w:t>Demandez ensuite : « Si nous sommes si occupés, comment pouvons-nous réfléchir à ce que nous faisons et si ce que nous faisons est efficace ? »</w:t>
            </w:r>
            <w:r>
              <w:rPr>
                <w:i/>
                <w:sz w:val="22"/>
                <w:szCs w:val="22"/>
              </w:rPr>
              <w:t xml:space="preserve"> </w:t>
            </w:r>
            <w:r>
              <w:rPr>
                <w:sz w:val="22"/>
                <w:szCs w:val="22"/>
              </w:rPr>
              <w:t>Recueillez d'autres idées. Celles-ci varieront en fonction de la force de la culture de la pratique réflexive de votre organisation. Ils peuvent dire, « par le biais du suivi et de l'évaluation, » « par le biais de mon évaluation de performance, » « parce que nous remarquons que les gens/enfants sont heureux, » « parce que je parle de certaines choses avec un collègue. » Insistez sur le fait que la clé pour devenir plus réflexif est de « créer un espace de réflexion ». Dans ce cas, nous entendons par là un espace physique, mais aussi un « espace » mental, loin des activités quotidiennes.</w:t>
            </w:r>
          </w:p>
          <w:p w14:paraId="000007F1" w14:textId="77777777" w:rsidR="00882222" w:rsidRDefault="006E784A">
            <w:pPr>
              <w:rPr>
                <w:sz w:val="22"/>
                <w:szCs w:val="22"/>
              </w:rPr>
            </w:pPr>
            <w:r>
              <w:rPr>
                <w:sz w:val="22"/>
                <w:szCs w:val="22"/>
              </w:rPr>
              <w:br/>
            </w:r>
            <w:r>
              <w:rPr>
                <w:b/>
                <w:sz w:val="22"/>
                <w:szCs w:val="22"/>
              </w:rPr>
              <w:t>Demandez</w:t>
            </w:r>
            <w:r>
              <w:rPr>
                <w:sz w:val="22"/>
                <w:szCs w:val="22"/>
              </w:rPr>
              <w:t xml:space="preserve"> au groupe : « Parfois, nous avons simplement besoin de temps pour réfléchir à quelque chose et avoir un peu « d’espace » pour penser. Quelqu’un parmi vous peut-il </w:t>
            </w:r>
            <w:r>
              <w:rPr>
                <w:sz w:val="22"/>
                <w:szCs w:val="22"/>
              </w:rPr>
              <w:lastRenderedPageBreak/>
              <w:t>partager ce qu'il fait quand il a besoin de réfléchir ? » Recueillez les contributions qui peuvent inclure des choses comme : « Je vais dans un endroit calme », « je m'allonge dans mon lit et je réfléchis avant de dormir », « je fais une promenade », « je m'assois sur une chaise à l'extérieur », « je vais à mon temple/mosquée/église locale », etc.</w:t>
            </w:r>
          </w:p>
          <w:p w14:paraId="000007F2" w14:textId="77777777" w:rsidR="00882222" w:rsidRDefault="006E784A">
            <w:pPr>
              <w:spacing w:before="240" w:after="240"/>
              <w:rPr>
                <w:sz w:val="22"/>
                <w:szCs w:val="22"/>
              </w:rPr>
            </w:pPr>
            <w:r>
              <w:rPr>
                <w:sz w:val="22"/>
                <w:szCs w:val="22"/>
              </w:rPr>
              <w:t>Dites-leur :</w:t>
            </w:r>
            <w:r>
              <w:rPr>
                <w:i/>
                <w:sz w:val="22"/>
                <w:szCs w:val="22"/>
              </w:rPr>
              <w:t xml:space="preserve"> « </w:t>
            </w:r>
            <w:r>
              <w:rPr>
                <w:sz w:val="22"/>
                <w:szCs w:val="22"/>
              </w:rPr>
              <w:t xml:space="preserve">Quelle que soit la méthode qui vous convient, utilisez-la pour vous aider à créer un espace d'autoréflexion critique </w:t>
            </w:r>
            <w:r>
              <w:rPr>
                <w:b/>
                <w:sz w:val="22"/>
                <w:szCs w:val="22"/>
              </w:rPr>
              <w:t>régulier</w:t>
            </w:r>
            <w:r>
              <w:rPr>
                <w:sz w:val="22"/>
                <w:szCs w:val="22"/>
              </w:rPr>
              <w:t xml:space="preserve"> sur votre façon de travailler ».</w:t>
            </w:r>
          </w:p>
          <w:p w14:paraId="000007F3" w14:textId="77777777" w:rsidR="00882222" w:rsidRDefault="006E784A">
            <w:pPr>
              <w:spacing w:before="240"/>
              <w:rPr>
                <w:sz w:val="22"/>
                <w:szCs w:val="22"/>
              </w:rPr>
            </w:pPr>
            <w:r>
              <w:rPr>
                <w:sz w:val="22"/>
                <w:szCs w:val="22"/>
              </w:rPr>
              <w:br/>
              <w:t>Réaffirmez avec le groupe que :</w:t>
            </w:r>
            <w:r>
              <w:rPr>
                <w:i/>
                <w:sz w:val="22"/>
                <w:szCs w:val="22"/>
              </w:rPr>
              <w:t xml:space="preserve"> Être réflexif signifie réfléchir à la façon dont les choses se sont déroulées, se demander « </w:t>
            </w:r>
            <w:r>
              <w:rPr>
                <w:b/>
                <w:i/>
                <w:sz w:val="22"/>
                <w:szCs w:val="22"/>
              </w:rPr>
              <w:t>pourquoi </w:t>
            </w:r>
            <w:r>
              <w:rPr>
                <w:i/>
                <w:sz w:val="22"/>
                <w:szCs w:val="22"/>
              </w:rPr>
              <w:t>» elles se sont bien ou moins bien déroulées et identifier ce que nous pouvons faire différemment. En nous engageant à le faire chaque jour, nous pouvons tous devenir meilleurs dans notre travail. Nous pouvons prendre des décisions futures qui sont basées sur la réflexion et qui sont moins « robotiques », ou parce que c'est comme ça que nous l'avons toujours fait.</w:t>
            </w:r>
          </w:p>
        </w:tc>
        <w:tc>
          <w:tcPr>
            <w:tcW w:w="3198" w:type="dxa"/>
            <w:shd w:val="clear" w:color="auto" w:fill="9BD0E8"/>
            <w:tcMar>
              <w:top w:w="100" w:type="dxa"/>
              <w:left w:w="100" w:type="dxa"/>
              <w:bottom w:w="100" w:type="dxa"/>
              <w:right w:w="100" w:type="dxa"/>
            </w:tcMar>
          </w:tcPr>
          <w:p w14:paraId="000007F4" w14:textId="77777777" w:rsidR="00882222" w:rsidRDefault="006E784A">
            <w:pPr>
              <w:spacing w:before="240" w:after="240"/>
              <w:rPr>
                <w:sz w:val="22"/>
                <w:szCs w:val="22"/>
              </w:rPr>
            </w:pPr>
            <w:r>
              <w:rPr>
                <w:sz w:val="22"/>
                <w:szCs w:val="22"/>
              </w:rPr>
              <w:lastRenderedPageBreak/>
              <w:t>Surveillez le chat pour repérer les contributions et les intégrer au besoin.</w:t>
            </w:r>
          </w:p>
          <w:p w14:paraId="000007F5" w14:textId="77777777" w:rsidR="00882222" w:rsidRDefault="00882222">
            <w:pPr>
              <w:spacing w:before="240" w:after="240"/>
              <w:rPr>
                <w:sz w:val="22"/>
                <w:szCs w:val="22"/>
              </w:rPr>
            </w:pPr>
          </w:p>
          <w:p w14:paraId="000007F6" w14:textId="77777777" w:rsidR="00882222" w:rsidRDefault="00882222">
            <w:pPr>
              <w:spacing w:before="240" w:after="240"/>
              <w:rPr>
                <w:sz w:val="22"/>
                <w:szCs w:val="22"/>
              </w:rPr>
            </w:pPr>
          </w:p>
          <w:p w14:paraId="000007F7" w14:textId="77777777" w:rsidR="00882222" w:rsidRDefault="00882222">
            <w:pPr>
              <w:spacing w:before="240" w:after="240"/>
              <w:rPr>
                <w:sz w:val="22"/>
                <w:szCs w:val="22"/>
              </w:rPr>
            </w:pPr>
          </w:p>
          <w:p w14:paraId="000007F8" w14:textId="77777777" w:rsidR="00882222" w:rsidRDefault="00882222">
            <w:pPr>
              <w:spacing w:before="240" w:after="240"/>
              <w:rPr>
                <w:sz w:val="22"/>
                <w:szCs w:val="22"/>
              </w:rPr>
            </w:pPr>
          </w:p>
          <w:p w14:paraId="000007F9" w14:textId="77777777" w:rsidR="00882222" w:rsidRDefault="00882222">
            <w:pPr>
              <w:spacing w:before="240" w:after="240"/>
              <w:rPr>
                <w:sz w:val="22"/>
                <w:szCs w:val="22"/>
              </w:rPr>
            </w:pPr>
          </w:p>
          <w:p w14:paraId="000007FA" w14:textId="77777777" w:rsidR="00882222" w:rsidRDefault="00882222">
            <w:pPr>
              <w:spacing w:before="240" w:after="240"/>
              <w:rPr>
                <w:sz w:val="22"/>
                <w:szCs w:val="22"/>
              </w:rPr>
            </w:pPr>
          </w:p>
          <w:p w14:paraId="000007FB" w14:textId="77777777" w:rsidR="00882222" w:rsidRDefault="00882222">
            <w:pPr>
              <w:spacing w:before="240" w:after="240"/>
              <w:rPr>
                <w:sz w:val="22"/>
                <w:szCs w:val="22"/>
              </w:rPr>
            </w:pPr>
          </w:p>
          <w:p w14:paraId="000007FC" w14:textId="77777777" w:rsidR="00882222" w:rsidRDefault="00882222">
            <w:pPr>
              <w:spacing w:before="240" w:after="240"/>
              <w:rPr>
                <w:sz w:val="22"/>
                <w:szCs w:val="22"/>
              </w:rPr>
            </w:pPr>
          </w:p>
          <w:p w14:paraId="000007FD" w14:textId="77777777" w:rsidR="00882222" w:rsidRDefault="00882222">
            <w:pPr>
              <w:spacing w:before="240" w:after="240"/>
              <w:rPr>
                <w:sz w:val="22"/>
                <w:szCs w:val="22"/>
              </w:rPr>
            </w:pPr>
          </w:p>
          <w:p w14:paraId="000007FE" w14:textId="77777777" w:rsidR="00882222" w:rsidRDefault="00882222">
            <w:pPr>
              <w:spacing w:before="240" w:after="240"/>
              <w:rPr>
                <w:sz w:val="22"/>
                <w:szCs w:val="22"/>
              </w:rPr>
            </w:pPr>
          </w:p>
          <w:p w14:paraId="000007FF" w14:textId="77777777" w:rsidR="00882222" w:rsidRDefault="00882222">
            <w:pPr>
              <w:spacing w:before="240" w:after="240"/>
              <w:rPr>
                <w:sz w:val="22"/>
                <w:szCs w:val="22"/>
              </w:rPr>
            </w:pPr>
          </w:p>
          <w:p w14:paraId="00000800" w14:textId="77777777" w:rsidR="00882222" w:rsidRDefault="00882222">
            <w:pPr>
              <w:spacing w:before="240" w:after="240"/>
              <w:rPr>
                <w:sz w:val="22"/>
                <w:szCs w:val="22"/>
              </w:rPr>
            </w:pPr>
          </w:p>
          <w:p w14:paraId="00000801" w14:textId="77777777" w:rsidR="00882222" w:rsidRDefault="00882222">
            <w:pPr>
              <w:spacing w:before="240" w:after="240"/>
              <w:rPr>
                <w:sz w:val="22"/>
                <w:szCs w:val="22"/>
              </w:rPr>
            </w:pPr>
          </w:p>
          <w:p w14:paraId="00000802" w14:textId="77777777" w:rsidR="00882222" w:rsidRDefault="00882222">
            <w:pPr>
              <w:spacing w:before="240" w:after="240"/>
              <w:rPr>
                <w:sz w:val="22"/>
                <w:szCs w:val="22"/>
              </w:rPr>
            </w:pPr>
          </w:p>
          <w:p w14:paraId="00000803" w14:textId="77777777" w:rsidR="00882222" w:rsidRDefault="00882222">
            <w:pPr>
              <w:spacing w:before="240" w:after="240"/>
              <w:rPr>
                <w:sz w:val="22"/>
                <w:szCs w:val="22"/>
              </w:rPr>
            </w:pPr>
          </w:p>
          <w:p w14:paraId="00000804" w14:textId="77777777" w:rsidR="00882222" w:rsidRDefault="00882222">
            <w:pPr>
              <w:spacing w:before="240" w:after="240"/>
              <w:rPr>
                <w:sz w:val="22"/>
                <w:szCs w:val="22"/>
              </w:rPr>
            </w:pPr>
          </w:p>
          <w:p w14:paraId="00000805" w14:textId="77777777" w:rsidR="00882222" w:rsidRDefault="00882222">
            <w:pPr>
              <w:spacing w:before="240" w:after="240"/>
              <w:rPr>
                <w:sz w:val="22"/>
                <w:szCs w:val="22"/>
              </w:rPr>
            </w:pPr>
          </w:p>
          <w:p w14:paraId="00000806" w14:textId="77777777" w:rsidR="00882222" w:rsidRDefault="00882222">
            <w:pPr>
              <w:spacing w:before="240" w:after="240"/>
              <w:rPr>
                <w:sz w:val="22"/>
                <w:szCs w:val="22"/>
              </w:rPr>
            </w:pPr>
          </w:p>
          <w:p w14:paraId="00000807" w14:textId="77777777" w:rsidR="00882222" w:rsidRDefault="00882222">
            <w:pPr>
              <w:spacing w:before="240" w:after="240"/>
              <w:rPr>
                <w:color w:val="0070C0"/>
                <w:sz w:val="22"/>
                <w:szCs w:val="22"/>
              </w:rPr>
            </w:pPr>
          </w:p>
          <w:p w14:paraId="00000808" w14:textId="77777777" w:rsidR="00882222" w:rsidRDefault="00882222">
            <w:pPr>
              <w:spacing w:before="240" w:after="240"/>
              <w:rPr>
                <w:color w:val="0070C0"/>
                <w:sz w:val="22"/>
                <w:szCs w:val="22"/>
              </w:rPr>
            </w:pPr>
          </w:p>
          <w:p w14:paraId="00000809" w14:textId="77777777" w:rsidR="00882222" w:rsidRDefault="00882222">
            <w:pPr>
              <w:spacing w:before="240" w:after="240"/>
              <w:rPr>
                <w:color w:val="0070C0"/>
                <w:sz w:val="22"/>
                <w:szCs w:val="22"/>
              </w:rPr>
            </w:pPr>
          </w:p>
          <w:p w14:paraId="0000080A" w14:textId="77777777" w:rsidR="00882222" w:rsidRDefault="00882222">
            <w:pPr>
              <w:spacing w:before="240" w:after="240"/>
              <w:rPr>
                <w:color w:val="0070C0"/>
                <w:sz w:val="22"/>
                <w:szCs w:val="22"/>
              </w:rPr>
            </w:pPr>
          </w:p>
          <w:p w14:paraId="0000080B" w14:textId="77777777" w:rsidR="00882222" w:rsidRDefault="00882222">
            <w:pPr>
              <w:spacing w:before="240" w:after="240"/>
              <w:rPr>
                <w:sz w:val="22"/>
                <w:szCs w:val="22"/>
              </w:rPr>
            </w:pPr>
          </w:p>
        </w:tc>
      </w:tr>
      <w:tr w:rsidR="00882222" w14:paraId="30C1A657" w14:textId="77777777" w:rsidTr="00C14A70">
        <w:trPr>
          <w:trHeight w:val="2385"/>
        </w:trPr>
        <w:tc>
          <w:tcPr>
            <w:tcW w:w="910" w:type="dxa"/>
            <w:shd w:val="clear" w:color="auto" w:fill="036794"/>
            <w:tcMar>
              <w:top w:w="100" w:type="dxa"/>
              <w:left w:w="100" w:type="dxa"/>
              <w:bottom w:w="100" w:type="dxa"/>
              <w:right w:w="100" w:type="dxa"/>
            </w:tcMar>
          </w:tcPr>
          <w:p w14:paraId="0000080C"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lastRenderedPageBreak/>
              <w:t>20’</w:t>
            </w:r>
          </w:p>
        </w:tc>
        <w:tc>
          <w:tcPr>
            <w:tcW w:w="4472" w:type="dxa"/>
            <w:shd w:val="clear" w:color="auto" w:fill="9BD0E8"/>
            <w:tcMar>
              <w:top w:w="100" w:type="dxa"/>
              <w:left w:w="100" w:type="dxa"/>
              <w:bottom w:w="100" w:type="dxa"/>
              <w:right w:w="100" w:type="dxa"/>
            </w:tcMar>
          </w:tcPr>
          <w:p w14:paraId="0000080D" w14:textId="77777777" w:rsidR="00882222" w:rsidRDefault="006E784A">
            <w:pPr>
              <w:rPr>
                <w:b/>
                <w:sz w:val="22"/>
                <w:szCs w:val="22"/>
              </w:rPr>
            </w:pPr>
            <w:r>
              <w:rPr>
                <w:b/>
                <w:sz w:val="22"/>
                <w:szCs w:val="22"/>
              </w:rPr>
              <w:t>Votre journal d'autoréflexion</w:t>
            </w:r>
          </w:p>
          <w:p w14:paraId="0000080E" w14:textId="77777777" w:rsidR="00882222" w:rsidRDefault="00882222">
            <w:pPr>
              <w:rPr>
                <w:sz w:val="22"/>
                <w:szCs w:val="22"/>
              </w:rPr>
            </w:pPr>
          </w:p>
          <w:p w14:paraId="0000080F" w14:textId="77777777" w:rsidR="00882222" w:rsidRDefault="006E784A">
            <w:pPr>
              <w:rPr>
                <w:sz w:val="22"/>
                <w:szCs w:val="22"/>
              </w:rPr>
            </w:pPr>
            <w:r>
              <w:rPr>
                <w:sz w:val="22"/>
                <w:szCs w:val="22"/>
              </w:rPr>
              <w:t>Au début de ce parcours d'apprentissage, nous vous avons encouragé à utiliser un journal d'apprentissage pour annoter les actions que vous allez entreprendre dans votre pratique professionnelle pour mettre en œuvre les éléments de l’apprentissage que vous avez acquis.</w:t>
            </w:r>
          </w:p>
          <w:p w14:paraId="00000810" w14:textId="77777777" w:rsidR="00882222" w:rsidRDefault="006E784A">
            <w:pPr>
              <w:rPr>
                <w:sz w:val="22"/>
                <w:szCs w:val="22"/>
              </w:rPr>
            </w:pPr>
            <w:r>
              <w:rPr>
                <w:sz w:val="22"/>
                <w:szCs w:val="22"/>
              </w:rPr>
              <w:t>Accordez quelques minutes supplémentaires aux participants pour ajouter des notes et revoir les notes prises les jours précédents.</w:t>
            </w:r>
          </w:p>
          <w:p w14:paraId="00000811" w14:textId="77777777" w:rsidR="00882222" w:rsidRDefault="00882222">
            <w:pPr>
              <w:rPr>
                <w:sz w:val="22"/>
                <w:szCs w:val="22"/>
              </w:rPr>
            </w:pPr>
          </w:p>
          <w:p w14:paraId="00000812" w14:textId="77777777" w:rsidR="00882222" w:rsidRDefault="006E784A">
            <w:pPr>
              <w:rPr>
                <w:sz w:val="22"/>
                <w:szCs w:val="22"/>
              </w:rPr>
            </w:pPr>
            <w:r>
              <w:rPr>
                <w:sz w:val="22"/>
                <w:szCs w:val="22"/>
              </w:rPr>
              <w:t>Lorsque le temps est écoulé, vous pouvez demander par exemple :</w:t>
            </w:r>
          </w:p>
          <w:p w14:paraId="00000813" w14:textId="77777777" w:rsidR="00882222" w:rsidRDefault="006E784A" w:rsidP="006E784A">
            <w:pPr>
              <w:numPr>
                <w:ilvl w:val="0"/>
                <w:numId w:val="54"/>
              </w:numPr>
              <w:rPr>
                <w:sz w:val="22"/>
                <w:szCs w:val="22"/>
              </w:rPr>
            </w:pPr>
            <w:r>
              <w:rPr>
                <w:sz w:val="22"/>
                <w:szCs w:val="22"/>
              </w:rPr>
              <w:t>Est-ce que vous avez trouvé qu'il était facile ou difficile d'utiliser le journal ?</w:t>
            </w:r>
          </w:p>
          <w:p w14:paraId="00000814" w14:textId="77777777" w:rsidR="00882222" w:rsidRDefault="006E784A" w:rsidP="006E784A">
            <w:pPr>
              <w:numPr>
                <w:ilvl w:val="0"/>
                <w:numId w:val="54"/>
              </w:numPr>
              <w:rPr>
                <w:sz w:val="22"/>
                <w:szCs w:val="22"/>
              </w:rPr>
            </w:pPr>
            <w:r>
              <w:rPr>
                <w:sz w:val="22"/>
                <w:szCs w:val="22"/>
              </w:rPr>
              <w:t>Quelles questions étaient faciles et lesquelles étaient plus difficiles ?</w:t>
            </w:r>
          </w:p>
          <w:p w14:paraId="00000815" w14:textId="77777777" w:rsidR="00882222" w:rsidRDefault="006E784A" w:rsidP="006E784A">
            <w:pPr>
              <w:numPr>
                <w:ilvl w:val="0"/>
                <w:numId w:val="54"/>
              </w:numPr>
              <w:rPr>
                <w:sz w:val="22"/>
                <w:szCs w:val="22"/>
              </w:rPr>
            </w:pPr>
            <w:r>
              <w:rPr>
                <w:sz w:val="22"/>
                <w:szCs w:val="22"/>
              </w:rPr>
              <w:t>Pour vous, quel était le meilleur moment pour remplir votre journal ?</w:t>
            </w:r>
          </w:p>
          <w:p w14:paraId="00000816" w14:textId="77777777" w:rsidR="00882222" w:rsidRDefault="006E784A" w:rsidP="006E784A">
            <w:pPr>
              <w:numPr>
                <w:ilvl w:val="0"/>
                <w:numId w:val="54"/>
              </w:numPr>
              <w:rPr>
                <w:sz w:val="22"/>
                <w:szCs w:val="22"/>
              </w:rPr>
            </w:pPr>
            <w:r>
              <w:rPr>
                <w:sz w:val="22"/>
                <w:szCs w:val="22"/>
              </w:rPr>
              <w:t>Quelles autres questions vous seraient utiles pour votre réflexion ?</w:t>
            </w:r>
          </w:p>
          <w:p w14:paraId="00000817" w14:textId="77777777" w:rsidR="00882222" w:rsidRDefault="00882222">
            <w:pPr>
              <w:rPr>
                <w:sz w:val="22"/>
                <w:szCs w:val="22"/>
              </w:rPr>
            </w:pPr>
          </w:p>
          <w:p w14:paraId="00000818" w14:textId="77777777" w:rsidR="00882222" w:rsidRDefault="006E784A">
            <w:pPr>
              <w:rPr>
                <w:sz w:val="22"/>
                <w:szCs w:val="22"/>
              </w:rPr>
            </w:pPr>
            <w:r>
              <w:rPr>
                <w:sz w:val="22"/>
                <w:szCs w:val="22"/>
              </w:rPr>
              <w:lastRenderedPageBreak/>
              <w:t>Peut-être que certaines personnes n'ont pas trouvé de sujet sur lequel écrire, ou n'ont pas pu penser à quelque chose de bon, ou il leur faut beaucoup de temps pour écrire, ou elles n'ont pas pu penser à un moyen de s'améliorer la prochaine fois. Si nous pratiquons cette méthode au fil du temps, d'autres questions surgiront, et nous deviendrons également plus à même de réfléchir plus facilement.</w:t>
            </w:r>
          </w:p>
        </w:tc>
        <w:tc>
          <w:tcPr>
            <w:tcW w:w="3198" w:type="dxa"/>
            <w:shd w:val="clear" w:color="auto" w:fill="9BD0E8"/>
            <w:tcMar>
              <w:top w:w="100" w:type="dxa"/>
              <w:left w:w="100" w:type="dxa"/>
              <w:bottom w:w="100" w:type="dxa"/>
              <w:right w:w="100" w:type="dxa"/>
            </w:tcMar>
          </w:tcPr>
          <w:p w14:paraId="00000819" w14:textId="77777777" w:rsidR="00882222" w:rsidRDefault="006E784A">
            <w:pPr>
              <w:spacing w:before="240" w:after="240"/>
              <w:rPr>
                <w:sz w:val="22"/>
                <w:szCs w:val="22"/>
              </w:rPr>
            </w:pPr>
            <w:r>
              <w:rPr>
                <w:sz w:val="22"/>
                <w:szCs w:val="22"/>
              </w:rPr>
              <w:lastRenderedPageBreak/>
              <w:t xml:space="preserve"> </w:t>
            </w:r>
          </w:p>
        </w:tc>
      </w:tr>
      <w:tr w:rsidR="00882222" w14:paraId="10171E6A" w14:textId="77777777" w:rsidTr="00C14A70">
        <w:trPr>
          <w:trHeight w:val="1275"/>
        </w:trPr>
        <w:tc>
          <w:tcPr>
            <w:tcW w:w="910" w:type="dxa"/>
            <w:shd w:val="clear" w:color="auto" w:fill="036794"/>
            <w:tcMar>
              <w:top w:w="100" w:type="dxa"/>
              <w:left w:w="100" w:type="dxa"/>
              <w:bottom w:w="100" w:type="dxa"/>
              <w:right w:w="100" w:type="dxa"/>
            </w:tcMar>
          </w:tcPr>
          <w:p w14:paraId="0000081A"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t>60’</w:t>
            </w:r>
          </w:p>
        </w:tc>
        <w:tc>
          <w:tcPr>
            <w:tcW w:w="4472" w:type="dxa"/>
            <w:shd w:val="clear" w:color="auto" w:fill="9BD0E8"/>
            <w:tcMar>
              <w:top w:w="100" w:type="dxa"/>
              <w:left w:w="100" w:type="dxa"/>
              <w:bottom w:w="100" w:type="dxa"/>
              <w:right w:w="100" w:type="dxa"/>
            </w:tcMar>
          </w:tcPr>
          <w:p w14:paraId="0000081B" w14:textId="77777777" w:rsidR="00882222" w:rsidRDefault="006E784A">
            <w:pPr>
              <w:spacing w:before="240" w:after="240"/>
              <w:rPr>
                <w:b/>
                <w:sz w:val="22"/>
                <w:szCs w:val="22"/>
              </w:rPr>
            </w:pPr>
            <w:r>
              <w:rPr>
                <w:b/>
                <w:sz w:val="22"/>
                <w:szCs w:val="22"/>
              </w:rPr>
              <w:t>Réflexion en groupe</w:t>
            </w:r>
          </w:p>
          <w:p w14:paraId="0000081C" w14:textId="77777777" w:rsidR="00882222" w:rsidRDefault="006E784A">
            <w:pPr>
              <w:rPr>
                <w:b/>
                <w:sz w:val="22"/>
                <w:szCs w:val="22"/>
              </w:rPr>
            </w:pPr>
            <w:r>
              <w:rPr>
                <w:b/>
                <w:sz w:val="22"/>
                <w:szCs w:val="22"/>
              </w:rPr>
              <w:t>Méthode participative utilisant la parole</w:t>
            </w:r>
          </w:p>
          <w:p w14:paraId="0000081D" w14:textId="77777777" w:rsidR="00882222" w:rsidRDefault="006E784A">
            <w:pPr>
              <w:rPr>
                <w:sz w:val="22"/>
                <w:szCs w:val="22"/>
              </w:rPr>
            </w:pPr>
            <w:r>
              <w:rPr>
                <w:sz w:val="22"/>
                <w:szCs w:val="22"/>
              </w:rPr>
              <w:br/>
              <w:t>Demandez à tout le monde de revoir leurs journaux/notes/feuilles illustrées pour se rappeler ce qu'ils ont fait.</w:t>
            </w:r>
          </w:p>
          <w:p w14:paraId="0000081E" w14:textId="77777777" w:rsidR="00882222" w:rsidRDefault="00882222">
            <w:pPr>
              <w:rPr>
                <w:sz w:val="22"/>
                <w:szCs w:val="22"/>
              </w:rPr>
            </w:pPr>
          </w:p>
          <w:p w14:paraId="0000081F" w14:textId="77777777" w:rsidR="00882222" w:rsidRDefault="006E784A">
            <w:pPr>
              <w:rPr>
                <w:sz w:val="22"/>
                <w:szCs w:val="22"/>
              </w:rPr>
            </w:pPr>
            <w:r>
              <w:rPr>
                <w:sz w:val="22"/>
                <w:szCs w:val="22"/>
              </w:rPr>
              <w:t xml:space="preserve">Demandez au groupe de s'asseoir en cercle ou autour d'une table. Si le groupe est grand, divisez-le en 2 groupes plus petits. 10 personnes par groupe </w:t>
            </w:r>
            <w:proofErr w:type="gramStart"/>
            <w:r>
              <w:rPr>
                <w:sz w:val="22"/>
                <w:szCs w:val="22"/>
              </w:rPr>
              <w:t>doit</w:t>
            </w:r>
            <w:proofErr w:type="gramEnd"/>
            <w:r>
              <w:rPr>
                <w:sz w:val="22"/>
                <w:szCs w:val="22"/>
              </w:rPr>
              <w:t xml:space="preserve"> être le maximum. </w:t>
            </w:r>
          </w:p>
          <w:p w14:paraId="00000820" w14:textId="77777777" w:rsidR="00882222" w:rsidRDefault="00882222">
            <w:pPr>
              <w:rPr>
                <w:sz w:val="22"/>
                <w:szCs w:val="22"/>
              </w:rPr>
            </w:pPr>
          </w:p>
          <w:p w14:paraId="00000821" w14:textId="77777777" w:rsidR="00882222" w:rsidRDefault="006E784A">
            <w:pPr>
              <w:rPr>
                <w:sz w:val="22"/>
                <w:szCs w:val="22"/>
              </w:rPr>
            </w:pPr>
            <w:r>
              <w:rPr>
                <w:sz w:val="22"/>
                <w:szCs w:val="22"/>
              </w:rPr>
              <w:t>Si vous pensez que vous en aurez besoin, décidez de la façon dont les personnes parleront à tour de rôle. Certaines personnes utilisent un bâton de parole (ou un faux microphone) – la seule personne qui peut parler est celle qui tient le bâton. Ou bien les membres peuvent lancer un sac de fèves ou une balle molle à une personne qui prendra ensuite la parole. Pour les questions et les contributions, certaines personnes aiment utiliser des jetons ou des petits bâtons (comme une monnaie) et en distribuer 2 ou 3 à chaque personne – chaque fois qu'une personne parle, elle doit utiliser un jeton. Cela empêche certaines personnes de dominer la discussion. Utilisez le système que vous préférez, ou n'en utilisez pas du tout.</w:t>
            </w:r>
          </w:p>
          <w:p w14:paraId="00000822" w14:textId="77777777" w:rsidR="00882222" w:rsidRDefault="00882222">
            <w:pPr>
              <w:rPr>
                <w:sz w:val="22"/>
                <w:szCs w:val="22"/>
              </w:rPr>
            </w:pPr>
          </w:p>
          <w:p w14:paraId="00000823" w14:textId="77777777" w:rsidR="00882222" w:rsidRDefault="006E784A">
            <w:pPr>
              <w:rPr>
                <w:sz w:val="22"/>
                <w:szCs w:val="22"/>
              </w:rPr>
            </w:pPr>
            <w:r>
              <w:rPr>
                <w:sz w:val="22"/>
                <w:szCs w:val="22"/>
              </w:rPr>
              <w:t>Chaque personne partagera une histoire sur le jour/la semaine/le mois écoulé concernant :</w:t>
            </w:r>
          </w:p>
          <w:p w14:paraId="00000824" w14:textId="77777777" w:rsidR="00882222" w:rsidRDefault="006E784A" w:rsidP="006E784A">
            <w:pPr>
              <w:numPr>
                <w:ilvl w:val="0"/>
                <w:numId w:val="29"/>
              </w:numPr>
              <w:rPr>
                <w:sz w:val="22"/>
                <w:szCs w:val="22"/>
              </w:rPr>
            </w:pPr>
            <w:r>
              <w:rPr>
                <w:sz w:val="22"/>
                <w:szCs w:val="22"/>
              </w:rPr>
              <w:t>Ce qui s'est bien passé dans votre pratique professionnelle</w:t>
            </w:r>
          </w:p>
          <w:p w14:paraId="00000825" w14:textId="77777777" w:rsidR="00882222" w:rsidRDefault="006E784A" w:rsidP="006E784A">
            <w:pPr>
              <w:numPr>
                <w:ilvl w:val="0"/>
                <w:numId w:val="29"/>
              </w:numPr>
              <w:rPr>
                <w:sz w:val="22"/>
                <w:szCs w:val="22"/>
              </w:rPr>
            </w:pPr>
            <w:r>
              <w:rPr>
                <w:sz w:val="22"/>
                <w:szCs w:val="22"/>
              </w:rPr>
              <w:t>Ce qui ne s'est pas si bien passé</w:t>
            </w:r>
          </w:p>
          <w:p w14:paraId="00000826" w14:textId="77777777" w:rsidR="00882222" w:rsidRDefault="006E784A" w:rsidP="006E784A">
            <w:pPr>
              <w:numPr>
                <w:ilvl w:val="0"/>
                <w:numId w:val="29"/>
              </w:numPr>
              <w:rPr>
                <w:sz w:val="22"/>
                <w:szCs w:val="22"/>
              </w:rPr>
            </w:pPr>
            <w:r>
              <w:rPr>
                <w:sz w:val="22"/>
                <w:szCs w:val="22"/>
              </w:rPr>
              <w:t>Et pourquoi (rappelez à chacun la vidéo [si le groupe l'a regardée] et qu'il faut toujours se demander pourquoi)</w:t>
            </w:r>
          </w:p>
          <w:p w14:paraId="00000827" w14:textId="77777777" w:rsidR="00882222" w:rsidRDefault="006E784A">
            <w:pPr>
              <w:rPr>
                <w:sz w:val="22"/>
                <w:szCs w:val="22"/>
              </w:rPr>
            </w:pPr>
            <w:r>
              <w:rPr>
                <w:sz w:val="22"/>
                <w:szCs w:val="22"/>
              </w:rPr>
              <w:t xml:space="preserve">Après que chaque personne a terminé son histoire, les membres du groupe peuvent poser </w:t>
            </w:r>
            <w:r>
              <w:rPr>
                <w:sz w:val="22"/>
                <w:szCs w:val="22"/>
              </w:rPr>
              <w:lastRenderedPageBreak/>
              <w:t>1 ou 2 questions à la personne qui a raconté l'histoire.</w:t>
            </w:r>
          </w:p>
          <w:p w14:paraId="00000828" w14:textId="77777777" w:rsidR="00882222" w:rsidRDefault="006E784A">
            <w:pPr>
              <w:rPr>
                <w:sz w:val="22"/>
                <w:szCs w:val="22"/>
              </w:rPr>
            </w:pPr>
            <w:r>
              <w:rPr>
                <w:sz w:val="22"/>
                <w:szCs w:val="22"/>
              </w:rPr>
              <w:t xml:space="preserve">Selon la taille du groupe, cela prendra plus ou moins de temps. Prévoyez 5 minutes par personne pour la narration et les questions. Respectez le temps imparti et faites en sorte que les gens avancent pour que tout le monde puisse s'exprimer. </w:t>
            </w:r>
          </w:p>
          <w:p w14:paraId="00000829" w14:textId="77777777" w:rsidR="00882222" w:rsidRDefault="006E784A">
            <w:pPr>
              <w:rPr>
                <w:sz w:val="22"/>
                <w:szCs w:val="22"/>
              </w:rPr>
            </w:pPr>
            <w:r>
              <w:rPr>
                <w:sz w:val="22"/>
                <w:szCs w:val="22"/>
              </w:rPr>
              <w:t>Lorsque la réflexion est terminée, vous pouvez demander aux participants de donner leur feedback sur le déroulement de l'activité : Qu'en ont-ils retiré ?  Aimeraient-ils la refaire ? Vous pouvez terminer l'activité en soulignant (ou en insistant à nouveau si quelqu'un l'a déjà suggéré) que vous pouvez continuer à faire un cercle de réflexion entre collègues. Vous pourriez par exemple vous réunir autour d'une tasse de thé et réfléchir au mois écoulé.</w:t>
            </w:r>
          </w:p>
        </w:tc>
        <w:tc>
          <w:tcPr>
            <w:tcW w:w="3198" w:type="dxa"/>
            <w:shd w:val="clear" w:color="auto" w:fill="9BD0E8"/>
            <w:tcMar>
              <w:top w:w="100" w:type="dxa"/>
              <w:left w:w="100" w:type="dxa"/>
              <w:bottom w:w="100" w:type="dxa"/>
              <w:right w:w="100" w:type="dxa"/>
            </w:tcMar>
          </w:tcPr>
          <w:p w14:paraId="0000082A" w14:textId="77777777" w:rsidR="00882222" w:rsidRDefault="00882222">
            <w:pPr>
              <w:spacing w:before="240" w:after="240"/>
              <w:rPr>
                <w:sz w:val="22"/>
                <w:szCs w:val="22"/>
              </w:rPr>
            </w:pPr>
          </w:p>
          <w:p w14:paraId="0000082B" w14:textId="77777777" w:rsidR="00882222" w:rsidRDefault="00882222">
            <w:pPr>
              <w:spacing w:before="240" w:after="240"/>
              <w:rPr>
                <w:sz w:val="22"/>
                <w:szCs w:val="22"/>
              </w:rPr>
            </w:pPr>
          </w:p>
          <w:p w14:paraId="0000082C" w14:textId="77777777" w:rsidR="00882222" w:rsidRDefault="00882222">
            <w:pPr>
              <w:spacing w:before="240" w:after="240"/>
              <w:rPr>
                <w:sz w:val="22"/>
                <w:szCs w:val="22"/>
              </w:rPr>
            </w:pPr>
          </w:p>
          <w:p w14:paraId="0000082D" w14:textId="77777777" w:rsidR="00882222" w:rsidRDefault="00882222">
            <w:pPr>
              <w:spacing w:before="240" w:after="240"/>
              <w:rPr>
                <w:sz w:val="22"/>
                <w:szCs w:val="22"/>
              </w:rPr>
            </w:pPr>
          </w:p>
          <w:p w14:paraId="0000082E" w14:textId="77777777" w:rsidR="00882222" w:rsidRDefault="006E784A">
            <w:pPr>
              <w:spacing w:before="240" w:after="240"/>
              <w:rPr>
                <w:sz w:val="22"/>
                <w:szCs w:val="22"/>
              </w:rPr>
            </w:pPr>
            <w:r>
              <w:rPr>
                <w:sz w:val="22"/>
                <w:szCs w:val="22"/>
              </w:rPr>
              <w:t>Préparez 2 salles de petits groupes, si nécessaire.</w:t>
            </w:r>
          </w:p>
          <w:p w14:paraId="0000082F" w14:textId="77777777" w:rsidR="00882222" w:rsidRDefault="00882222">
            <w:pPr>
              <w:spacing w:before="240" w:after="240"/>
              <w:rPr>
                <w:sz w:val="22"/>
                <w:szCs w:val="22"/>
              </w:rPr>
            </w:pPr>
          </w:p>
          <w:p w14:paraId="00000830" w14:textId="77777777" w:rsidR="00882222" w:rsidRDefault="00882222">
            <w:pPr>
              <w:spacing w:before="240" w:after="240"/>
              <w:rPr>
                <w:sz w:val="22"/>
                <w:szCs w:val="22"/>
              </w:rPr>
            </w:pPr>
          </w:p>
          <w:p w14:paraId="00000831" w14:textId="77777777" w:rsidR="00882222" w:rsidRDefault="006E784A">
            <w:pPr>
              <w:spacing w:before="240" w:after="240"/>
              <w:rPr>
                <w:sz w:val="22"/>
                <w:szCs w:val="22"/>
              </w:rPr>
            </w:pPr>
            <w:r>
              <w:rPr>
                <w:sz w:val="22"/>
                <w:szCs w:val="22"/>
              </w:rPr>
              <w:t>Utilisez une alternative qui fonctionne à distance, comme la fonction « lever la main »</w:t>
            </w:r>
          </w:p>
        </w:tc>
      </w:tr>
      <w:tr w:rsidR="00882222" w14:paraId="61F694EF" w14:textId="77777777" w:rsidTr="00C14A70">
        <w:trPr>
          <w:trHeight w:val="1575"/>
        </w:trPr>
        <w:tc>
          <w:tcPr>
            <w:tcW w:w="910" w:type="dxa"/>
            <w:shd w:val="clear" w:color="auto" w:fill="036794"/>
            <w:tcMar>
              <w:top w:w="100" w:type="dxa"/>
              <w:left w:w="100" w:type="dxa"/>
              <w:bottom w:w="100" w:type="dxa"/>
              <w:right w:w="100" w:type="dxa"/>
            </w:tcMar>
          </w:tcPr>
          <w:p w14:paraId="00000832"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t>30’</w:t>
            </w:r>
          </w:p>
        </w:tc>
        <w:tc>
          <w:tcPr>
            <w:tcW w:w="4472" w:type="dxa"/>
            <w:shd w:val="clear" w:color="auto" w:fill="9BD0E8"/>
            <w:tcMar>
              <w:top w:w="100" w:type="dxa"/>
              <w:left w:w="100" w:type="dxa"/>
              <w:bottom w:w="100" w:type="dxa"/>
              <w:right w:w="100" w:type="dxa"/>
            </w:tcMar>
          </w:tcPr>
          <w:p w14:paraId="00000833" w14:textId="77777777" w:rsidR="00882222" w:rsidRDefault="006E784A">
            <w:pPr>
              <w:rPr>
                <w:b/>
                <w:sz w:val="22"/>
                <w:szCs w:val="22"/>
              </w:rPr>
            </w:pPr>
            <w:r>
              <w:rPr>
                <w:b/>
                <w:sz w:val="22"/>
                <w:szCs w:val="22"/>
              </w:rPr>
              <w:t>Méthode participative utilisant le dessin et la parole</w:t>
            </w:r>
          </w:p>
          <w:p w14:paraId="00000834" w14:textId="77777777" w:rsidR="00882222" w:rsidRDefault="00882222">
            <w:pPr>
              <w:rPr>
                <w:sz w:val="22"/>
                <w:szCs w:val="22"/>
              </w:rPr>
            </w:pPr>
          </w:p>
          <w:p w14:paraId="00000835" w14:textId="77777777" w:rsidR="00882222" w:rsidRDefault="006E784A">
            <w:pPr>
              <w:rPr>
                <w:sz w:val="22"/>
                <w:szCs w:val="22"/>
              </w:rPr>
            </w:pPr>
            <w:r>
              <w:rPr>
                <w:sz w:val="22"/>
                <w:szCs w:val="22"/>
              </w:rPr>
              <w:t>Cet exercice est une façon plus structurée d'amener les gens à réfléchir aux jours, semaines ou mois passés et à décrire les défis, les réalisations et les raisons.</w:t>
            </w:r>
          </w:p>
          <w:p w14:paraId="00000836" w14:textId="77777777" w:rsidR="00882222" w:rsidRDefault="006E784A">
            <w:pPr>
              <w:rPr>
                <w:sz w:val="22"/>
                <w:szCs w:val="22"/>
              </w:rPr>
            </w:pPr>
            <w:r>
              <w:rPr>
                <w:sz w:val="22"/>
                <w:szCs w:val="22"/>
              </w:rPr>
              <w:br/>
              <w:t>Chaque personne trace un chemin sur une grande feuille de papier (par exemple, une feuille de tableau de conférence). Posez cette feuille sur le sol.</w:t>
            </w:r>
          </w:p>
          <w:p w14:paraId="00000837" w14:textId="77777777" w:rsidR="00882222" w:rsidRDefault="006E784A" w:rsidP="006E784A">
            <w:pPr>
              <w:numPr>
                <w:ilvl w:val="0"/>
                <w:numId w:val="24"/>
              </w:numPr>
              <w:rPr>
                <w:sz w:val="22"/>
                <w:szCs w:val="22"/>
              </w:rPr>
            </w:pPr>
            <w:r>
              <w:rPr>
                <w:sz w:val="22"/>
                <w:szCs w:val="22"/>
              </w:rPr>
              <w:t>Dites au groupe que le chemin représente le travail que vous faites. Pensez au mois dernier. Là où les choses se sont déroulées facilement, dessinez un vélo rapide ou quelque chose de similaire. Là où vous avez dû faire face à des défis, dessinez des rochers et des pierres et peut-être même des montagnes, ou une grande rivière. Vous pouvez les placer au début, au milieu ou à la fin du chemin pour montrer à quel moment ils se sont produits.</w:t>
            </w:r>
          </w:p>
          <w:p w14:paraId="00000838" w14:textId="77777777" w:rsidR="00882222" w:rsidRDefault="006E784A" w:rsidP="006E784A">
            <w:pPr>
              <w:numPr>
                <w:ilvl w:val="0"/>
                <w:numId w:val="24"/>
              </w:numPr>
              <w:rPr>
                <w:sz w:val="22"/>
                <w:szCs w:val="22"/>
              </w:rPr>
            </w:pPr>
            <w:r>
              <w:rPr>
                <w:sz w:val="22"/>
                <w:szCs w:val="22"/>
              </w:rPr>
              <w:t>Répartissez les participants en groupes de 3 à 5 personnes.</w:t>
            </w:r>
          </w:p>
          <w:p w14:paraId="00000839" w14:textId="77777777" w:rsidR="00882222" w:rsidRDefault="006E784A" w:rsidP="006E784A">
            <w:pPr>
              <w:numPr>
                <w:ilvl w:val="0"/>
                <w:numId w:val="24"/>
              </w:numPr>
              <w:rPr>
                <w:sz w:val="22"/>
                <w:szCs w:val="22"/>
              </w:rPr>
            </w:pPr>
            <w:r>
              <w:rPr>
                <w:sz w:val="22"/>
                <w:szCs w:val="22"/>
              </w:rPr>
              <w:t>Lorsque le dessin de leur chemin est prêt, ils en parlent ensuite dans leur groupe et expliquent les choses qui se sont bien passées et les défis, et pourquoi. Veillez à ce qu'ils disent au groupe ce qu'ils peuvent faire différemment la prochaine fois.</w:t>
            </w:r>
          </w:p>
          <w:p w14:paraId="0000083A" w14:textId="77777777" w:rsidR="00882222" w:rsidRDefault="006E784A" w:rsidP="006E784A">
            <w:pPr>
              <w:numPr>
                <w:ilvl w:val="0"/>
                <w:numId w:val="39"/>
              </w:numPr>
              <w:ind w:left="350" w:hanging="350"/>
              <w:rPr>
                <w:sz w:val="22"/>
                <w:szCs w:val="22"/>
              </w:rPr>
            </w:pPr>
            <w:r>
              <w:rPr>
                <w:sz w:val="22"/>
                <w:szCs w:val="22"/>
              </w:rPr>
              <w:t xml:space="preserve">Lorsque la réflexion est terminée, vous pouvez demander aux participants de </w:t>
            </w:r>
            <w:r>
              <w:rPr>
                <w:sz w:val="22"/>
                <w:szCs w:val="22"/>
              </w:rPr>
              <w:lastRenderedPageBreak/>
              <w:t>donner leur feedback sur la façon dont ils pensent que l'activité s'est déroulée : Qu'en ont-ils retiré ?  Aimeraient-ils la refaire ? Vous pouvez terminer l'activité en soulignant (ou en insistant à nouveau si quelqu'un l'a déjà suggéré) que vous pouvez continuer à faire un cercle de réflexion entre collègues. Ils pourraient dessiner de nouveaux chemins et en parler chaque mois, ou se réunir autour d'une tasse de thé et réfléchir au mois écoulé.</w:t>
            </w:r>
          </w:p>
          <w:p w14:paraId="0000083B" w14:textId="77777777" w:rsidR="00882222" w:rsidRDefault="00882222">
            <w:pPr>
              <w:rPr>
                <w:sz w:val="22"/>
                <w:szCs w:val="22"/>
              </w:rPr>
            </w:pPr>
          </w:p>
          <w:p w14:paraId="0000083C" w14:textId="77777777" w:rsidR="00882222" w:rsidRDefault="006E784A">
            <w:pPr>
              <w:rPr>
                <w:sz w:val="22"/>
                <w:szCs w:val="22"/>
              </w:rPr>
            </w:pPr>
            <w:r>
              <w:rPr>
                <w:sz w:val="22"/>
                <w:szCs w:val="22"/>
              </w:rPr>
              <w:t>Encouragez les participants à continuer à utiliser leur journal de réflexion et ces pratiques même après que le cours soit terminé.</w:t>
            </w:r>
          </w:p>
        </w:tc>
        <w:tc>
          <w:tcPr>
            <w:tcW w:w="3198" w:type="dxa"/>
            <w:shd w:val="clear" w:color="auto" w:fill="9BD0E8"/>
            <w:tcMar>
              <w:top w:w="100" w:type="dxa"/>
              <w:left w:w="100" w:type="dxa"/>
              <w:bottom w:w="100" w:type="dxa"/>
              <w:right w:w="100" w:type="dxa"/>
            </w:tcMar>
          </w:tcPr>
          <w:p w14:paraId="0000083D" w14:textId="77777777" w:rsidR="00882222" w:rsidRDefault="00882222">
            <w:pPr>
              <w:spacing w:before="240" w:after="240"/>
              <w:rPr>
                <w:sz w:val="22"/>
                <w:szCs w:val="22"/>
              </w:rPr>
            </w:pPr>
          </w:p>
          <w:p w14:paraId="0000083E" w14:textId="77777777" w:rsidR="00882222" w:rsidRDefault="00882222">
            <w:pPr>
              <w:spacing w:before="240" w:after="240"/>
              <w:rPr>
                <w:sz w:val="22"/>
                <w:szCs w:val="22"/>
              </w:rPr>
            </w:pPr>
          </w:p>
          <w:p w14:paraId="0000083F" w14:textId="77777777" w:rsidR="00882222" w:rsidRDefault="00882222">
            <w:pPr>
              <w:spacing w:before="240" w:after="240"/>
              <w:rPr>
                <w:sz w:val="22"/>
                <w:szCs w:val="22"/>
              </w:rPr>
            </w:pPr>
          </w:p>
          <w:p w14:paraId="00000840" w14:textId="77777777" w:rsidR="00882222" w:rsidRDefault="00882222">
            <w:pPr>
              <w:spacing w:before="240" w:after="240"/>
              <w:rPr>
                <w:sz w:val="22"/>
                <w:szCs w:val="22"/>
              </w:rPr>
            </w:pPr>
          </w:p>
          <w:p w14:paraId="00000841" w14:textId="77777777" w:rsidR="00882222" w:rsidRDefault="00882222">
            <w:pPr>
              <w:spacing w:before="240" w:after="240"/>
              <w:rPr>
                <w:sz w:val="22"/>
                <w:szCs w:val="22"/>
              </w:rPr>
            </w:pPr>
          </w:p>
          <w:p w14:paraId="00000842" w14:textId="77777777" w:rsidR="00882222" w:rsidRDefault="00882222">
            <w:pPr>
              <w:spacing w:before="240" w:after="240"/>
              <w:rPr>
                <w:sz w:val="22"/>
                <w:szCs w:val="22"/>
              </w:rPr>
            </w:pPr>
          </w:p>
          <w:p w14:paraId="00000843" w14:textId="77777777" w:rsidR="00882222" w:rsidRDefault="006E784A">
            <w:pPr>
              <w:spacing w:before="240" w:after="240"/>
              <w:rPr>
                <w:sz w:val="22"/>
                <w:szCs w:val="22"/>
              </w:rPr>
            </w:pPr>
            <w:r>
              <w:rPr>
                <w:sz w:val="22"/>
                <w:szCs w:val="22"/>
              </w:rPr>
              <w:t>Pour la formation à distance, demandez à chaque participant de dessiner sur papier, puis de présenter son image à l'écran au moment du partage.</w:t>
            </w:r>
          </w:p>
          <w:p w14:paraId="00000844" w14:textId="77777777" w:rsidR="00882222" w:rsidRDefault="00882222">
            <w:pPr>
              <w:spacing w:before="240" w:after="240"/>
              <w:rPr>
                <w:sz w:val="22"/>
                <w:szCs w:val="22"/>
              </w:rPr>
            </w:pPr>
          </w:p>
          <w:p w14:paraId="00000845" w14:textId="77777777" w:rsidR="00882222" w:rsidRDefault="00882222">
            <w:pPr>
              <w:spacing w:before="240" w:after="240"/>
              <w:rPr>
                <w:sz w:val="22"/>
                <w:szCs w:val="22"/>
              </w:rPr>
            </w:pPr>
          </w:p>
          <w:p w14:paraId="00000846" w14:textId="77777777" w:rsidR="00882222" w:rsidRDefault="00882222">
            <w:pPr>
              <w:spacing w:before="240" w:after="240"/>
              <w:rPr>
                <w:sz w:val="22"/>
                <w:szCs w:val="22"/>
              </w:rPr>
            </w:pPr>
          </w:p>
          <w:p w14:paraId="00000847" w14:textId="77777777" w:rsidR="00882222" w:rsidRDefault="006E784A">
            <w:pPr>
              <w:spacing w:before="240" w:after="240"/>
              <w:rPr>
                <w:sz w:val="22"/>
                <w:szCs w:val="22"/>
              </w:rPr>
            </w:pPr>
            <w:r>
              <w:rPr>
                <w:sz w:val="22"/>
                <w:szCs w:val="22"/>
              </w:rPr>
              <w:t>Préparez des salles de petits groupes de 3 à 5 personnes.</w:t>
            </w:r>
          </w:p>
          <w:p w14:paraId="00000848" w14:textId="77777777" w:rsidR="00882222" w:rsidRDefault="00882222">
            <w:pPr>
              <w:spacing w:before="240" w:after="240"/>
              <w:rPr>
                <w:sz w:val="22"/>
                <w:szCs w:val="22"/>
              </w:rPr>
            </w:pPr>
          </w:p>
          <w:p w14:paraId="00000849" w14:textId="77777777" w:rsidR="00882222" w:rsidRDefault="006E784A">
            <w:pPr>
              <w:spacing w:before="240" w:after="240"/>
              <w:rPr>
                <w:sz w:val="22"/>
                <w:szCs w:val="22"/>
              </w:rPr>
            </w:pPr>
            <w:r>
              <w:rPr>
                <w:sz w:val="22"/>
                <w:szCs w:val="22"/>
              </w:rPr>
              <w:t>Lancez les salles de petits groupes</w:t>
            </w:r>
          </w:p>
          <w:p w14:paraId="0000084A" w14:textId="77777777" w:rsidR="00882222" w:rsidRDefault="00882222">
            <w:pPr>
              <w:spacing w:before="240" w:after="240"/>
              <w:rPr>
                <w:sz w:val="22"/>
                <w:szCs w:val="22"/>
              </w:rPr>
            </w:pPr>
          </w:p>
          <w:p w14:paraId="0000084B" w14:textId="77777777" w:rsidR="00882222" w:rsidRDefault="006E784A">
            <w:pPr>
              <w:spacing w:before="240" w:after="240"/>
              <w:rPr>
                <w:sz w:val="22"/>
                <w:szCs w:val="22"/>
              </w:rPr>
            </w:pPr>
            <w:r>
              <w:rPr>
                <w:sz w:val="22"/>
                <w:szCs w:val="22"/>
              </w:rPr>
              <w:t>Fermez les salles de petits groupes</w:t>
            </w:r>
          </w:p>
        </w:tc>
      </w:tr>
      <w:tr w:rsidR="00882222" w14:paraId="4BBC7927" w14:textId="77777777" w:rsidTr="00C14A70">
        <w:trPr>
          <w:trHeight w:val="1890"/>
        </w:trPr>
        <w:tc>
          <w:tcPr>
            <w:tcW w:w="910" w:type="dxa"/>
            <w:shd w:val="clear" w:color="auto" w:fill="036794"/>
            <w:tcMar>
              <w:top w:w="100" w:type="dxa"/>
              <w:left w:w="100" w:type="dxa"/>
              <w:bottom w:w="100" w:type="dxa"/>
              <w:right w:w="100" w:type="dxa"/>
            </w:tcMar>
          </w:tcPr>
          <w:p w14:paraId="0000084C"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lastRenderedPageBreak/>
              <w:t>30’</w:t>
            </w:r>
          </w:p>
        </w:tc>
        <w:tc>
          <w:tcPr>
            <w:tcW w:w="4472" w:type="dxa"/>
            <w:shd w:val="clear" w:color="auto" w:fill="9BD0E8"/>
            <w:tcMar>
              <w:top w:w="100" w:type="dxa"/>
              <w:left w:w="100" w:type="dxa"/>
              <w:bottom w:w="100" w:type="dxa"/>
              <w:right w:w="100" w:type="dxa"/>
            </w:tcMar>
          </w:tcPr>
          <w:p w14:paraId="0000084D" w14:textId="77777777" w:rsidR="00882222" w:rsidRDefault="006E784A">
            <w:pPr>
              <w:rPr>
                <w:sz w:val="22"/>
                <w:szCs w:val="22"/>
              </w:rPr>
            </w:pPr>
            <w:r>
              <w:rPr>
                <w:b/>
                <w:sz w:val="22"/>
                <w:szCs w:val="22"/>
              </w:rPr>
              <w:t>Réflexions de clôture</w:t>
            </w:r>
          </w:p>
          <w:p w14:paraId="0000084E" w14:textId="77777777" w:rsidR="00882222" w:rsidRDefault="00882222">
            <w:pPr>
              <w:rPr>
                <w:sz w:val="22"/>
                <w:szCs w:val="22"/>
              </w:rPr>
            </w:pPr>
          </w:p>
          <w:p w14:paraId="0000084F" w14:textId="77777777" w:rsidR="00882222" w:rsidRDefault="006E784A">
            <w:pPr>
              <w:rPr>
                <w:sz w:val="22"/>
                <w:szCs w:val="22"/>
              </w:rPr>
            </w:pPr>
            <w:r>
              <w:rPr>
                <w:sz w:val="22"/>
                <w:szCs w:val="22"/>
              </w:rPr>
              <w:t>Pour clore cette séance et ce module, organisez une activité qui invite les participants à réfléchir à la formation et à ce qu'ils emporteront avec eux. Choisissez parmi les idées ci-dessous en fonction du contexte et de ce qui est approprié. Vous pouvez, bien sûr, utiliser votre propre activité de clôture préférée.</w:t>
            </w:r>
          </w:p>
          <w:p w14:paraId="00000850" w14:textId="77777777" w:rsidR="00882222" w:rsidRDefault="00882222">
            <w:pPr>
              <w:rPr>
                <w:sz w:val="22"/>
                <w:szCs w:val="22"/>
              </w:rPr>
            </w:pPr>
          </w:p>
          <w:p w14:paraId="00000851" w14:textId="77777777" w:rsidR="00882222" w:rsidRDefault="006E784A">
            <w:pPr>
              <w:rPr>
                <w:sz w:val="22"/>
                <w:szCs w:val="22"/>
              </w:rPr>
            </w:pPr>
            <w:r>
              <w:rPr>
                <w:b/>
                <w:sz w:val="22"/>
                <w:szCs w:val="22"/>
              </w:rPr>
              <w:t>Cercle solide</w:t>
            </w:r>
          </w:p>
          <w:p w14:paraId="00000852" w14:textId="77777777" w:rsidR="00882222" w:rsidRDefault="006E784A">
            <w:pPr>
              <w:rPr>
                <w:sz w:val="22"/>
                <w:szCs w:val="22"/>
              </w:rPr>
            </w:pPr>
            <w:r>
              <w:rPr>
                <w:sz w:val="22"/>
                <w:szCs w:val="22"/>
              </w:rPr>
              <w:t>Cet exercice est un moyen rapide de faire le point avec un groupe au début ou à la fin d'une formation et donne un sentiment de connexion. Il crée un sentiment de solidarité et d'effort collectif (c'est comme un caucus d'équipe dans le sport).</w:t>
            </w:r>
          </w:p>
          <w:p w14:paraId="00000853" w14:textId="77777777" w:rsidR="00882222" w:rsidRDefault="006E784A" w:rsidP="006E784A">
            <w:pPr>
              <w:numPr>
                <w:ilvl w:val="0"/>
                <w:numId w:val="41"/>
              </w:numPr>
              <w:rPr>
                <w:sz w:val="22"/>
                <w:szCs w:val="22"/>
              </w:rPr>
            </w:pPr>
            <w:r>
              <w:rPr>
                <w:sz w:val="22"/>
                <w:szCs w:val="22"/>
              </w:rPr>
              <w:t>Un Cercle solide est annoncé.</w:t>
            </w:r>
          </w:p>
          <w:p w14:paraId="00000854" w14:textId="77777777" w:rsidR="00882222" w:rsidRDefault="006E784A" w:rsidP="006E784A">
            <w:pPr>
              <w:numPr>
                <w:ilvl w:val="0"/>
                <w:numId w:val="41"/>
              </w:numPr>
              <w:rPr>
                <w:sz w:val="22"/>
                <w:szCs w:val="22"/>
              </w:rPr>
            </w:pPr>
            <w:r>
              <w:rPr>
                <w:sz w:val="22"/>
                <w:szCs w:val="22"/>
              </w:rPr>
              <w:t>Le groupe se tient en cercle serré, épaule contre épaule, tout le monde est dans le cercle et personne n’est en dehors du cercle.</w:t>
            </w:r>
          </w:p>
          <w:p w14:paraId="00000855" w14:textId="77777777" w:rsidR="00882222" w:rsidRDefault="006E784A" w:rsidP="006E784A">
            <w:pPr>
              <w:numPr>
                <w:ilvl w:val="0"/>
                <w:numId w:val="41"/>
              </w:numPr>
              <w:rPr>
                <w:sz w:val="22"/>
                <w:szCs w:val="22"/>
              </w:rPr>
            </w:pPr>
            <w:r>
              <w:rPr>
                <w:sz w:val="22"/>
                <w:szCs w:val="22"/>
              </w:rPr>
              <w:t>Posez une question clé : « Que retiendrez-vous de cette formation ? »</w:t>
            </w:r>
          </w:p>
          <w:p w14:paraId="00000856" w14:textId="77777777" w:rsidR="00882222" w:rsidRDefault="006E784A" w:rsidP="006E784A">
            <w:pPr>
              <w:numPr>
                <w:ilvl w:val="0"/>
                <w:numId w:val="41"/>
              </w:numPr>
              <w:rPr>
                <w:sz w:val="22"/>
                <w:szCs w:val="22"/>
              </w:rPr>
            </w:pPr>
            <w:r>
              <w:rPr>
                <w:sz w:val="22"/>
                <w:szCs w:val="22"/>
              </w:rPr>
              <w:t>Les gens répondent à tour de rôle, autour du cercle solide.</w:t>
            </w:r>
          </w:p>
          <w:p w14:paraId="00000857" w14:textId="77777777" w:rsidR="00882222" w:rsidRDefault="006E784A" w:rsidP="006E784A">
            <w:pPr>
              <w:numPr>
                <w:ilvl w:val="0"/>
                <w:numId w:val="41"/>
              </w:numPr>
              <w:rPr>
                <w:sz w:val="22"/>
                <w:szCs w:val="22"/>
              </w:rPr>
            </w:pPr>
            <w:r>
              <w:rPr>
                <w:sz w:val="22"/>
                <w:szCs w:val="22"/>
              </w:rPr>
              <w:t>Tout commentaire final approprié est ajouté par les membres du groupe.</w:t>
            </w:r>
          </w:p>
          <w:p w14:paraId="00000858" w14:textId="77777777" w:rsidR="00882222" w:rsidRDefault="00882222">
            <w:pPr>
              <w:rPr>
                <w:sz w:val="22"/>
                <w:szCs w:val="22"/>
              </w:rPr>
            </w:pPr>
          </w:p>
          <w:p w14:paraId="00000859" w14:textId="77777777" w:rsidR="00882222" w:rsidRDefault="006E784A">
            <w:pPr>
              <w:rPr>
                <w:sz w:val="22"/>
                <w:szCs w:val="22"/>
              </w:rPr>
            </w:pPr>
            <w:r>
              <w:rPr>
                <w:b/>
                <w:sz w:val="22"/>
                <w:szCs w:val="22"/>
              </w:rPr>
              <w:t>Obscurité/Lumière</w:t>
            </w:r>
          </w:p>
          <w:p w14:paraId="0000085A" w14:textId="77777777" w:rsidR="00882222" w:rsidRDefault="006E784A">
            <w:pPr>
              <w:rPr>
                <w:sz w:val="22"/>
                <w:szCs w:val="22"/>
              </w:rPr>
            </w:pPr>
            <w:r>
              <w:rPr>
                <w:sz w:val="22"/>
                <w:szCs w:val="22"/>
              </w:rPr>
              <w:t>Il s'agit d'une activité de partage dramatique et intense.</w:t>
            </w:r>
          </w:p>
          <w:p w14:paraId="0000085B" w14:textId="77777777" w:rsidR="00882222" w:rsidRDefault="006E784A" w:rsidP="006E784A">
            <w:pPr>
              <w:numPr>
                <w:ilvl w:val="0"/>
                <w:numId w:val="33"/>
              </w:numPr>
              <w:rPr>
                <w:sz w:val="22"/>
                <w:szCs w:val="22"/>
              </w:rPr>
            </w:pPr>
            <w:r>
              <w:rPr>
                <w:sz w:val="22"/>
                <w:szCs w:val="22"/>
              </w:rPr>
              <w:lastRenderedPageBreak/>
              <w:t xml:space="preserve">Faites asseoir tous les participants en cercle dans une </w:t>
            </w:r>
            <w:r>
              <w:rPr>
                <w:b/>
                <w:sz w:val="22"/>
                <w:szCs w:val="22"/>
              </w:rPr>
              <w:t>pièce sombre</w:t>
            </w:r>
            <w:r>
              <w:rPr>
                <w:sz w:val="22"/>
                <w:szCs w:val="22"/>
              </w:rPr>
              <w:t xml:space="preserve"> avec des bougies allumées.</w:t>
            </w:r>
          </w:p>
          <w:p w14:paraId="0000085C" w14:textId="77777777" w:rsidR="00882222" w:rsidRDefault="006E784A" w:rsidP="006E784A">
            <w:pPr>
              <w:numPr>
                <w:ilvl w:val="0"/>
                <w:numId w:val="33"/>
              </w:numPr>
              <w:rPr>
                <w:sz w:val="22"/>
                <w:szCs w:val="22"/>
              </w:rPr>
            </w:pPr>
            <w:r>
              <w:rPr>
                <w:sz w:val="22"/>
                <w:szCs w:val="22"/>
              </w:rPr>
              <w:t>Le facilitateur partage une partie (ou un sentiment) sombre de (à propos de) la formation et souffle sa bougie.</w:t>
            </w:r>
          </w:p>
          <w:p w14:paraId="0000085D" w14:textId="77777777" w:rsidR="00882222" w:rsidRDefault="006E784A" w:rsidP="006E784A">
            <w:pPr>
              <w:numPr>
                <w:ilvl w:val="0"/>
                <w:numId w:val="33"/>
              </w:numPr>
              <w:rPr>
                <w:sz w:val="22"/>
                <w:szCs w:val="22"/>
              </w:rPr>
            </w:pPr>
            <w:r>
              <w:rPr>
                <w:sz w:val="22"/>
                <w:szCs w:val="22"/>
              </w:rPr>
              <w:t>La personne suivante partage jusqu'à ce que la pièce soit sombre.</w:t>
            </w:r>
          </w:p>
          <w:p w14:paraId="0000085E" w14:textId="77777777" w:rsidR="00882222" w:rsidRDefault="006E784A" w:rsidP="006E784A">
            <w:pPr>
              <w:numPr>
                <w:ilvl w:val="0"/>
                <w:numId w:val="33"/>
              </w:numPr>
              <w:rPr>
                <w:sz w:val="22"/>
                <w:szCs w:val="22"/>
              </w:rPr>
            </w:pPr>
            <w:r>
              <w:rPr>
                <w:sz w:val="22"/>
                <w:szCs w:val="22"/>
              </w:rPr>
              <w:t>Le facilitateur allume sa bougie et partage un moment heureux ou positif de la formation (ou alternativement ce qu'il emporte avec lui/quelque chose qu'il aimerait améliorer sur une période donnée).</w:t>
            </w:r>
          </w:p>
          <w:p w14:paraId="0000085F" w14:textId="77777777" w:rsidR="00882222" w:rsidRDefault="006E784A" w:rsidP="006E784A">
            <w:pPr>
              <w:numPr>
                <w:ilvl w:val="0"/>
                <w:numId w:val="33"/>
              </w:numPr>
              <w:rPr>
                <w:sz w:val="22"/>
                <w:szCs w:val="22"/>
              </w:rPr>
            </w:pPr>
            <w:r>
              <w:rPr>
                <w:sz w:val="22"/>
                <w:szCs w:val="22"/>
              </w:rPr>
              <w:t>Il/elle allume la bougie de la personne assise à côté de lui/elle avec sa bougie. Lentement, la pièce s'éclaire.</w:t>
            </w:r>
          </w:p>
          <w:p w14:paraId="00000860" w14:textId="77777777" w:rsidR="00882222" w:rsidRDefault="006E784A" w:rsidP="006E784A">
            <w:pPr>
              <w:numPr>
                <w:ilvl w:val="0"/>
                <w:numId w:val="33"/>
              </w:numPr>
              <w:rPr>
                <w:sz w:val="22"/>
                <w:szCs w:val="22"/>
              </w:rPr>
            </w:pPr>
            <w:r>
              <w:rPr>
                <w:sz w:val="22"/>
                <w:szCs w:val="22"/>
              </w:rPr>
              <w:t>Permettez aux gens de partager toute pensée finale (pas seulement obscurité/lumière).</w:t>
            </w:r>
          </w:p>
          <w:p w14:paraId="00000861" w14:textId="77777777" w:rsidR="00882222" w:rsidRDefault="00882222">
            <w:pPr>
              <w:spacing w:after="240"/>
              <w:rPr>
                <w:sz w:val="22"/>
                <w:szCs w:val="22"/>
              </w:rPr>
            </w:pPr>
          </w:p>
          <w:p w14:paraId="00000862" w14:textId="77777777" w:rsidR="00882222" w:rsidRDefault="006E784A">
            <w:pPr>
              <w:rPr>
                <w:sz w:val="22"/>
                <w:szCs w:val="22"/>
              </w:rPr>
            </w:pPr>
            <w:r>
              <w:rPr>
                <w:b/>
                <w:sz w:val="22"/>
                <w:szCs w:val="22"/>
              </w:rPr>
              <w:t>Toile d'interconnexion</w:t>
            </w:r>
          </w:p>
          <w:p w14:paraId="00000863" w14:textId="77777777" w:rsidR="00882222" w:rsidRDefault="006E784A">
            <w:pPr>
              <w:rPr>
                <w:sz w:val="22"/>
                <w:szCs w:val="22"/>
              </w:rPr>
            </w:pPr>
            <w:r>
              <w:rPr>
                <w:sz w:val="22"/>
                <w:szCs w:val="22"/>
              </w:rPr>
              <w:t>Si vous ne l'avez pas fait dans le Module 2, ou si vous voulez le refaire.</w:t>
            </w:r>
          </w:p>
          <w:p w14:paraId="00000864" w14:textId="77777777" w:rsidR="00882222" w:rsidRDefault="006E784A">
            <w:pPr>
              <w:keepNext/>
              <w:keepLines/>
              <w:numPr>
                <w:ilvl w:val="0"/>
                <w:numId w:val="5"/>
              </w:numPr>
              <w:spacing w:after="80"/>
              <w:rPr>
                <w:sz w:val="22"/>
                <w:szCs w:val="22"/>
              </w:rPr>
            </w:pPr>
            <w:r>
              <w:rPr>
                <w:b/>
                <w:sz w:val="22"/>
                <w:szCs w:val="22"/>
              </w:rPr>
              <w:t xml:space="preserve">Vous aurez besoin d'une grosse pelote de ficelle. </w:t>
            </w:r>
            <w:r>
              <w:rPr>
                <w:sz w:val="22"/>
                <w:szCs w:val="22"/>
              </w:rPr>
              <w:t>Tout le monde se tient debout en cercle.</w:t>
            </w:r>
          </w:p>
          <w:p w14:paraId="00000865" w14:textId="77777777" w:rsidR="00882222" w:rsidRDefault="006E784A">
            <w:pPr>
              <w:numPr>
                <w:ilvl w:val="0"/>
                <w:numId w:val="5"/>
              </w:numPr>
              <w:rPr>
                <w:sz w:val="22"/>
                <w:szCs w:val="22"/>
              </w:rPr>
            </w:pPr>
            <w:r>
              <w:rPr>
                <w:sz w:val="22"/>
                <w:szCs w:val="22"/>
              </w:rPr>
              <w:t>Donnez la pelote de ficelle à une personne. Dites-lui de tenir l'extrémité de la ficelle.</w:t>
            </w:r>
          </w:p>
          <w:p w14:paraId="00000866" w14:textId="77777777" w:rsidR="00882222" w:rsidRDefault="006E784A">
            <w:pPr>
              <w:numPr>
                <w:ilvl w:val="0"/>
                <w:numId w:val="5"/>
              </w:numPr>
              <w:rPr>
                <w:sz w:val="22"/>
                <w:szCs w:val="22"/>
              </w:rPr>
            </w:pPr>
            <w:r>
              <w:rPr>
                <w:sz w:val="22"/>
                <w:szCs w:val="22"/>
              </w:rPr>
              <w:t>La personne qui tient la ficelle doit dire ce qu'elle retient de cette formation, puis lancer la pelote à une autre personne.</w:t>
            </w:r>
          </w:p>
          <w:p w14:paraId="00000867" w14:textId="77777777" w:rsidR="00882222" w:rsidRDefault="006E784A">
            <w:pPr>
              <w:numPr>
                <w:ilvl w:val="0"/>
                <w:numId w:val="5"/>
              </w:numPr>
              <w:rPr>
                <w:sz w:val="22"/>
                <w:szCs w:val="22"/>
              </w:rPr>
            </w:pPr>
            <w:r>
              <w:rPr>
                <w:sz w:val="22"/>
                <w:szCs w:val="22"/>
              </w:rPr>
              <w:t>La personne suivante attrape la pelote et dit ce qu'elle retient de cette formation. Ensuite, elle tient la section de la ficelle près d'elle et lance la pelote à une autre personne, et ainsi de suite. Chacun doit continuer à tenir sa section de la ficelle.</w:t>
            </w:r>
          </w:p>
          <w:p w14:paraId="00000868" w14:textId="77777777" w:rsidR="00882222" w:rsidRDefault="006E784A">
            <w:pPr>
              <w:numPr>
                <w:ilvl w:val="0"/>
                <w:numId w:val="5"/>
              </w:numPr>
              <w:rPr>
                <w:i/>
                <w:sz w:val="22"/>
                <w:szCs w:val="22"/>
              </w:rPr>
            </w:pPr>
            <w:r>
              <w:rPr>
                <w:sz w:val="22"/>
                <w:szCs w:val="22"/>
              </w:rPr>
              <w:t>À la fin, vous aurez un schéma de ficelle en forme de toile qui relie tout le monde. Vous pouvez dire :</w:t>
            </w:r>
            <w:r>
              <w:rPr>
                <w:i/>
                <w:sz w:val="22"/>
                <w:szCs w:val="22"/>
              </w:rPr>
              <w:t xml:space="preserve"> « Comme cette ficelle, nous sommes tous reliés les uns aux autres dans notre travail, l'action d'une personne affecte tous les membres de l'équipe. »</w:t>
            </w:r>
          </w:p>
          <w:p w14:paraId="00000869" w14:textId="77777777" w:rsidR="00882222" w:rsidRDefault="006E784A">
            <w:pPr>
              <w:numPr>
                <w:ilvl w:val="0"/>
                <w:numId w:val="5"/>
              </w:numPr>
              <w:rPr>
                <w:i/>
                <w:sz w:val="22"/>
                <w:szCs w:val="22"/>
              </w:rPr>
            </w:pPr>
            <w:r>
              <w:rPr>
                <w:sz w:val="22"/>
                <w:szCs w:val="22"/>
              </w:rPr>
              <w:lastRenderedPageBreak/>
              <w:t>Ils peuvent ensuite tirer la ficelle à tour de rôle et voir qui peut sentir l'effet de la traction.</w:t>
            </w:r>
          </w:p>
        </w:tc>
        <w:tc>
          <w:tcPr>
            <w:tcW w:w="3198" w:type="dxa"/>
            <w:shd w:val="clear" w:color="auto" w:fill="9BD0E8"/>
            <w:tcMar>
              <w:top w:w="100" w:type="dxa"/>
              <w:left w:w="100" w:type="dxa"/>
              <w:bottom w:w="100" w:type="dxa"/>
              <w:right w:w="100" w:type="dxa"/>
            </w:tcMar>
          </w:tcPr>
          <w:p w14:paraId="0000086A" w14:textId="77777777" w:rsidR="00882222" w:rsidRDefault="00882222">
            <w:pPr>
              <w:spacing w:before="240" w:after="240"/>
              <w:rPr>
                <w:sz w:val="22"/>
                <w:szCs w:val="22"/>
              </w:rPr>
            </w:pPr>
          </w:p>
          <w:p w14:paraId="0000086B" w14:textId="77777777" w:rsidR="00882222" w:rsidRDefault="00882222">
            <w:pPr>
              <w:spacing w:before="240" w:after="240"/>
              <w:rPr>
                <w:sz w:val="22"/>
                <w:szCs w:val="22"/>
              </w:rPr>
            </w:pPr>
          </w:p>
          <w:p w14:paraId="0000086C" w14:textId="77777777" w:rsidR="00882222" w:rsidRDefault="00882222">
            <w:pPr>
              <w:spacing w:before="240" w:after="240"/>
              <w:rPr>
                <w:sz w:val="22"/>
                <w:szCs w:val="22"/>
              </w:rPr>
            </w:pPr>
          </w:p>
          <w:p w14:paraId="0000086D" w14:textId="77777777" w:rsidR="00882222" w:rsidRDefault="00882222">
            <w:pPr>
              <w:spacing w:before="240" w:after="240"/>
              <w:rPr>
                <w:sz w:val="22"/>
                <w:szCs w:val="22"/>
              </w:rPr>
            </w:pPr>
          </w:p>
          <w:p w14:paraId="0000086E" w14:textId="77777777" w:rsidR="00882222" w:rsidRDefault="00882222">
            <w:pPr>
              <w:spacing w:before="240" w:after="240"/>
              <w:rPr>
                <w:sz w:val="22"/>
                <w:szCs w:val="22"/>
              </w:rPr>
            </w:pPr>
          </w:p>
          <w:p w14:paraId="0000086F" w14:textId="77777777" w:rsidR="00882222" w:rsidRDefault="00882222">
            <w:pPr>
              <w:spacing w:before="240" w:after="240"/>
              <w:rPr>
                <w:sz w:val="22"/>
                <w:szCs w:val="22"/>
              </w:rPr>
            </w:pPr>
          </w:p>
          <w:p w14:paraId="00000870" w14:textId="77777777" w:rsidR="00882222" w:rsidRDefault="00882222">
            <w:pPr>
              <w:spacing w:before="240" w:after="240"/>
              <w:rPr>
                <w:sz w:val="22"/>
                <w:szCs w:val="22"/>
              </w:rPr>
            </w:pPr>
          </w:p>
          <w:p w14:paraId="00000871" w14:textId="77777777" w:rsidR="00882222" w:rsidRDefault="006E784A">
            <w:pPr>
              <w:spacing w:before="240" w:after="240"/>
              <w:rPr>
                <w:sz w:val="22"/>
                <w:szCs w:val="22"/>
              </w:rPr>
            </w:pPr>
            <w:r>
              <w:rPr>
                <w:sz w:val="22"/>
                <w:szCs w:val="22"/>
              </w:rPr>
              <w:t>Pour une formation facilitée à distance, demandez à chaque participant d'activer sa caméra.</w:t>
            </w:r>
          </w:p>
          <w:p w14:paraId="00000872" w14:textId="77777777" w:rsidR="00882222" w:rsidRDefault="006E784A">
            <w:pPr>
              <w:spacing w:before="240" w:after="240"/>
              <w:rPr>
                <w:sz w:val="22"/>
                <w:szCs w:val="22"/>
              </w:rPr>
            </w:pPr>
            <w:r>
              <w:rPr>
                <w:sz w:val="22"/>
                <w:szCs w:val="22"/>
              </w:rPr>
              <w:t>Demandez à chaque personne de répondre à la question, puis désignez la personne suivante qui prendra la parole jusqu'à ce que tout le monde ait contribué.</w:t>
            </w:r>
          </w:p>
          <w:p w14:paraId="00000873" w14:textId="77777777" w:rsidR="00882222" w:rsidRDefault="00882222">
            <w:pPr>
              <w:spacing w:before="240" w:after="240"/>
              <w:rPr>
                <w:sz w:val="22"/>
                <w:szCs w:val="22"/>
              </w:rPr>
            </w:pPr>
          </w:p>
          <w:p w14:paraId="00000874" w14:textId="77777777" w:rsidR="00882222" w:rsidRDefault="00882222">
            <w:pPr>
              <w:spacing w:before="240" w:after="240"/>
              <w:rPr>
                <w:sz w:val="22"/>
                <w:szCs w:val="22"/>
              </w:rPr>
            </w:pPr>
          </w:p>
          <w:p w14:paraId="00000875" w14:textId="77777777" w:rsidR="00882222" w:rsidRDefault="00882222">
            <w:pPr>
              <w:spacing w:before="240" w:after="240"/>
              <w:rPr>
                <w:sz w:val="22"/>
                <w:szCs w:val="22"/>
              </w:rPr>
            </w:pPr>
          </w:p>
          <w:p w14:paraId="00000876" w14:textId="77777777" w:rsidR="00882222" w:rsidRDefault="00882222">
            <w:pPr>
              <w:spacing w:before="240" w:after="240"/>
              <w:rPr>
                <w:sz w:val="22"/>
                <w:szCs w:val="22"/>
              </w:rPr>
            </w:pPr>
          </w:p>
          <w:p w14:paraId="00000877" w14:textId="77777777" w:rsidR="00882222" w:rsidRDefault="00882222">
            <w:pPr>
              <w:spacing w:before="240" w:after="240"/>
              <w:rPr>
                <w:sz w:val="22"/>
                <w:szCs w:val="22"/>
              </w:rPr>
            </w:pPr>
          </w:p>
          <w:p w14:paraId="00000878" w14:textId="77777777" w:rsidR="00882222" w:rsidRDefault="00882222">
            <w:pPr>
              <w:spacing w:before="240" w:after="240"/>
              <w:rPr>
                <w:sz w:val="22"/>
                <w:szCs w:val="22"/>
              </w:rPr>
            </w:pPr>
          </w:p>
          <w:p w14:paraId="00000879" w14:textId="77777777" w:rsidR="00882222" w:rsidRDefault="00882222">
            <w:pPr>
              <w:spacing w:before="240" w:after="240"/>
              <w:rPr>
                <w:sz w:val="22"/>
                <w:szCs w:val="22"/>
              </w:rPr>
            </w:pPr>
          </w:p>
          <w:p w14:paraId="0000087A" w14:textId="77777777" w:rsidR="00882222" w:rsidRDefault="00882222">
            <w:pPr>
              <w:spacing w:before="240" w:after="240"/>
              <w:rPr>
                <w:sz w:val="22"/>
                <w:szCs w:val="22"/>
              </w:rPr>
            </w:pPr>
          </w:p>
          <w:p w14:paraId="0000087B" w14:textId="77777777" w:rsidR="00882222" w:rsidRDefault="00882222">
            <w:pPr>
              <w:spacing w:before="240" w:after="240"/>
              <w:rPr>
                <w:sz w:val="22"/>
                <w:szCs w:val="22"/>
              </w:rPr>
            </w:pPr>
          </w:p>
          <w:p w14:paraId="0000087C" w14:textId="77777777" w:rsidR="00882222" w:rsidRDefault="00882222">
            <w:pPr>
              <w:spacing w:before="240" w:after="240"/>
              <w:rPr>
                <w:sz w:val="22"/>
                <w:szCs w:val="22"/>
              </w:rPr>
            </w:pPr>
          </w:p>
          <w:p w14:paraId="0000087D" w14:textId="77777777" w:rsidR="00882222" w:rsidRDefault="00882222">
            <w:pPr>
              <w:spacing w:before="240" w:after="240"/>
              <w:rPr>
                <w:sz w:val="22"/>
                <w:szCs w:val="22"/>
              </w:rPr>
            </w:pPr>
          </w:p>
          <w:p w14:paraId="0000087E" w14:textId="77777777" w:rsidR="00882222" w:rsidRDefault="00882222">
            <w:pPr>
              <w:spacing w:before="240" w:after="240"/>
              <w:rPr>
                <w:sz w:val="22"/>
                <w:szCs w:val="22"/>
              </w:rPr>
            </w:pPr>
          </w:p>
          <w:p w14:paraId="0000087F" w14:textId="77777777" w:rsidR="00882222" w:rsidRDefault="00882222">
            <w:pPr>
              <w:spacing w:before="240" w:after="240"/>
              <w:rPr>
                <w:sz w:val="22"/>
                <w:szCs w:val="22"/>
              </w:rPr>
            </w:pPr>
          </w:p>
          <w:p w14:paraId="00000880" w14:textId="77777777" w:rsidR="00882222" w:rsidRDefault="00882222">
            <w:pPr>
              <w:spacing w:before="240" w:after="240"/>
              <w:rPr>
                <w:sz w:val="22"/>
                <w:szCs w:val="22"/>
              </w:rPr>
            </w:pPr>
          </w:p>
          <w:p w14:paraId="00000881" w14:textId="77777777" w:rsidR="00882222" w:rsidRDefault="00882222">
            <w:pPr>
              <w:spacing w:before="240" w:after="240"/>
              <w:rPr>
                <w:sz w:val="22"/>
                <w:szCs w:val="22"/>
              </w:rPr>
            </w:pPr>
          </w:p>
          <w:p w14:paraId="00000882" w14:textId="77777777" w:rsidR="00882222" w:rsidRDefault="00882222">
            <w:pPr>
              <w:spacing w:before="240" w:after="240"/>
              <w:rPr>
                <w:sz w:val="22"/>
                <w:szCs w:val="22"/>
              </w:rPr>
            </w:pPr>
          </w:p>
          <w:p w14:paraId="00000883" w14:textId="77777777" w:rsidR="00882222" w:rsidRDefault="00882222">
            <w:pPr>
              <w:spacing w:before="240" w:after="240"/>
              <w:rPr>
                <w:sz w:val="22"/>
                <w:szCs w:val="22"/>
              </w:rPr>
            </w:pPr>
          </w:p>
          <w:p w14:paraId="00000884" w14:textId="77777777" w:rsidR="00882222" w:rsidRDefault="00882222">
            <w:pPr>
              <w:spacing w:before="240" w:after="240"/>
              <w:rPr>
                <w:sz w:val="22"/>
                <w:szCs w:val="22"/>
              </w:rPr>
            </w:pPr>
          </w:p>
          <w:p w14:paraId="00000885" w14:textId="77777777" w:rsidR="00882222" w:rsidRDefault="006E784A">
            <w:pPr>
              <w:spacing w:before="240" w:after="240"/>
              <w:rPr>
                <w:sz w:val="22"/>
                <w:szCs w:val="22"/>
              </w:rPr>
            </w:pPr>
            <w:r>
              <w:rPr>
                <w:sz w:val="22"/>
                <w:szCs w:val="22"/>
              </w:rPr>
              <w:t>Voir le Module 2 pour une version facilitée à distance de cette activité.</w:t>
            </w:r>
          </w:p>
        </w:tc>
      </w:tr>
      <w:tr w:rsidR="00882222" w14:paraId="1880AF54" w14:textId="77777777" w:rsidTr="00C14A70">
        <w:trPr>
          <w:trHeight w:val="1515"/>
        </w:trPr>
        <w:tc>
          <w:tcPr>
            <w:tcW w:w="910" w:type="dxa"/>
            <w:shd w:val="clear" w:color="auto" w:fill="036794"/>
            <w:tcMar>
              <w:top w:w="100" w:type="dxa"/>
              <w:left w:w="100" w:type="dxa"/>
              <w:bottom w:w="100" w:type="dxa"/>
              <w:right w:w="100" w:type="dxa"/>
            </w:tcMar>
          </w:tcPr>
          <w:p w14:paraId="00000886" w14:textId="77777777" w:rsidR="00882222" w:rsidRPr="00C14A70" w:rsidRDefault="006E784A">
            <w:pPr>
              <w:spacing w:before="240" w:after="240"/>
              <w:rPr>
                <w:b/>
                <w:bCs/>
                <w:color w:val="FFFFFF" w:themeColor="background1"/>
                <w:sz w:val="22"/>
                <w:szCs w:val="22"/>
              </w:rPr>
            </w:pPr>
            <w:r w:rsidRPr="00C14A70">
              <w:rPr>
                <w:b/>
                <w:bCs/>
                <w:color w:val="FFFFFF" w:themeColor="background1"/>
                <w:sz w:val="22"/>
                <w:szCs w:val="22"/>
              </w:rPr>
              <w:lastRenderedPageBreak/>
              <w:t>15’</w:t>
            </w:r>
          </w:p>
        </w:tc>
        <w:tc>
          <w:tcPr>
            <w:tcW w:w="4472" w:type="dxa"/>
            <w:shd w:val="clear" w:color="auto" w:fill="9BD0E8"/>
            <w:tcMar>
              <w:top w:w="100" w:type="dxa"/>
              <w:left w:w="100" w:type="dxa"/>
              <w:bottom w:w="100" w:type="dxa"/>
              <w:right w:w="100" w:type="dxa"/>
            </w:tcMar>
          </w:tcPr>
          <w:p w14:paraId="00000887" w14:textId="77777777" w:rsidR="00882222" w:rsidRDefault="006E784A">
            <w:pPr>
              <w:rPr>
                <w:sz w:val="22"/>
                <w:szCs w:val="22"/>
              </w:rPr>
            </w:pPr>
            <w:r>
              <w:rPr>
                <w:b/>
                <w:sz w:val="22"/>
                <w:szCs w:val="22"/>
              </w:rPr>
              <w:t>Évaluation et clôture</w:t>
            </w:r>
          </w:p>
          <w:p w14:paraId="00000888" w14:textId="77777777" w:rsidR="00882222" w:rsidRDefault="00882222">
            <w:pPr>
              <w:rPr>
                <w:sz w:val="22"/>
                <w:szCs w:val="22"/>
              </w:rPr>
            </w:pPr>
          </w:p>
          <w:p w14:paraId="00000889" w14:textId="77777777" w:rsidR="00882222" w:rsidRDefault="006E784A">
            <w:pPr>
              <w:rPr>
                <w:sz w:val="22"/>
                <w:szCs w:val="22"/>
              </w:rPr>
            </w:pPr>
            <w:r>
              <w:rPr>
                <w:sz w:val="22"/>
                <w:szCs w:val="22"/>
              </w:rPr>
              <w:t>Félicitez les participants pour être parvenus au terme de la formation !</w:t>
            </w:r>
          </w:p>
          <w:p w14:paraId="0000088A" w14:textId="77777777" w:rsidR="00882222" w:rsidRDefault="00882222">
            <w:pPr>
              <w:rPr>
                <w:sz w:val="22"/>
                <w:szCs w:val="22"/>
              </w:rPr>
            </w:pPr>
          </w:p>
          <w:p w14:paraId="0000088B" w14:textId="77777777" w:rsidR="00882222" w:rsidRDefault="006E784A">
            <w:pPr>
              <w:rPr>
                <w:sz w:val="22"/>
                <w:szCs w:val="22"/>
              </w:rPr>
            </w:pPr>
            <w:r>
              <w:rPr>
                <w:sz w:val="22"/>
                <w:szCs w:val="22"/>
              </w:rPr>
              <w:t>Expliquez-leur qu'il est important pour vous de recueillir leur feedback sur le cours afin de garantir une amélioration continue de sa conception et de son déroulement. Distribuez les formulaires d'évaluation et accordez-leur 5 minutes pour les remplir.</w:t>
            </w:r>
          </w:p>
          <w:p w14:paraId="0000088C" w14:textId="77777777" w:rsidR="00882222" w:rsidRDefault="00882222">
            <w:pPr>
              <w:rPr>
                <w:sz w:val="22"/>
                <w:szCs w:val="22"/>
              </w:rPr>
            </w:pPr>
          </w:p>
          <w:p w14:paraId="0000088D" w14:textId="77777777" w:rsidR="00882222" w:rsidRDefault="006E784A">
            <w:pPr>
              <w:rPr>
                <w:sz w:val="22"/>
                <w:szCs w:val="22"/>
              </w:rPr>
            </w:pPr>
            <w:r>
              <w:rPr>
                <w:sz w:val="22"/>
                <w:szCs w:val="22"/>
              </w:rPr>
              <w:t>Si vous remettez des certificats, faites-le de manière amusante.</w:t>
            </w:r>
          </w:p>
          <w:p w14:paraId="0000088E" w14:textId="77777777" w:rsidR="00882222" w:rsidRDefault="00882222">
            <w:pPr>
              <w:rPr>
                <w:sz w:val="22"/>
                <w:szCs w:val="22"/>
              </w:rPr>
            </w:pPr>
          </w:p>
          <w:p w14:paraId="0000088F" w14:textId="77777777" w:rsidR="00882222" w:rsidRDefault="006E784A">
            <w:pPr>
              <w:rPr>
                <w:sz w:val="22"/>
                <w:szCs w:val="22"/>
              </w:rPr>
            </w:pPr>
            <w:r>
              <w:rPr>
                <w:sz w:val="22"/>
                <w:szCs w:val="22"/>
              </w:rPr>
              <w:t>Remerciez à nouveau les participants et mentionnez toute ressource ou soutien supplémentaire, le cas échéant.</w:t>
            </w:r>
          </w:p>
        </w:tc>
        <w:tc>
          <w:tcPr>
            <w:tcW w:w="3198" w:type="dxa"/>
            <w:shd w:val="clear" w:color="auto" w:fill="9BD0E8"/>
            <w:tcMar>
              <w:top w:w="100" w:type="dxa"/>
              <w:left w:w="100" w:type="dxa"/>
              <w:bottom w:w="100" w:type="dxa"/>
              <w:right w:w="100" w:type="dxa"/>
            </w:tcMar>
          </w:tcPr>
          <w:p w14:paraId="00000890" w14:textId="77777777" w:rsidR="00882222" w:rsidRDefault="00882222">
            <w:pPr>
              <w:spacing w:before="240" w:after="240"/>
              <w:rPr>
                <w:sz w:val="22"/>
                <w:szCs w:val="22"/>
              </w:rPr>
            </w:pPr>
          </w:p>
          <w:p w14:paraId="00000891" w14:textId="77777777" w:rsidR="00882222" w:rsidRDefault="00882222">
            <w:pPr>
              <w:spacing w:before="240" w:after="240"/>
              <w:rPr>
                <w:sz w:val="22"/>
                <w:szCs w:val="22"/>
              </w:rPr>
            </w:pPr>
          </w:p>
          <w:p w14:paraId="00000892" w14:textId="77777777" w:rsidR="00882222" w:rsidRDefault="00882222">
            <w:pPr>
              <w:spacing w:before="240" w:after="240"/>
              <w:rPr>
                <w:sz w:val="22"/>
                <w:szCs w:val="22"/>
              </w:rPr>
            </w:pPr>
          </w:p>
          <w:p w14:paraId="00000893" w14:textId="77777777" w:rsidR="00882222" w:rsidRDefault="00882222">
            <w:pPr>
              <w:spacing w:before="240" w:after="240"/>
              <w:rPr>
                <w:sz w:val="22"/>
                <w:szCs w:val="22"/>
              </w:rPr>
            </w:pPr>
          </w:p>
          <w:p w14:paraId="00000894" w14:textId="77777777" w:rsidR="00882222" w:rsidRDefault="006E784A">
            <w:pPr>
              <w:spacing w:before="240" w:after="240"/>
              <w:rPr>
                <w:sz w:val="22"/>
                <w:szCs w:val="22"/>
              </w:rPr>
            </w:pPr>
            <w:r>
              <w:rPr>
                <w:sz w:val="22"/>
                <w:szCs w:val="22"/>
              </w:rPr>
              <w:t>Postez un lien vers le formulaire d'évaluation dans le chat.</w:t>
            </w:r>
          </w:p>
          <w:p w14:paraId="00000895" w14:textId="77777777" w:rsidR="00882222" w:rsidRDefault="00882222">
            <w:pPr>
              <w:spacing w:before="240" w:after="240"/>
              <w:rPr>
                <w:sz w:val="22"/>
                <w:szCs w:val="22"/>
              </w:rPr>
            </w:pPr>
          </w:p>
        </w:tc>
      </w:tr>
    </w:tbl>
    <w:p w14:paraId="00000899" w14:textId="77777777" w:rsidR="00882222" w:rsidRDefault="00882222">
      <w:pPr>
        <w:rPr>
          <w:b/>
          <w:sz w:val="22"/>
          <w:szCs w:val="22"/>
        </w:rPr>
      </w:pPr>
    </w:p>
    <w:p w14:paraId="0000089A" w14:textId="77777777" w:rsidR="00882222" w:rsidRDefault="00882222"/>
    <w:p w14:paraId="0000089B" w14:textId="77777777" w:rsidR="00882222" w:rsidRDefault="00882222"/>
    <w:p w14:paraId="0000089C" w14:textId="77777777" w:rsidR="00882222" w:rsidRPr="00C14A70" w:rsidRDefault="006E784A">
      <w:pPr>
        <w:widowControl w:val="0"/>
        <w:pBdr>
          <w:top w:val="nil"/>
          <w:left w:val="nil"/>
          <w:bottom w:val="nil"/>
          <w:right w:val="nil"/>
          <w:between w:val="nil"/>
        </w:pBdr>
        <w:rPr>
          <w:b/>
          <w:color w:val="036794"/>
          <w:sz w:val="22"/>
          <w:szCs w:val="22"/>
        </w:rPr>
      </w:pPr>
      <w:r w:rsidRPr="00C14A70">
        <w:rPr>
          <w:b/>
          <w:color w:val="036794"/>
          <w:sz w:val="22"/>
          <w:szCs w:val="22"/>
        </w:rPr>
        <w:t xml:space="preserve">Annexe I - Auto-évaluation relative à la Formation </w:t>
      </w:r>
      <w:r w:rsidRPr="00C14A70">
        <w:rPr>
          <w:b/>
          <w:color w:val="036794"/>
        </w:rPr>
        <w:t xml:space="preserve">sur la </w:t>
      </w:r>
      <w:r w:rsidRPr="00C14A70">
        <w:rPr>
          <w:b/>
          <w:color w:val="036794"/>
          <w:sz w:val="22"/>
          <w:szCs w:val="22"/>
        </w:rPr>
        <w:t>Protection de l'enfance dans l'action humanitaire pour les travailleurs de première ligne</w:t>
      </w:r>
    </w:p>
    <w:p w14:paraId="0000089D" w14:textId="77777777" w:rsidR="00882222" w:rsidRPr="00C14A70" w:rsidRDefault="006E784A">
      <w:pPr>
        <w:widowControl w:val="0"/>
        <w:pBdr>
          <w:top w:val="nil"/>
          <w:left w:val="nil"/>
          <w:bottom w:val="nil"/>
          <w:right w:val="nil"/>
          <w:between w:val="nil"/>
        </w:pBdr>
        <w:rPr>
          <w:b/>
          <w:color w:val="036794"/>
          <w:sz w:val="22"/>
          <w:szCs w:val="22"/>
        </w:rPr>
      </w:pPr>
      <w:r w:rsidRPr="00C14A70">
        <w:rPr>
          <w:b/>
          <w:color w:val="036794"/>
          <w:sz w:val="22"/>
          <w:szCs w:val="22"/>
        </w:rPr>
        <w:t>Annexe II - Feuillet du participant</w:t>
      </w:r>
    </w:p>
    <w:p w14:paraId="0000089E" w14:textId="77777777" w:rsidR="00882222" w:rsidRDefault="00882222">
      <w:pPr>
        <w:widowControl w:val="0"/>
        <w:pBdr>
          <w:top w:val="nil"/>
          <w:left w:val="nil"/>
          <w:bottom w:val="nil"/>
          <w:right w:val="nil"/>
          <w:between w:val="nil"/>
        </w:pBdr>
        <w:spacing w:before="240" w:after="240"/>
        <w:rPr>
          <w:sz w:val="22"/>
          <w:szCs w:val="22"/>
        </w:rPr>
      </w:pPr>
    </w:p>
    <w:p w14:paraId="0000089F" w14:textId="77777777" w:rsidR="00882222" w:rsidRDefault="00882222">
      <w:pPr>
        <w:widowControl w:val="0"/>
        <w:pBdr>
          <w:top w:val="nil"/>
          <w:left w:val="nil"/>
          <w:bottom w:val="nil"/>
          <w:right w:val="nil"/>
          <w:between w:val="nil"/>
        </w:pBdr>
        <w:spacing w:before="240" w:after="240"/>
        <w:rPr>
          <w:i/>
          <w:sz w:val="22"/>
          <w:szCs w:val="22"/>
        </w:rPr>
      </w:pPr>
    </w:p>
    <w:p w14:paraId="000008A0" w14:textId="77777777" w:rsidR="00882222" w:rsidRDefault="00882222">
      <w:pPr>
        <w:widowControl w:val="0"/>
        <w:pBdr>
          <w:top w:val="nil"/>
          <w:left w:val="nil"/>
          <w:bottom w:val="nil"/>
          <w:right w:val="nil"/>
          <w:between w:val="nil"/>
        </w:pBdr>
        <w:rPr>
          <w:b/>
          <w:sz w:val="28"/>
          <w:szCs w:val="28"/>
        </w:rPr>
      </w:pPr>
    </w:p>
    <w:sectPr w:rsidR="00882222">
      <w:headerReference w:type="default" r:id="rId44"/>
      <w:pgSz w:w="11900" w:h="16840"/>
      <w:pgMar w:top="1440" w:right="1440" w:bottom="117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74B53" w14:textId="77777777" w:rsidR="00F23B64" w:rsidRDefault="00F23B64">
      <w:r>
        <w:separator/>
      </w:r>
    </w:p>
  </w:endnote>
  <w:endnote w:type="continuationSeparator" w:id="0">
    <w:p w14:paraId="6339CE99" w14:textId="77777777" w:rsidR="00F23B64" w:rsidRDefault="00F2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Arimo">
    <w:panose1 w:val="020B0604020202020204"/>
    <w:charset w:val="00"/>
    <w:family w:val="auto"/>
    <w:pitch w:val="default"/>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A8" w14:textId="70CF238C" w:rsidR="00882222" w:rsidRDefault="006E784A">
    <w:pPr>
      <w:pBdr>
        <w:top w:val="nil"/>
        <w:left w:val="nil"/>
        <w:bottom w:val="nil"/>
        <w:right w:val="nil"/>
        <w:between w:val="nil"/>
      </w:pBdr>
      <w:tabs>
        <w:tab w:val="center" w:pos="4680"/>
        <w:tab w:val="right" w:pos="9000"/>
      </w:tabs>
      <w:jc w:val="right"/>
    </w:pPr>
    <w:r>
      <w:fldChar w:fldCharType="begin"/>
    </w:r>
    <w:r>
      <w:instrText>PAGE</w:instrText>
    </w:r>
    <w:r>
      <w:fldChar w:fldCharType="separate"/>
    </w:r>
    <w:r w:rsidR="00E555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C71C1" w14:textId="77777777" w:rsidR="00F23B64" w:rsidRDefault="00F23B64">
      <w:r>
        <w:separator/>
      </w:r>
    </w:p>
  </w:footnote>
  <w:footnote w:type="continuationSeparator" w:id="0">
    <w:p w14:paraId="5DD2CA51" w14:textId="77777777" w:rsidR="00F23B64" w:rsidRDefault="00F23B64">
      <w:r>
        <w:continuationSeparator/>
      </w:r>
    </w:p>
  </w:footnote>
  <w:footnote w:id="1">
    <w:p w14:paraId="000008A1" w14:textId="77777777" w:rsidR="00882222" w:rsidRDefault="006E784A">
      <w:pPr>
        <w:rPr>
          <w:sz w:val="20"/>
          <w:szCs w:val="20"/>
        </w:rPr>
      </w:pPr>
      <w:r>
        <w:rPr>
          <w:rStyle w:val="FootnoteReference"/>
        </w:rPr>
        <w:footnoteRef/>
      </w:r>
      <w:r>
        <w:rPr>
          <w:sz w:val="20"/>
          <w:szCs w:val="20"/>
        </w:rPr>
        <w:t xml:space="preserve"> Ne vous sentez pas obligé d'utiliser le texte de la section « Dites » mot à mot. Adaptez-le à votre contexte chaque fois que cela est possible.</w:t>
      </w:r>
    </w:p>
  </w:footnote>
  <w:footnote w:id="2">
    <w:p w14:paraId="1B7C9A16" w14:textId="77777777" w:rsidR="00120BE1" w:rsidRDefault="00120BE1" w:rsidP="00120BE1">
      <w:pPr>
        <w:rPr>
          <w:sz w:val="20"/>
          <w:szCs w:val="20"/>
        </w:rPr>
      </w:pPr>
      <w:r>
        <w:rPr>
          <w:rStyle w:val="FootnoteReference"/>
        </w:rPr>
        <w:footnoteRef/>
      </w:r>
      <w:r>
        <w:rPr>
          <w:sz w:val="20"/>
          <w:szCs w:val="20"/>
        </w:rPr>
        <w:t xml:space="preserve"> </w:t>
      </w:r>
      <w:r>
        <w:rPr>
          <w:sz w:val="22"/>
          <w:szCs w:val="22"/>
        </w:rPr>
        <w:t>Veuillez déterminer s'il est approprié, en fonction du contexte culturel et juridique, de traiter ce dernier point concernant les enfants LGBTQI+.</w:t>
      </w:r>
    </w:p>
  </w:footnote>
  <w:footnote w:id="3">
    <w:p w14:paraId="6E9AA431" w14:textId="77777777" w:rsidR="00120BE1" w:rsidRDefault="00120BE1" w:rsidP="00120BE1">
      <w:pPr>
        <w:rPr>
          <w:sz w:val="20"/>
          <w:szCs w:val="20"/>
        </w:rPr>
      </w:pPr>
      <w:r>
        <w:rPr>
          <w:rStyle w:val="FootnoteReference"/>
        </w:rPr>
        <w:footnoteRef/>
      </w:r>
      <w:r>
        <w:rPr>
          <w:sz w:val="20"/>
          <w:szCs w:val="20"/>
        </w:rPr>
        <w:t xml:space="preserve"> Pour afficher la vidéo avec sous-titres français, cliquez sur les “setting” en </w:t>
      </w:r>
      <w:proofErr w:type="spellStart"/>
      <w:r>
        <w:rPr>
          <w:sz w:val="20"/>
          <w:szCs w:val="20"/>
        </w:rPr>
        <w:t>youtube</w:t>
      </w:r>
      <w:proofErr w:type="spellEnd"/>
      <w:r>
        <w:rPr>
          <w:sz w:val="20"/>
          <w:szCs w:val="20"/>
        </w:rPr>
        <w:t xml:space="preserve">, choisissez les sous-titres puis cliquez sur "Auto Translate" et votre langue préférée. </w:t>
      </w:r>
    </w:p>
  </w:footnote>
  <w:footnote w:id="4">
    <w:p w14:paraId="000008A3" w14:textId="77777777" w:rsidR="00882222" w:rsidRDefault="006E784A">
      <w:pPr>
        <w:rPr>
          <w:sz w:val="20"/>
          <w:szCs w:val="20"/>
        </w:rPr>
      </w:pPr>
      <w:r>
        <w:rPr>
          <w:rStyle w:val="FootnoteReference"/>
        </w:rPr>
        <w:footnoteRef/>
      </w:r>
      <w:r>
        <w:rPr>
          <w:sz w:val="18"/>
          <w:szCs w:val="18"/>
        </w:rPr>
        <w:t xml:space="preserve"> </w:t>
      </w:r>
      <w:r>
        <w:rPr>
          <w:sz w:val="20"/>
          <w:szCs w:val="20"/>
        </w:rPr>
        <w:t>Cette activité peut être réalisée en demandant aux participants de réfléchir à la vidéo ou simplement en essayant de trouver une définition.</w:t>
      </w:r>
    </w:p>
    <w:p w14:paraId="000008A4" w14:textId="77777777" w:rsidR="00882222" w:rsidRDefault="00882222">
      <w:pPr>
        <w:rPr>
          <w:sz w:val="20"/>
          <w:szCs w:val="20"/>
        </w:rPr>
      </w:pPr>
    </w:p>
  </w:footnote>
  <w:footnote w:id="5">
    <w:p w14:paraId="000008A5" w14:textId="77777777" w:rsidR="00882222" w:rsidRDefault="006E784A">
      <w:pPr>
        <w:pBdr>
          <w:top w:val="nil"/>
          <w:left w:val="nil"/>
          <w:bottom w:val="nil"/>
          <w:right w:val="nil"/>
          <w:between w:val="nil"/>
        </w:pBdr>
        <w:rPr>
          <w:rFonts w:eastAsia="Calibri" w:cs="Calibri"/>
          <w:sz w:val="20"/>
          <w:szCs w:val="20"/>
        </w:rPr>
      </w:pPr>
      <w:r>
        <w:rPr>
          <w:rStyle w:val="FootnoteReference"/>
        </w:rPr>
        <w:footnoteRef/>
      </w:r>
      <w:r>
        <w:rPr>
          <w:rFonts w:eastAsia="Calibri" w:cs="Calibri"/>
          <w:sz w:val="20"/>
          <w:szCs w:val="20"/>
        </w:rPr>
        <w:t xml:space="preserve"> Si cela est impossible, vous pouvez également envoyer un document et demander aux participants de découper les différentes pièces à assembler pendant la séance. Les participants peuvent ensuite être invités à prendre une photo et à l'envoyer dans le chat.</w:t>
      </w:r>
    </w:p>
  </w:footnote>
  <w:footnote w:id="6">
    <w:p w14:paraId="000008AB" w14:textId="77777777" w:rsidR="00882222" w:rsidRDefault="006E784A">
      <w:pPr>
        <w:rPr>
          <w:sz w:val="20"/>
          <w:szCs w:val="20"/>
        </w:rPr>
      </w:pPr>
      <w:r>
        <w:rPr>
          <w:rStyle w:val="FootnoteReference"/>
        </w:rPr>
        <w:footnoteRef/>
      </w:r>
      <w:r>
        <w:rPr>
          <w:sz w:val="20"/>
          <w:szCs w:val="20"/>
        </w:rPr>
        <w:t xml:space="preserve"> Pour afficher la vidéo avec sous-titres français, cliquez sur les “setting” en </w:t>
      </w:r>
      <w:proofErr w:type="spellStart"/>
      <w:r>
        <w:rPr>
          <w:sz w:val="20"/>
          <w:szCs w:val="20"/>
        </w:rPr>
        <w:t>youtube</w:t>
      </w:r>
      <w:proofErr w:type="spellEnd"/>
      <w:r>
        <w:rPr>
          <w:sz w:val="20"/>
          <w:szCs w:val="20"/>
        </w:rPr>
        <w:t xml:space="preserve">, choisissez les sous-titres puis cliquez sur "Auto Translate" et votre langue préférée. </w:t>
      </w:r>
    </w:p>
  </w:footnote>
  <w:footnote w:id="7">
    <w:p w14:paraId="000008AC" w14:textId="77777777" w:rsidR="00882222" w:rsidRDefault="006E784A">
      <w:pPr>
        <w:rPr>
          <w:sz w:val="20"/>
          <w:szCs w:val="20"/>
        </w:rPr>
      </w:pPr>
      <w:r>
        <w:rPr>
          <w:rStyle w:val="FootnoteReference"/>
        </w:rPr>
        <w:footnoteRef/>
      </w:r>
      <w:r>
        <w:rPr>
          <w:sz w:val="20"/>
          <w:szCs w:val="20"/>
        </w:rPr>
        <w:t xml:space="preserve"> Pour afficher la vidéo avec sous-titres français, cliquez sur les “setting” en </w:t>
      </w:r>
      <w:proofErr w:type="spellStart"/>
      <w:r>
        <w:rPr>
          <w:sz w:val="20"/>
          <w:szCs w:val="20"/>
        </w:rPr>
        <w:t>youtube</w:t>
      </w:r>
      <w:proofErr w:type="spellEnd"/>
      <w:r>
        <w:rPr>
          <w:sz w:val="20"/>
          <w:szCs w:val="20"/>
        </w:rPr>
        <w:t>, choisissez les sous-titres puis cliquez sur "Auto Translate" et votre langue préférée.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A6" w14:textId="77777777" w:rsidR="00882222" w:rsidRDefault="00882222">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A7" w14:textId="77777777" w:rsidR="00882222" w:rsidRDefault="00882222">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22"/>
    <w:multiLevelType w:val="multilevel"/>
    <w:tmpl w:val="CD2EF2FE"/>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0B01E79"/>
    <w:multiLevelType w:val="multilevel"/>
    <w:tmpl w:val="5FD614EA"/>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01013B49"/>
    <w:multiLevelType w:val="multilevel"/>
    <w:tmpl w:val="F03CCC58"/>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2F6586"/>
    <w:multiLevelType w:val="multilevel"/>
    <w:tmpl w:val="47446592"/>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3029A0"/>
    <w:multiLevelType w:val="multilevel"/>
    <w:tmpl w:val="12DCBF96"/>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5" w15:restartNumberingAfterBreak="0">
    <w:nsid w:val="03BC60FD"/>
    <w:multiLevelType w:val="multilevel"/>
    <w:tmpl w:val="079A0AF0"/>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6" w15:restartNumberingAfterBreak="0">
    <w:nsid w:val="0401567E"/>
    <w:multiLevelType w:val="multilevel"/>
    <w:tmpl w:val="BE2661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83474BE"/>
    <w:multiLevelType w:val="multilevel"/>
    <w:tmpl w:val="EE50FCA4"/>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E807DF"/>
    <w:multiLevelType w:val="multilevel"/>
    <w:tmpl w:val="71902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3D5E3F"/>
    <w:multiLevelType w:val="multilevel"/>
    <w:tmpl w:val="D5409E5E"/>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10" w15:restartNumberingAfterBreak="0">
    <w:nsid w:val="10C21779"/>
    <w:multiLevelType w:val="multilevel"/>
    <w:tmpl w:val="3FEA5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D67537"/>
    <w:multiLevelType w:val="multilevel"/>
    <w:tmpl w:val="261A015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1EA7861"/>
    <w:multiLevelType w:val="multilevel"/>
    <w:tmpl w:val="054A5ABE"/>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595D9C"/>
    <w:multiLevelType w:val="multilevel"/>
    <w:tmpl w:val="0260807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4" w15:restartNumberingAfterBreak="0">
    <w:nsid w:val="188276DD"/>
    <w:multiLevelType w:val="multilevel"/>
    <w:tmpl w:val="BC80204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1A1718DA"/>
    <w:multiLevelType w:val="multilevel"/>
    <w:tmpl w:val="1CC8815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6" w15:restartNumberingAfterBreak="0">
    <w:nsid w:val="1A5B5951"/>
    <w:multiLevelType w:val="multilevel"/>
    <w:tmpl w:val="87D0D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BEC6AC3"/>
    <w:multiLevelType w:val="hybridMultilevel"/>
    <w:tmpl w:val="7B084FEA"/>
    <w:lvl w:ilvl="0" w:tplc="C4AC909C">
      <w:start w:val="1"/>
      <w:numFmt w:val="bullet"/>
      <w:lvlText w:val=""/>
      <w:lvlJc w:val="left"/>
      <w:pPr>
        <w:ind w:left="720" w:hanging="360"/>
      </w:pPr>
      <w:rPr>
        <w:rFonts w:ascii="Symbol" w:hAnsi="Symbol" w:hint="default"/>
        <w:color w:val="0070C0"/>
        <w:w w:val="131"/>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950598"/>
    <w:multiLevelType w:val="multilevel"/>
    <w:tmpl w:val="959AC04A"/>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DA1529D"/>
    <w:multiLevelType w:val="multilevel"/>
    <w:tmpl w:val="518A7752"/>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0" w15:restartNumberingAfterBreak="0">
    <w:nsid w:val="1FA94E8A"/>
    <w:multiLevelType w:val="multilevel"/>
    <w:tmpl w:val="89646796"/>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F81C1A"/>
    <w:multiLevelType w:val="multilevel"/>
    <w:tmpl w:val="9B0E085C"/>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2" w15:restartNumberingAfterBreak="0">
    <w:nsid w:val="24E4705E"/>
    <w:multiLevelType w:val="multilevel"/>
    <w:tmpl w:val="22D6BFA2"/>
    <w:lvl w:ilvl="0">
      <w:start w:val="1"/>
      <w:numFmt w:val="bullet"/>
      <w:lvlText w:val="●"/>
      <w:lvlJc w:val="left"/>
      <w:pPr>
        <w:ind w:left="720" w:hanging="360"/>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4"/>
        <w:szCs w:val="24"/>
        <w:shd w:val="clear" w:color="auto" w:fill="auto"/>
        <w:vertAlign w:val="baseline"/>
      </w:rPr>
    </w:lvl>
  </w:abstractNum>
  <w:abstractNum w:abstractNumId="23" w15:restartNumberingAfterBreak="0">
    <w:nsid w:val="24FD3F9C"/>
    <w:multiLevelType w:val="multilevel"/>
    <w:tmpl w:val="0B6ED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5F30FE9"/>
    <w:multiLevelType w:val="multilevel"/>
    <w:tmpl w:val="220CA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6C102B4"/>
    <w:multiLevelType w:val="multilevel"/>
    <w:tmpl w:val="DD92A396"/>
    <w:lvl w:ilvl="0">
      <w:start w:val="1"/>
      <w:numFmt w:val="bullet"/>
      <w:lvlText w:val=""/>
      <w:lvlJc w:val="left"/>
      <w:pPr>
        <w:ind w:left="720" w:hanging="360"/>
      </w:pPr>
      <w:rPr>
        <w:rFonts w:ascii="Symbol" w:hAnsi="Symbol" w:hint="default"/>
        <w:smallCaps w:val="0"/>
        <w:strike w:val="0"/>
        <w:color w:val="0070C0"/>
        <w:w w:val="131"/>
        <w:sz w:val="22"/>
        <w:szCs w:val="22"/>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6" w15:restartNumberingAfterBreak="0">
    <w:nsid w:val="26D61307"/>
    <w:multiLevelType w:val="multilevel"/>
    <w:tmpl w:val="0456A06C"/>
    <w:lvl w:ilvl="0">
      <w:start w:val="1"/>
      <w:numFmt w:val="bullet"/>
      <w:lvlText w:val=""/>
      <w:lvlJc w:val="left"/>
      <w:pPr>
        <w:ind w:left="720" w:hanging="360"/>
      </w:pPr>
      <w:rPr>
        <w:rFonts w:ascii="Symbol" w:hAnsi="Symbol" w:hint="default"/>
        <w:color w:val="0070C0"/>
        <w:w w:val="131"/>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282A7F7C"/>
    <w:multiLevelType w:val="multilevel"/>
    <w:tmpl w:val="1C3A1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8824E58"/>
    <w:multiLevelType w:val="multilevel"/>
    <w:tmpl w:val="1B223592"/>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8F15725"/>
    <w:multiLevelType w:val="multilevel"/>
    <w:tmpl w:val="BDC4B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AE728E4"/>
    <w:multiLevelType w:val="hybridMultilevel"/>
    <w:tmpl w:val="DC787C24"/>
    <w:lvl w:ilvl="0" w:tplc="C4AC909C">
      <w:start w:val="1"/>
      <w:numFmt w:val="bullet"/>
      <w:lvlText w:val=""/>
      <w:lvlJc w:val="left"/>
      <w:pPr>
        <w:ind w:left="720" w:hanging="360"/>
      </w:pPr>
      <w:rPr>
        <w:rFonts w:ascii="Symbol" w:hAnsi="Symbol" w:hint="default"/>
        <w:color w:val="0070C0"/>
        <w:w w:val="131"/>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023849"/>
    <w:multiLevelType w:val="hybridMultilevel"/>
    <w:tmpl w:val="33A4A978"/>
    <w:lvl w:ilvl="0" w:tplc="C4AC909C">
      <w:start w:val="1"/>
      <w:numFmt w:val="bullet"/>
      <w:lvlText w:val=""/>
      <w:lvlJc w:val="left"/>
      <w:pPr>
        <w:ind w:left="720" w:hanging="360"/>
      </w:pPr>
      <w:rPr>
        <w:rFonts w:ascii="Symbol" w:hAnsi="Symbol" w:hint="default"/>
        <w:color w:val="0070C0"/>
        <w:w w:val="13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007453"/>
    <w:multiLevelType w:val="multilevel"/>
    <w:tmpl w:val="A76A355C"/>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E42521A"/>
    <w:multiLevelType w:val="multilevel"/>
    <w:tmpl w:val="CD04C6B2"/>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4" w15:restartNumberingAfterBreak="0">
    <w:nsid w:val="2EBF10BB"/>
    <w:multiLevelType w:val="multilevel"/>
    <w:tmpl w:val="F74E1106"/>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FF74CFB"/>
    <w:multiLevelType w:val="multilevel"/>
    <w:tmpl w:val="DA0ED8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1194C21"/>
    <w:multiLevelType w:val="multilevel"/>
    <w:tmpl w:val="B964AB7A"/>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37" w15:restartNumberingAfterBreak="0">
    <w:nsid w:val="31571223"/>
    <w:multiLevelType w:val="multilevel"/>
    <w:tmpl w:val="1CA8B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320A6F39"/>
    <w:multiLevelType w:val="multilevel"/>
    <w:tmpl w:val="7A905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2FC225E"/>
    <w:multiLevelType w:val="multilevel"/>
    <w:tmpl w:val="469675D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0" w15:restartNumberingAfterBreak="0">
    <w:nsid w:val="337D7593"/>
    <w:multiLevelType w:val="multilevel"/>
    <w:tmpl w:val="AEC2B4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341A05DD"/>
    <w:multiLevelType w:val="multilevel"/>
    <w:tmpl w:val="5E9ACFC2"/>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2" w15:restartNumberingAfterBreak="0">
    <w:nsid w:val="351476DA"/>
    <w:multiLevelType w:val="multilevel"/>
    <w:tmpl w:val="D690F1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540104D"/>
    <w:multiLevelType w:val="multilevel"/>
    <w:tmpl w:val="4F5AC5E2"/>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5CA4625"/>
    <w:multiLevelType w:val="multilevel"/>
    <w:tmpl w:val="5FE40376"/>
    <w:lvl w:ilvl="0">
      <w:start w:val="1"/>
      <w:numFmt w:val="bullet"/>
      <w:lvlText w:val=""/>
      <w:lvlJc w:val="left"/>
      <w:pPr>
        <w:ind w:left="720" w:hanging="360"/>
      </w:pPr>
      <w:rPr>
        <w:rFonts w:ascii="Symbol" w:hAnsi="Symbol" w:hint="default"/>
        <w:smallCaps w:val="0"/>
        <w:strike w:val="0"/>
        <w:color w:val="0070C0"/>
        <w:w w:val="131"/>
        <w:sz w:val="22"/>
        <w:szCs w:val="22"/>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45" w15:restartNumberingAfterBreak="0">
    <w:nsid w:val="36040135"/>
    <w:multiLevelType w:val="multilevel"/>
    <w:tmpl w:val="D82A7516"/>
    <w:lvl w:ilvl="0">
      <w:start w:val="1"/>
      <w:numFmt w:val="bullet"/>
      <w:lvlText w:val=""/>
      <w:lvlJc w:val="left"/>
      <w:pPr>
        <w:ind w:left="720" w:hanging="360"/>
      </w:pPr>
      <w:rPr>
        <w:rFonts w:ascii="Symbol" w:hAnsi="Symbol" w:hint="default"/>
        <w:b w:val="0"/>
        <w:i w:val="0"/>
        <w:smallCaps w:val="0"/>
        <w:strike w:val="0"/>
        <w:color w:val="0070C0"/>
        <w:w w:val="131"/>
        <w:sz w:val="22"/>
        <w:szCs w:val="22"/>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6" w15:restartNumberingAfterBreak="0">
    <w:nsid w:val="37D36B22"/>
    <w:multiLevelType w:val="multilevel"/>
    <w:tmpl w:val="ABCC252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47" w15:restartNumberingAfterBreak="0">
    <w:nsid w:val="3C9842B7"/>
    <w:multiLevelType w:val="multilevel"/>
    <w:tmpl w:val="688C4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CA9659D"/>
    <w:multiLevelType w:val="multilevel"/>
    <w:tmpl w:val="E6087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D4967B8"/>
    <w:multiLevelType w:val="multilevel"/>
    <w:tmpl w:val="AF6C4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D69388B"/>
    <w:multiLevelType w:val="multilevel"/>
    <w:tmpl w:val="EA9C1BF0"/>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D6B7816"/>
    <w:multiLevelType w:val="multilevel"/>
    <w:tmpl w:val="6D0CD964"/>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D825C21"/>
    <w:multiLevelType w:val="hybridMultilevel"/>
    <w:tmpl w:val="539E24C2"/>
    <w:lvl w:ilvl="0" w:tplc="C4AC909C">
      <w:start w:val="1"/>
      <w:numFmt w:val="bullet"/>
      <w:lvlText w:val=""/>
      <w:lvlJc w:val="left"/>
      <w:pPr>
        <w:ind w:left="720" w:hanging="360"/>
      </w:pPr>
      <w:rPr>
        <w:rFonts w:ascii="Symbol" w:hAnsi="Symbol" w:hint="default"/>
        <w:color w:val="0070C0"/>
        <w:w w:val="13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8F27F3"/>
    <w:multiLevelType w:val="multilevel"/>
    <w:tmpl w:val="8CA63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EB55981"/>
    <w:multiLevelType w:val="hybridMultilevel"/>
    <w:tmpl w:val="03EA8FD2"/>
    <w:lvl w:ilvl="0" w:tplc="C4AC909C">
      <w:start w:val="1"/>
      <w:numFmt w:val="bullet"/>
      <w:lvlText w:val=""/>
      <w:lvlJc w:val="left"/>
      <w:pPr>
        <w:ind w:left="720" w:hanging="360"/>
      </w:pPr>
      <w:rPr>
        <w:rFonts w:ascii="Symbol" w:hAnsi="Symbol" w:hint="default"/>
        <w:color w:val="0070C0"/>
        <w:w w:val="13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F5B3694"/>
    <w:multiLevelType w:val="multilevel"/>
    <w:tmpl w:val="3B0A6E1A"/>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02E7609"/>
    <w:multiLevelType w:val="multilevel"/>
    <w:tmpl w:val="F27AC8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40DD191E"/>
    <w:multiLevelType w:val="multilevel"/>
    <w:tmpl w:val="AEAC9066"/>
    <w:lvl w:ilvl="0">
      <w:numFmt w:val="bullet"/>
      <w:lvlText w:val=""/>
      <w:lvlJc w:val="left"/>
      <w:pPr>
        <w:ind w:left="720" w:hanging="360"/>
      </w:pPr>
      <w:rPr>
        <w:rFonts w:ascii="Symbol" w:eastAsia="Arial" w:hAnsi="Symbol" w:hint="default"/>
        <w:color w:val="auto"/>
        <w:w w:val="131"/>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3067689"/>
    <w:multiLevelType w:val="multilevel"/>
    <w:tmpl w:val="5630ED9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59" w15:restartNumberingAfterBreak="0">
    <w:nsid w:val="43734416"/>
    <w:multiLevelType w:val="multilevel"/>
    <w:tmpl w:val="62F25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44A0685"/>
    <w:multiLevelType w:val="multilevel"/>
    <w:tmpl w:val="A824E1F8"/>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61" w15:restartNumberingAfterBreak="0">
    <w:nsid w:val="4577165B"/>
    <w:multiLevelType w:val="multilevel"/>
    <w:tmpl w:val="AD7E675E"/>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62" w15:restartNumberingAfterBreak="0">
    <w:nsid w:val="48A067E7"/>
    <w:multiLevelType w:val="multilevel"/>
    <w:tmpl w:val="D032BFD6"/>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63" w15:restartNumberingAfterBreak="0">
    <w:nsid w:val="48ED690F"/>
    <w:multiLevelType w:val="multilevel"/>
    <w:tmpl w:val="60F4DA0E"/>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64" w15:restartNumberingAfterBreak="0">
    <w:nsid w:val="4900572B"/>
    <w:multiLevelType w:val="multilevel"/>
    <w:tmpl w:val="AEEE66A0"/>
    <w:lvl w:ilvl="0">
      <w:start w:val="1"/>
      <w:numFmt w:val="bullet"/>
      <w:lvlText w:val=""/>
      <w:lvlJc w:val="left"/>
      <w:pPr>
        <w:ind w:left="720" w:hanging="360"/>
      </w:pPr>
      <w:rPr>
        <w:rFonts w:ascii="Symbol" w:hAnsi="Symbol" w:hint="default"/>
        <w:color w:val="0070C0"/>
        <w:w w:val="131"/>
        <w:sz w:val="22"/>
        <w:szCs w:val="22"/>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5" w15:restartNumberingAfterBreak="0">
    <w:nsid w:val="4B9439E8"/>
    <w:multiLevelType w:val="hybridMultilevel"/>
    <w:tmpl w:val="7C6E0DE4"/>
    <w:lvl w:ilvl="0" w:tplc="C4AC909C">
      <w:start w:val="1"/>
      <w:numFmt w:val="bullet"/>
      <w:lvlText w:val=""/>
      <w:lvlJc w:val="left"/>
      <w:pPr>
        <w:ind w:left="720" w:hanging="360"/>
      </w:pPr>
      <w:rPr>
        <w:rFonts w:ascii="Symbol" w:hAnsi="Symbol" w:hint="default"/>
        <w:color w:val="0070C0"/>
        <w:w w:val="13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911B7C"/>
    <w:multiLevelType w:val="multilevel"/>
    <w:tmpl w:val="5838C7F8"/>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67" w15:restartNumberingAfterBreak="0">
    <w:nsid w:val="4C912842"/>
    <w:multiLevelType w:val="multilevel"/>
    <w:tmpl w:val="5CAA6E50"/>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68" w15:restartNumberingAfterBreak="0">
    <w:nsid w:val="4D1D0E3A"/>
    <w:multiLevelType w:val="multilevel"/>
    <w:tmpl w:val="163E87F2"/>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D5044ED"/>
    <w:multiLevelType w:val="multilevel"/>
    <w:tmpl w:val="F6129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4E0132C1"/>
    <w:multiLevelType w:val="multilevel"/>
    <w:tmpl w:val="B76E6CE6"/>
    <w:lvl w:ilvl="0">
      <w:start w:val="1"/>
      <w:numFmt w:val="bullet"/>
      <w:lvlText w:val=""/>
      <w:lvlJc w:val="left"/>
      <w:pPr>
        <w:ind w:left="720" w:hanging="360"/>
      </w:pPr>
      <w:rPr>
        <w:rFonts w:ascii="Symbol" w:hAnsi="Symbol" w:hint="default"/>
        <w:color w:val="0070C0"/>
        <w:w w:val="131"/>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04E7733"/>
    <w:multiLevelType w:val="multilevel"/>
    <w:tmpl w:val="73D05C98"/>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72" w15:restartNumberingAfterBreak="0">
    <w:nsid w:val="50F33041"/>
    <w:multiLevelType w:val="multilevel"/>
    <w:tmpl w:val="0456A06C"/>
    <w:lvl w:ilvl="0">
      <w:start w:val="1"/>
      <w:numFmt w:val="bullet"/>
      <w:lvlText w:val=""/>
      <w:lvlJc w:val="left"/>
      <w:pPr>
        <w:ind w:left="720" w:hanging="360"/>
      </w:pPr>
      <w:rPr>
        <w:rFonts w:ascii="Symbol" w:hAnsi="Symbol" w:hint="default"/>
        <w:color w:val="0070C0"/>
        <w:w w:val="131"/>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3" w15:restartNumberingAfterBreak="0">
    <w:nsid w:val="5675186F"/>
    <w:multiLevelType w:val="multilevel"/>
    <w:tmpl w:val="3C18C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56E141A2"/>
    <w:multiLevelType w:val="multilevel"/>
    <w:tmpl w:val="5E3A4E40"/>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75" w15:restartNumberingAfterBreak="0">
    <w:nsid w:val="587C4904"/>
    <w:multiLevelType w:val="multilevel"/>
    <w:tmpl w:val="C5E0C4BA"/>
    <w:lvl w:ilvl="0">
      <w:start w:val="1"/>
      <w:numFmt w:val="bullet"/>
      <w:lvlText w:val=""/>
      <w:lvlJc w:val="left"/>
      <w:pPr>
        <w:ind w:left="720" w:hanging="360"/>
      </w:pPr>
      <w:rPr>
        <w:rFonts w:ascii="Symbol" w:hAnsi="Symbol" w:hint="default"/>
        <w:b w:val="0"/>
        <w:i w:val="0"/>
        <w:smallCaps w:val="0"/>
        <w:strike w:val="0"/>
        <w:color w:val="0070C0"/>
        <w:w w:val="131"/>
        <w:sz w:val="22"/>
        <w:szCs w:val="22"/>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76" w15:restartNumberingAfterBreak="0">
    <w:nsid w:val="5BAF1910"/>
    <w:multiLevelType w:val="multilevel"/>
    <w:tmpl w:val="3F7E339C"/>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77" w15:restartNumberingAfterBreak="0">
    <w:nsid w:val="5CA62921"/>
    <w:multiLevelType w:val="multilevel"/>
    <w:tmpl w:val="1B12ECB0"/>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78" w15:restartNumberingAfterBreak="0">
    <w:nsid w:val="5D6D6DF8"/>
    <w:multiLevelType w:val="hybridMultilevel"/>
    <w:tmpl w:val="2DEE6F46"/>
    <w:lvl w:ilvl="0" w:tplc="C4AC909C">
      <w:start w:val="1"/>
      <w:numFmt w:val="bullet"/>
      <w:lvlText w:val=""/>
      <w:lvlJc w:val="left"/>
      <w:pPr>
        <w:ind w:left="720" w:hanging="360"/>
      </w:pPr>
      <w:rPr>
        <w:rFonts w:ascii="Symbol" w:hAnsi="Symbol" w:hint="default"/>
        <w:color w:val="0070C0"/>
        <w:w w:val="131"/>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8C77EE"/>
    <w:multiLevelType w:val="hybridMultilevel"/>
    <w:tmpl w:val="759410D0"/>
    <w:lvl w:ilvl="0" w:tplc="C4AC909C">
      <w:start w:val="1"/>
      <w:numFmt w:val="bullet"/>
      <w:lvlText w:val=""/>
      <w:lvlJc w:val="left"/>
      <w:pPr>
        <w:ind w:left="720" w:hanging="360"/>
      </w:pPr>
      <w:rPr>
        <w:rFonts w:ascii="Symbol" w:hAnsi="Symbol" w:hint="default"/>
        <w:color w:val="0070C0"/>
        <w:w w:val="13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088197E"/>
    <w:multiLevelType w:val="multilevel"/>
    <w:tmpl w:val="6BC838FA"/>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81" w15:restartNumberingAfterBreak="0">
    <w:nsid w:val="60D50D38"/>
    <w:multiLevelType w:val="hybridMultilevel"/>
    <w:tmpl w:val="7DD6E574"/>
    <w:lvl w:ilvl="0" w:tplc="C4AC909C">
      <w:start w:val="1"/>
      <w:numFmt w:val="bullet"/>
      <w:lvlText w:val=""/>
      <w:lvlJc w:val="left"/>
      <w:pPr>
        <w:ind w:left="720" w:hanging="360"/>
      </w:pPr>
      <w:rPr>
        <w:rFonts w:ascii="Symbol" w:hAnsi="Symbol" w:hint="default"/>
        <w:color w:val="0070C0"/>
        <w:w w:val="13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955AC4"/>
    <w:multiLevelType w:val="multilevel"/>
    <w:tmpl w:val="C1C66A68"/>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6F05F80"/>
    <w:multiLevelType w:val="multilevel"/>
    <w:tmpl w:val="EC40F2B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67545EFC"/>
    <w:multiLevelType w:val="multilevel"/>
    <w:tmpl w:val="45149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68EF73C3"/>
    <w:multiLevelType w:val="multilevel"/>
    <w:tmpl w:val="B2A27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69483D90"/>
    <w:multiLevelType w:val="multilevel"/>
    <w:tmpl w:val="FE92D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6B6C4CFE"/>
    <w:multiLevelType w:val="multilevel"/>
    <w:tmpl w:val="EC54D9B8"/>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09C64E0"/>
    <w:multiLevelType w:val="multilevel"/>
    <w:tmpl w:val="65562F3C"/>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89" w15:restartNumberingAfterBreak="0">
    <w:nsid w:val="71314052"/>
    <w:multiLevelType w:val="multilevel"/>
    <w:tmpl w:val="B1EE7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1743904"/>
    <w:multiLevelType w:val="multilevel"/>
    <w:tmpl w:val="16286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5365AC0"/>
    <w:multiLevelType w:val="multilevel"/>
    <w:tmpl w:val="9DB82E34"/>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92" w15:restartNumberingAfterBreak="0">
    <w:nsid w:val="7B2519F2"/>
    <w:multiLevelType w:val="multilevel"/>
    <w:tmpl w:val="0ED41C54"/>
    <w:lvl w:ilvl="0">
      <w:start w:val="1"/>
      <w:numFmt w:val="bullet"/>
      <w:lvlText w:val=""/>
      <w:lvlJc w:val="left"/>
      <w:pPr>
        <w:ind w:left="717" w:hanging="360"/>
      </w:pPr>
      <w:rPr>
        <w:rFonts w:ascii="Symbol" w:hAnsi="Symbol" w:hint="default"/>
        <w:b w:val="0"/>
        <w:i w:val="0"/>
        <w:smallCaps w:val="0"/>
        <w:strike w:val="0"/>
        <w:color w:val="0070C0"/>
        <w:w w:val="131"/>
        <w:sz w:val="22"/>
        <w:szCs w:val="22"/>
        <w:shd w:val="clear" w:color="auto" w:fill="auto"/>
        <w:vertAlign w:val="baseline"/>
      </w:rPr>
    </w:lvl>
    <w:lvl w:ilvl="1">
      <w:start w:val="1"/>
      <w:numFmt w:val="bullet"/>
      <w:lvlText w:val="o"/>
      <w:lvlJc w:val="left"/>
      <w:pPr>
        <w:ind w:left="1588" w:hanging="510"/>
      </w:pPr>
      <w:rPr>
        <w:rFonts w:ascii="Helvetica Neue" w:eastAsia="Helvetica Neue" w:hAnsi="Helvetica Neue" w:cs="Helvetica Neue"/>
        <w:b w:val="0"/>
        <w:i w:val="0"/>
        <w:smallCaps w:val="0"/>
        <w:strike w:val="0"/>
        <w:sz w:val="20"/>
        <w:szCs w:val="20"/>
        <w:shd w:val="clear" w:color="auto" w:fill="auto"/>
        <w:vertAlign w:val="baseline"/>
      </w:rPr>
    </w:lvl>
    <w:lvl w:ilvl="2">
      <w:start w:val="1"/>
      <w:numFmt w:val="bullet"/>
      <w:lvlText w:val="▪"/>
      <w:lvlJc w:val="left"/>
      <w:pPr>
        <w:ind w:left="2308" w:hanging="51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954" w:hanging="437"/>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514" w:hanging="277"/>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468" w:hanging="511"/>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188" w:hanging="511"/>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54" w:hanging="357"/>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628" w:hanging="511"/>
      </w:pPr>
      <w:rPr>
        <w:rFonts w:ascii="Arimo" w:eastAsia="Arimo" w:hAnsi="Arimo" w:cs="Arimo"/>
        <w:b w:val="0"/>
        <w:i w:val="0"/>
        <w:smallCaps w:val="0"/>
        <w:strike w:val="0"/>
        <w:sz w:val="20"/>
        <w:szCs w:val="20"/>
        <w:shd w:val="clear" w:color="auto" w:fill="auto"/>
        <w:vertAlign w:val="baseline"/>
      </w:rPr>
    </w:lvl>
  </w:abstractNum>
  <w:abstractNum w:abstractNumId="93" w15:restartNumberingAfterBreak="0">
    <w:nsid w:val="7B58355C"/>
    <w:multiLevelType w:val="multilevel"/>
    <w:tmpl w:val="6D0CD964"/>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7BEE2C26"/>
    <w:multiLevelType w:val="multilevel"/>
    <w:tmpl w:val="C1C2C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C732661"/>
    <w:multiLevelType w:val="multilevel"/>
    <w:tmpl w:val="0E960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7C970E58"/>
    <w:multiLevelType w:val="multilevel"/>
    <w:tmpl w:val="06DA1296"/>
    <w:lvl w:ilvl="0">
      <w:start w:val="1"/>
      <w:numFmt w:val="bullet"/>
      <w:lvlText w:val=""/>
      <w:lvlJc w:val="left"/>
      <w:pPr>
        <w:ind w:left="720" w:hanging="360"/>
      </w:pPr>
      <w:rPr>
        <w:rFonts w:ascii="Symbol" w:hAnsi="Symbol" w:hint="default"/>
        <w:color w:val="0070C0"/>
        <w:w w:val="131"/>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7E793034"/>
    <w:multiLevelType w:val="multilevel"/>
    <w:tmpl w:val="100849DC"/>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98" w15:restartNumberingAfterBreak="0">
    <w:nsid w:val="7F886998"/>
    <w:multiLevelType w:val="multilevel"/>
    <w:tmpl w:val="66B6E762"/>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abstractNumId w:val="19"/>
  </w:num>
  <w:num w:numId="2">
    <w:abstractNumId w:val="1"/>
  </w:num>
  <w:num w:numId="3">
    <w:abstractNumId w:val="76"/>
  </w:num>
  <w:num w:numId="4">
    <w:abstractNumId w:val="48"/>
  </w:num>
  <w:num w:numId="5">
    <w:abstractNumId w:val="56"/>
  </w:num>
  <w:num w:numId="6">
    <w:abstractNumId w:val="53"/>
  </w:num>
  <w:num w:numId="7">
    <w:abstractNumId w:val="77"/>
  </w:num>
  <w:num w:numId="8">
    <w:abstractNumId w:val="90"/>
  </w:num>
  <w:num w:numId="9">
    <w:abstractNumId w:val="3"/>
  </w:num>
  <w:num w:numId="10">
    <w:abstractNumId w:val="71"/>
  </w:num>
  <w:num w:numId="11">
    <w:abstractNumId w:val="41"/>
  </w:num>
  <w:num w:numId="12">
    <w:abstractNumId w:val="0"/>
  </w:num>
  <w:num w:numId="13">
    <w:abstractNumId w:val="62"/>
  </w:num>
  <w:num w:numId="14">
    <w:abstractNumId w:val="84"/>
  </w:num>
  <w:num w:numId="15">
    <w:abstractNumId w:val="50"/>
  </w:num>
  <w:num w:numId="16">
    <w:abstractNumId w:val="59"/>
  </w:num>
  <w:num w:numId="17">
    <w:abstractNumId w:val="39"/>
  </w:num>
  <w:num w:numId="18">
    <w:abstractNumId w:val="36"/>
  </w:num>
  <w:num w:numId="19">
    <w:abstractNumId w:val="5"/>
  </w:num>
  <w:num w:numId="20">
    <w:abstractNumId w:val="95"/>
  </w:num>
  <w:num w:numId="21">
    <w:abstractNumId w:val="28"/>
  </w:num>
  <w:num w:numId="22">
    <w:abstractNumId w:val="33"/>
  </w:num>
  <w:num w:numId="23">
    <w:abstractNumId w:val="27"/>
  </w:num>
  <w:num w:numId="24">
    <w:abstractNumId w:val="13"/>
  </w:num>
  <w:num w:numId="25">
    <w:abstractNumId w:val="24"/>
  </w:num>
  <w:num w:numId="26">
    <w:abstractNumId w:val="80"/>
  </w:num>
  <w:num w:numId="27">
    <w:abstractNumId w:val="11"/>
  </w:num>
  <w:num w:numId="28">
    <w:abstractNumId w:val="38"/>
  </w:num>
  <w:num w:numId="29">
    <w:abstractNumId w:val="6"/>
  </w:num>
  <w:num w:numId="30">
    <w:abstractNumId w:val="98"/>
  </w:num>
  <w:num w:numId="31">
    <w:abstractNumId w:val="29"/>
  </w:num>
  <w:num w:numId="32">
    <w:abstractNumId w:val="43"/>
  </w:num>
  <w:num w:numId="33">
    <w:abstractNumId w:val="37"/>
  </w:num>
  <w:num w:numId="34">
    <w:abstractNumId w:val="85"/>
  </w:num>
  <w:num w:numId="35">
    <w:abstractNumId w:val="73"/>
  </w:num>
  <w:num w:numId="36">
    <w:abstractNumId w:val="15"/>
  </w:num>
  <w:num w:numId="37">
    <w:abstractNumId w:val="46"/>
  </w:num>
  <w:num w:numId="38">
    <w:abstractNumId w:val="60"/>
  </w:num>
  <w:num w:numId="39">
    <w:abstractNumId w:val="40"/>
  </w:num>
  <w:num w:numId="40">
    <w:abstractNumId w:val="74"/>
  </w:num>
  <w:num w:numId="41">
    <w:abstractNumId w:val="35"/>
  </w:num>
  <w:num w:numId="42">
    <w:abstractNumId w:val="22"/>
  </w:num>
  <w:num w:numId="43">
    <w:abstractNumId w:val="23"/>
  </w:num>
  <w:num w:numId="44">
    <w:abstractNumId w:val="9"/>
  </w:num>
  <w:num w:numId="45">
    <w:abstractNumId w:val="21"/>
  </w:num>
  <w:num w:numId="46">
    <w:abstractNumId w:val="14"/>
  </w:num>
  <w:num w:numId="47">
    <w:abstractNumId w:val="42"/>
  </w:num>
  <w:num w:numId="48">
    <w:abstractNumId w:val="94"/>
  </w:num>
  <w:num w:numId="49">
    <w:abstractNumId w:val="91"/>
  </w:num>
  <w:num w:numId="50">
    <w:abstractNumId w:val="86"/>
  </w:num>
  <w:num w:numId="51">
    <w:abstractNumId w:val="58"/>
  </w:num>
  <w:num w:numId="52">
    <w:abstractNumId w:val="16"/>
  </w:num>
  <w:num w:numId="53">
    <w:abstractNumId w:val="89"/>
  </w:num>
  <w:num w:numId="54">
    <w:abstractNumId w:val="49"/>
  </w:num>
  <w:num w:numId="55">
    <w:abstractNumId w:val="61"/>
  </w:num>
  <w:num w:numId="56">
    <w:abstractNumId w:val="10"/>
  </w:num>
  <w:num w:numId="57">
    <w:abstractNumId w:val="67"/>
  </w:num>
  <w:num w:numId="58">
    <w:abstractNumId w:val="47"/>
  </w:num>
  <w:num w:numId="59">
    <w:abstractNumId w:val="26"/>
  </w:num>
  <w:num w:numId="60">
    <w:abstractNumId w:val="83"/>
  </w:num>
  <w:num w:numId="61">
    <w:abstractNumId w:val="4"/>
  </w:num>
  <w:num w:numId="62">
    <w:abstractNumId w:val="63"/>
  </w:num>
  <w:num w:numId="63">
    <w:abstractNumId w:val="2"/>
  </w:num>
  <w:num w:numId="64">
    <w:abstractNumId w:val="66"/>
  </w:num>
  <w:num w:numId="65">
    <w:abstractNumId w:val="8"/>
  </w:num>
  <w:num w:numId="66">
    <w:abstractNumId w:val="88"/>
  </w:num>
  <w:num w:numId="67">
    <w:abstractNumId w:val="69"/>
  </w:num>
  <w:num w:numId="68">
    <w:abstractNumId w:val="97"/>
  </w:num>
  <w:num w:numId="69">
    <w:abstractNumId w:val="32"/>
  </w:num>
  <w:num w:numId="70">
    <w:abstractNumId w:val="20"/>
  </w:num>
  <w:num w:numId="71">
    <w:abstractNumId w:val="92"/>
  </w:num>
  <w:num w:numId="72">
    <w:abstractNumId w:val="79"/>
  </w:num>
  <w:num w:numId="73">
    <w:abstractNumId w:val="75"/>
  </w:num>
  <w:num w:numId="74">
    <w:abstractNumId w:val="25"/>
  </w:num>
  <w:num w:numId="75">
    <w:abstractNumId w:val="45"/>
  </w:num>
  <w:num w:numId="76">
    <w:abstractNumId w:val="12"/>
  </w:num>
  <w:num w:numId="77">
    <w:abstractNumId w:val="54"/>
  </w:num>
  <w:num w:numId="78">
    <w:abstractNumId w:val="65"/>
  </w:num>
  <w:num w:numId="79">
    <w:abstractNumId w:val="78"/>
  </w:num>
  <w:num w:numId="80">
    <w:abstractNumId w:val="17"/>
  </w:num>
  <w:num w:numId="81">
    <w:abstractNumId w:val="18"/>
  </w:num>
  <w:num w:numId="82">
    <w:abstractNumId w:val="34"/>
  </w:num>
  <w:num w:numId="83">
    <w:abstractNumId w:val="52"/>
  </w:num>
  <w:num w:numId="84">
    <w:abstractNumId w:val="81"/>
  </w:num>
  <w:num w:numId="85">
    <w:abstractNumId w:val="31"/>
  </w:num>
  <w:num w:numId="86">
    <w:abstractNumId w:val="70"/>
  </w:num>
  <w:num w:numId="87">
    <w:abstractNumId w:val="30"/>
  </w:num>
  <w:num w:numId="88">
    <w:abstractNumId w:val="96"/>
  </w:num>
  <w:num w:numId="89">
    <w:abstractNumId w:val="7"/>
  </w:num>
  <w:num w:numId="90">
    <w:abstractNumId w:val="44"/>
  </w:num>
  <w:num w:numId="91">
    <w:abstractNumId w:val="64"/>
  </w:num>
  <w:num w:numId="92">
    <w:abstractNumId w:val="72"/>
  </w:num>
  <w:num w:numId="93">
    <w:abstractNumId w:val="68"/>
  </w:num>
  <w:num w:numId="94">
    <w:abstractNumId w:val="57"/>
  </w:num>
  <w:num w:numId="95">
    <w:abstractNumId w:val="82"/>
  </w:num>
  <w:num w:numId="96">
    <w:abstractNumId w:val="55"/>
  </w:num>
  <w:num w:numId="97">
    <w:abstractNumId w:val="93"/>
  </w:num>
  <w:num w:numId="98">
    <w:abstractNumId w:val="51"/>
  </w:num>
  <w:num w:numId="99">
    <w:abstractNumId w:val="8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22"/>
    <w:rsid w:val="000928F4"/>
    <w:rsid w:val="00120BE1"/>
    <w:rsid w:val="00291F40"/>
    <w:rsid w:val="00615208"/>
    <w:rsid w:val="006E784A"/>
    <w:rsid w:val="00731887"/>
    <w:rsid w:val="00882222"/>
    <w:rsid w:val="009E0BCC"/>
    <w:rsid w:val="00AC373E"/>
    <w:rsid w:val="00AE28A7"/>
    <w:rsid w:val="00AE56A5"/>
    <w:rsid w:val="00C14A70"/>
    <w:rsid w:val="00D47C44"/>
    <w:rsid w:val="00E5558B"/>
    <w:rsid w:val="00F23B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338B"/>
  <w15:docId w15:val="{FC6DBEAE-6BFC-374A-9C3A-D12533E4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Unicode MS" w:cs="Arial Unicode MS"/>
      <w:color w:val="000000"/>
      <w:u w:color="000000"/>
    </w:rPr>
  </w:style>
  <w:style w:type="paragraph" w:styleId="Heading1">
    <w:name w:val="heading 1"/>
    <w:basedOn w:val="Normal"/>
    <w:next w:val="Normal"/>
    <w:uiPriority w:val="9"/>
    <w:qFormat/>
    <w:pPr>
      <w:pBdr>
        <w:top w:val="nil"/>
        <w:left w:val="nil"/>
        <w:bottom w:val="nil"/>
        <w:right w:val="nil"/>
        <w:between w:val="nil"/>
      </w:pBd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40"/>
      <w:outlineLvl w:val="1"/>
    </w:pPr>
    <w:rPr>
      <w:rFonts w:eastAsia="Calibri" w:cs="Calibri"/>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rPr>
  </w:style>
  <w:style w:type="paragraph" w:customStyle="1" w:styleId="Default">
    <w:name w:val="Default"/>
    <w:pPr>
      <w:spacing w:before="160"/>
    </w:pPr>
    <w:rPr>
      <w:rFonts w:ascii="Helvetica Neue" w:eastAsia="Arial Unicode MS" w:hAnsi="Helvetica Neue" w:cs="Arial Unicode MS"/>
      <w:color w:val="000000"/>
    </w:rPr>
  </w:style>
  <w:style w:type="numbering" w:customStyle="1" w:styleId="ImportedStyle1">
    <w:name w:val="Imported Style 1"/>
  </w:style>
  <w:style w:type="numbering" w:customStyle="1" w:styleId="ImportedStyle2">
    <w:name w:val="Imported Style 2"/>
  </w:style>
  <w:style w:type="numbering" w:customStyle="1" w:styleId="ImportedStyle3">
    <w:name w:val="Imported Style 3"/>
  </w:style>
  <w:style w:type="character" w:customStyle="1" w:styleId="Hyperlink0">
    <w:name w:val="Hyperlink.0"/>
    <w:basedOn w:val="Hyperlink"/>
    <w:rPr>
      <w:color w:val="0000FF"/>
      <w:u w:val="single" w:color="0000FF"/>
    </w:rPr>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numbering" w:customStyle="1" w:styleId="ImportedStyle7">
    <w:name w:val="Imported Style 7"/>
  </w:style>
  <w:style w:type="character" w:customStyle="1" w:styleId="None">
    <w:name w:val="None"/>
  </w:style>
  <w:style w:type="character" w:customStyle="1" w:styleId="Hyperlink1">
    <w:name w:val="Hyperlink.1"/>
    <w:basedOn w:val="None"/>
    <w:rPr>
      <w:rFonts w:ascii="Calibri" w:eastAsia="Calibri" w:hAnsi="Calibri" w:cs="Calibri"/>
      <w:color w:val="0563C1"/>
      <w:u w:val="single" w:color="0563C1"/>
    </w:rPr>
  </w:style>
  <w:style w:type="numbering" w:customStyle="1" w:styleId="ImportedStyle20">
    <w:name w:val="Imported Style 20"/>
  </w:style>
  <w:style w:type="numbering" w:customStyle="1" w:styleId="ImportedStyle8">
    <w:name w:val="Imported Style 8"/>
  </w:style>
  <w:style w:type="numbering" w:customStyle="1" w:styleId="ImportedStyle9">
    <w:name w:val="Imported Style 9"/>
  </w:style>
  <w:style w:type="character" w:customStyle="1" w:styleId="Hyperlink2">
    <w:name w:val="Hyperlink.2"/>
    <w:basedOn w:val="None"/>
    <w:rPr>
      <w:rFonts w:ascii="Calibri" w:eastAsia="Calibri" w:hAnsi="Calibri" w:cs="Calibri"/>
      <w:i/>
      <w:iCs/>
      <w:color w:val="0563C1"/>
      <w:u w:val="single" w:color="0563C1"/>
    </w:rPr>
  </w:style>
  <w:style w:type="character" w:customStyle="1" w:styleId="Hyperlink3">
    <w:name w:val="Hyperlink.3"/>
    <w:basedOn w:val="None"/>
    <w:rPr>
      <w:rFonts w:ascii="Calibri" w:eastAsia="Calibri" w:hAnsi="Calibri" w:cs="Calibri"/>
      <w:u w:val="single" w:color="0563C1"/>
    </w:rPr>
  </w:style>
  <w:style w:type="numbering" w:customStyle="1" w:styleId="ImportedStyle10">
    <w:name w:val="Imported Style 10"/>
  </w:style>
  <w:style w:type="character" w:customStyle="1" w:styleId="Hyperlink4">
    <w:name w:val="Hyperlink.4"/>
    <w:basedOn w:val="None"/>
    <w:rPr>
      <w:rFonts w:ascii="Calibri" w:eastAsia="Calibri" w:hAnsi="Calibri" w:cs="Calibri"/>
      <w:i/>
      <w:iCs/>
      <w:color w:val="0563C1"/>
      <w:u w:val="single" w:color="0563C1"/>
      <w:lang w:val="en-US"/>
    </w:rPr>
  </w:style>
  <w:style w:type="numbering" w:customStyle="1" w:styleId="ImportedStyle21">
    <w:name w:val="Imported Style 21"/>
  </w:style>
  <w:style w:type="numbering" w:customStyle="1" w:styleId="ImportedStyle22">
    <w:name w:val="Imported Style 22"/>
  </w:style>
  <w:style w:type="numbering" w:customStyle="1" w:styleId="ImportedStyle23">
    <w:name w:val="Imported Style 23"/>
  </w:style>
  <w:style w:type="paragraph" w:styleId="ListParagraph">
    <w:name w:val="List Paragraph"/>
    <w:uiPriority w:val="34"/>
    <w:qFormat/>
    <w:pPr>
      <w:spacing w:after="160" w:line="259" w:lineRule="auto"/>
      <w:ind w:left="720"/>
    </w:pPr>
    <w:rPr>
      <w:rFonts w:ascii="Cambria" w:eastAsia="Arial Unicode MS" w:hAnsi="Cambria" w:cs="Arial Unicode MS"/>
      <w:color w:val="000000"/>
      <w:sz w:val="22"/>
      <w:szCs w:val="22"/>
      <w:u w:color="000000"/>
    </w:rPr>
  </w:style>
  <w:style w:type="numbering" w:customStyle="1" w:styleId="ImportedStyle30">
    <w:name w:val="Imported Style 30"/>
  </w:style>
  <w:style w:type="numbering" w:customStyle="1" w:styleId="ImportedStyle31">
    <w:name w:val="Imported Style 31"/>
  </w:style>
  <w:style w:type="numbering" w:customStyle="1" w:styleId="ImportedStyle32">
    <w:name w:val="Imported Style 32"/>
  </w:style>
  <w:style w:type="character" w:customStyle="1" w:styleId="Hyperlink5">
    <w:name w:val="Hyperlink.5"/>
    <w:basedOn w:val="Hyperlink0"/>
    <w:rPr>
      <w:rFonts w:ascii="Calibri" w:eastAsia="Calibri" w:hAnsi="Calibri" w:cs="Calibri"/>
      <w:color w:val="22585D"/>
      <w:sz w:val="22"/>
      <w:szCs w:val="22"/>
      <w:u w:val="single" w:color="22585D"/>
      <w:shd w:val="clear" w:color="auto" w:fill="FFFFFF"/>
    </w:rPr>
  </w:style>
  <w:style w:type="character" w:customStyle="1" w:styleId="Hyperlink6">
    <w:name w:val="Hyperlink.6"/>
    <w:basedOn w:val="Hyperlink0"/>
    <w:rPr>
      <w:rFonts w:ascii="Calibri" w:eastAsia="Calibri" w:hAnsi="Calibri" w:cs="Calibri"/>
      <w:color w:val="22585D"/>
      <w:u w:val="single" w:color="22585D"/>
      <w:lang w:val="en-US"/>
    </w:rPr>
  </w:style>
  <w:style w:type="character" w:customStyle="1" w:styleId="Hyperlink7">
    <w:name w:val="Hyperlink.7"/>
    <w:basedOn w:val="Hyperlink0"/>
    <w:rPr>
      <w:color w:val="0000FF"/>
      <w:sz w:val="22"/>
      <w:szCs w:val="22"/>
      <w:u w:val="single" w:color="0000FF"/>
    </w:rPr>
  </w:style>
  <w:style w:type="numbering" w:customStyle="1" w:styleId="ImportedStyle34">
    <w:name w:val="Imported Style 34"/>
  </w:style>
  <w:style w:type="numbering" w:customStyle="1" w:styleId="ImportedStyle37">
    <w:name w:val="Imported Style 37"/>
  </w:style>
  <w:style w:type="numbering" w:customStyle="1" w:styleId="ImportedStyle38">
    <w:name w:val="Imported Style 38"/>
  </w:style>
  <w:style w:type="paragraph" w:styleId="NormalWeb">
    <w:name w:val="Normal (Web)"/>
    <w:uiPriority w:val="99"/>
    <w:pPr>
      <w:spacing w:before="100" w:after="100"/>
    </w:pPr>
    <w:rPr>
      <w:rFonts w:eastAsia="Arial Unicode MS" w:cs="Arial Unicode MS"/>
      <w:color w:val="000000"/>
      <w:u w:color="000000"/>
    </w:rPr>
  </w:style>
  <w:style w:type="numbering" w:customStyle="1" w:styleId="ImportedStyle43">
    <w:name w:val="Imported Style 43"/>
  </w:style>
  <w:style w:type="numbering" w:customStyle="1" w:styleId="ImportedStyle45">
    <w:name w:val="Imported Style 45"/>
  </w:style>
  <w:style w:type="numbering" w:customStyle="1" w:styleId="ImportedStyle46">
    <w:name w:val="Imported Style 46"/>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74">
    <w:name w:val="74"/>
    <w:basedOn w:val="TableNormal1"/>
    <w:tblPr>
      <w:tblStyleRowBandSize w:val="1"/>
      <w:tblStyleColBandSize w:val="1"/>
      <w:tblCellMar>
        <w:left w:w="115" w:type="dxa"/>
        <w:right w:w="115" w:type="dxa"/>
      </w:tblCellMar>
    </w:tblPr>
  </w:style>
  <w:style w:type="table" w:customStyle="1" w:styleId="73">
    <w:name w:val="73"/>
    <w:basedOn w:val="TableNormal1"/>
    <w:tblPr>
      <w:tblStyleRowBandSize w:val="1"/>
      <w:tblStyleColBandSize w:val="1"/>
      <w:tblCellMar>
        <w:left w:w="115" w:type="dxa"/>
        <w:right w:w="115" w:type="dxa"/>
      </w:tblCellMar>
    </w:tblPr>
  </w:style>
  <w:style w:type="table" w:customStyle="1" w:styleId="72">
    <w:name w:val="72"/>
    <w:basedOn w:val="TableNormal1"/>
    <w:tblPr>
      <w:tblStyleRowBandSize w:val="1"/>
      <w:tblStyleColBandSize w:val="1"/>
      <w:tblCellMar>
        <w:left w:w="115" w:type="dxa"/>
        <w:right w:w="115" w:type="dxa"/>
      </w:tblCellMar>
    </w:tblPr>
  </w:style>
  <w:style w:type="table" w:customStyle="1" w:styleId="71">
    <w:name w:val="71"/>
    <w:basedOn w:val="TableNormal1"/>
    <w:tblPr>
      <w:tblStyleRowBandSize w:val="1"/>
      <w:tblStyleColBandSize w:val="1"/>
      <w:tblCellMar>
        <w:left w:w="115" w:type="dxa"/>
        <w:right w:w="115" w:type="dxa"/>
      </w:tblCellMar>
    </w:tblPr>
  </w:style>
  <w:style w:type="table" w:customStyle="1" w:styleId="70">
    <w:name w:val="70"/>
    <w:basedOn w:val="TableNormal1"/>
    <w:tblPr>
      <w:tblStyleRowBandSize w:val="1"/>
      <w:tblStyleColBandSize w:val="1"/>
      <w:tblCellMar>
        <w:left w:w="115" w:type="dxa"/>
        <w:right w:w="115" w:type="dxa"/>
      </w:tblCellMar>
    </w:tblPr>
  </w:style>
  <w:style w:type="table" w:customStyle="1" w:styleId="69">
    <w:name w:val="69"/>
    <w:basedOn w:val="TableNormal1"/>
    <w:tblPr>
      <w:tblStyleRowBandSize w:val="1"/>
      <w:tblStyleColBandSize w:val="1"/>
      <w:tblCellMar>
        <w:left w:w="115" w:type="dxa"/>
        <w:right w:w="115" w:type="dxa"/>
      </w:tblCellMar>
    </w:tblPr>
  </w:style>
  <w:style w:type="table" w:customStyle="1" w:styleId="68">
    <w:name w:val="68"/>
    <w:basedOn w:val="TableNormal1"/>
    <w:tblPr>
      <w:tblStyleRowBandSize w:val="1"/>
      <w:tblStyleColBandSize w:val="1"/>
      <w:tblCellMar>
        <w:left w:w="115" w:type="dxa"/>
        <w:right w:w="115" w:type="dxa"/>
      </w:tblCellMar>
    </w:tblPr>
  </w:style>
  <w:style w:type="table" w:customStyle="1" w:styleId="67">
    <w:name w:val="67"/>
    <w:basedOn w:val="TableNormal1"/>
    <w:tblPr>
      <w:tblStyleRowBandSize w:val="1"/>
      <w:tblStyleColBandSize w:val="1"/>
      <w:tblCellMar>
        <w:left w:w="115" w:type="dxa"/>
        <w:right w:w="115" w:type="dxa"/>
      </w:tblCellMar>
    </w:tblPr>
  </w:style>
  <w:style w:type="table" w:customStyle="1" w:styleId="66">
    <w:name w:val="66"/>
    <w:basedOn w:val="TableNormal1"/>
    <w:tblPr>
      <w:tblStyleRowBandSize w:val="1"/>
      <w:tblStyleColBandSize w:val="1"/>
      <w:tblCellMar>
        <w:left w:w="115" w:type="dxa"/>
        <w:right w:w="115" w:type="dxa"/>
      </w:tblCellMar>
    </w:tblPr>
  </w:style>
  <w:style w:type="table" w:customStyle="1" w:styleId="65">
    <w:name w:val="65"/>
    <w:basedOn w:val="TableNormal1"/>
    <w:tblPr>
      <w:tblStyleRowBandSize w:val="1"/>
      <w:tblStyleColBandSize w:val="1"/>
      <w:tblCellMar>
        <w:left w:w="115" w:type="dxa"/>
        <w:right w:w="115" w:type="dxa"/>
      </w:tblCellMar>
    </w:tblPr>
  </w:style>
  <w:style w:type="table" w:customStyle="1" w:styleId="64">
    <w:name w:val="64"/>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TestocommentoCarattere">
    <w:name w:val="Testo commento Carattere"/>
    <w:basedOn w:val="DefaultParagraphFont"/>
    <w:uiPriority w:val="99"/>
    <w:semiHidden/>
    <w:rPr>
      <w:rFonts w:ascii="Calibri" w:eastAsia="Arial Unicode MS" w:hAnsi="Calibri" w:cs="Arial Unicode MS"/>
      <w:color w:val="000000"/>
      <w:sz w:val="20"/>
      <w:szCs w:val="20"/>
      <w:u w:color="000000"/>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SoggettocommentoCarattere">
    <w:name w:val="Soggetto commento Carattere"/>
    <w:basedOn w:val="TestocommentoCarattere"/>
    <w:uiPriority w:val="99"/>
    <w:semiHidden/>
    <w:rsid w:val="0071401E"/>
    <w:rPr>
      <w:rFonts w:ascii="Calibri" w:eastAsia="Arial Unicode MS" w:hAnsi="Calibri" w:cs="Arial Unicode MS"/>
      <w:b/>
      <w:bCs/>
      <w:color w:val="000000"/>
      <w:sz w:val="20"/>
      <w:szCs w:val="20"/>
      <w:u w:color="000000"/>
    </w:rPr>
  </w:style>
  <w:style w:type="character" w:customStyle="1" w:styleId="UnresolvedMention1">
    <w:name w:val="Unresolved Mention1"/>
    <w:basedOn w:val="DefaultParagraphFont"/>
    <w:uiPriority w:val="99"/>
    <w:semiHidden/>
    <w:unhideWhenUsed/>
    <w:rsid w:val="00A50B1D"/>
    <w:rPr>
      <w:color w:val="605E5C"/>
      <w:shd w:val="clear" w:color="auto" w:fill="E1DFDD"/>
    </w:rPr>
  </w:style>
  <w:style w:type="table" w:customStyle="1" w:styleId="63">
    <w:name w:val="63"/>
    <w:basedOn w:val="TableNormal1"/>
    <w:tblPr>
      <w:tblStyleRowBandSize w:val="1"/>
      <w:tblStyleColBandSize w:val="1"/>
      <w:tblCellMar>
        <w:top w:w="100" w:type="dxa"/>
        <w:left w:w="100" w:type="dxa"/>
        <w:bottom w:w="100" w:type="dxa"/>
        <w:right w:w="100" w:type="dxa"/>
      </w:tblCellMar>
    </w:tblPr>
  </w:style>
  <w:style w:type="table" w:customStyle="1" w:styleId="62">
    <w:name w:val="62"/>
    <w:basedOn w:val="TableNormal1"/>
    <w:tblPr>
      <w:tblStyleRowBandSize w:val="1"/>
      <w:tblStyleColBandSize w:val="1"/>
      <w:tblCellMar>
        <w:left w:w="115" w:type="dxa"/>
        <w:right w:w="115" w:type="dxa"/>
      </w:tblCellMar>
    </w:tblPr>
  </w:style>
  <w:style w:type="table" w:customStyle="1" w:styleId="61">
    <w:name w:val="61"/>
    <w:basedOn w:val="TableNormal1"/>
    <w:tblPr>
      <w:tblStyleRowBandSize w:val="1"/>
      <w:tblStyleColBandSize w:val="1"/>
      <w:tblCellMar>
        <w:left w:w="115" w:type="dxa"/>
        <w:right w:w="115" w:type="dxa"/>
      </w:tblCellMar>
    </w:tblPr>
  </w:style>
  <w:style w:type="table" w:customStyle="1" w:styleId="60">
    <w:name w:val="60"/>
    <w:basedOn w:val="TableNormal1"/>
    <w:tblPr>
      <w:tblStyleRowBandSize w:val="1"/>
      <w:tblStyleColBandSize w:val="1"/>
      <w:tblCellMar>
        <w:left w:w="115" w:type="dxa"/>
        <w:right w:w="115" w:type="dxa"/>
      </w:tblCellMar>
    </w:tblPr>
  </w:style>
  <w:style w:type="table" w:customStyle="1" w:styleId="59">
    <w:name w:val="59"/>
    <w:basedOn w:val="TableNormal1"/>
    <w:tblPr>
      <w:tblStyleRowBandSize w:val="1"/>
      <w:tblStyleColBandSize w:val="1"/>
      <w:tblCellMar>
        <w:left w:w="115" w:type="dxa"/>
        <w:right w:w="115" w:type="dxa"/>
      </w:tblCellMar>
    </w:tblPr>
  </w:style>
  <w:style w:type="table" w:customStyle="1" w:styleId="58">
    <w:name w:val="58"/>
    <w:basedOn w:val="TableNormal1"/>
    <w:tblPr>
      <w:tblStyleRowBandSize w:val="1"/>
      <w:tblStyleColBandSize w:val="1"/>
      <w:tblCellMar>
        <w:left w:w="115" w:type="dxa"/>
        <w:right w:w="115" w:type="dxa"/>
      </w:tblCellMar>
    </w:tblPr>
  </w:style>
  <w:style w:type="table" w:customStyle="1" w:styleId="57">
    <w:name w:val="57"/>
    <w:basedOn w:val="TableNormal1"/>
    <w:tblPr>
      <w:tblStyleRowBandSize w:val="1"/>
      <w:tblStyleColBandSize w:val="1"/>
      <w:tblCellMar>
        <w:left w:w="115" w:type="dxa"/>
        <w:right w:w="115" w:type="dxa"/>
      </w:tblCellMar>
    </w:tblPr>
  </w:style>
  <w:style w:type="table" w:customStyle="1" w:styleId="56">
    <w:name w:val="56"/>
    <w:basedOn w:val="TableNormal1"/>
    <w:tblPr>
      <w:tblStyleRowBandSize w:val="1"/>
      <w:tblStyleColBandSize w:val="1"/>
      <w:tblCellMar>
        <w:left w:w="115" w:type="dxa"/>
        <w:right w:w="115" w:type="dxa"/>
      </w:tblCellMar>
    </w:tblPr>
  </w:style>
  <w:style w:type="table" w:customStyle="1" w:styleId="55">
    <w:name w:val="55"/>
    <w:basedOn w:val="TableNormal1"/>
    <w:tblPr>
      <w:tblStyleRowBandSize w:val="1"/>
      <w:tblStyleColBandSize w:val="1"/>
      <w:tblCellMar>
        <w:left w:w="115" w:type="dxa"/>
        <w:right w:w="115" w:type="dxa"/>
      </w:tblCellMar>
    </w:tblPr>
  </w:style>
  <w:style w:type="table" w:customStyle="1" w:styleId="54">
    <w:name w:val="54"/>
    <w:basedOn w:val="TableNormal1"/>
    <w:tblPr>
      <w:tblStyleRowBandSize w:val="1"/>
      <w:tblStyleColBandSize w:val="1"/>
      <w:tblCellMar>
        <w:left w:w="108" w:type="dxa"/>
        <w:right w:w="108" w:type="dxa"/>
      </w:tblCellMar>
    </w:tblPr>
  </w:style>
  <w:style w:type="table" w:customStyle="1" w:styleId="53">
    <w:name w:val="53"/>
    <w:basedOn w:val="TableNormal1"/>
    <w:tblPr>
      <w:tblStyleRowBandSize w:val="1"/>
      <w:tblStyleColBandSize w:val="1"/>
      <w:tblCellMar>
        <w:left w:w="115" w:type="dxa"/>
        <w:right w:w="115" w:type="dxa"/>
      </w:tblCellMar>
    </w:tblPr>
  </w:style>
  <w:style w:type="table" w:customStyle="1" w:styleId="52">
    <w:name w:val="52"/>
    <w:basedOn w:val="TableNormal1"/>
    <w:tblPr>
      <w:tblStyleRowBandSize w:val="1"/>
      <w:tblStyleColBandSize w:val="1"/>
      <w:tblCellMar>
        <w:left w:w="115" w:type="dxa"/>
        <w:right w:w="115" w:type="dxa"/>
      </w:tblCellMar>
    </w:tblPr>
  </w:style>
  <w:style w:type="table" w:customStyle="1" w:styleId="51">
    <w:name w:val="51"/>
    <w:basedOn w:val="TableNormal1"/>
    <w:tblPr>
      <w:tblStyleRowBandSize w:val="1"/>
      <w:tblStyleColBandSize w:val="1"/>
      <w:tblCellMar>
        <w:left w:w="115" w:type="dxa"/>
        <w:right w:w="115" w:type="dxa"/>
      </w:tblCellMar>
    </w:tblPr>
  </w:style>
  <w:style w:type="table" w:customStyle="1" w:styleId="50">
    <w:name w:val="50"/>
    <w:basedOn w:val="TableNormal1"/>
    <w:tblPr>
      <w:tblStyleRowBandSize w:val="1"/>
      <w:tblStyleColBandSize w:val="1"/>
      <w:tblCellMar>
        <w:left w:w="115" w:type="dxa"/>
        <w:right w:w="115" w:type="dxa"/>
      </w:tblCellMar>
    </w:tblPr>
  </w:style>
  <w:style w:type="table" w:customStyle="1" w:styleId="49">
    <w:name w:val="49"/>
    <w:basedOn w:val="TableNormal1"/>
    <w:tblPr>
      <w:tblStyleRowBandSize w:val="1"/>
      <w:tblStyleColBandSize w:val="1"/>
      <w:tblCellMar>
        <w:left w:w="115" w:type="dxa"/>
        <w:right w:w="115" w:type="dxa"/>
      </w:tblCellMar>
    </w:tblPr>
  </w:style>
  <w:style w:type="table" w:customStyle="1" w:styleId="48">
    <w:name w:val="48"/>
    <w:basedOn w:val="TableNormal1"/>
    <w:tblPr>
      <w:tblStyleRowBandSize w:val="1"/>
      <w:tblStyleColBandSize w:val="1"/>
      <w:tblCellMar>
        <w:left w:w="115" w:type="dxa"/>
        <w:right w:w="115" w:type="dxa"/>
      </w:tblCellMar>
    </w:tblPr>
  </w:style>
  <w:style w:type="table" w:customStyle="1" w:styleId="47">
    <w:name w:val="47"/>
    <w:basedOn w:val="TableNormal1"/>
    <w:tblPr>
      <w:tblStyleRowBandSize w:val="1"/>
      <w:tblStyleColBandSize w:val="1"/>
      <w:tblCellMar>
        <w:left w:w="115" w:type="dxa"/>
        <w:right w:w="115" w:type="dxa"/>
      </w:tblCellMar>
    </w:tblPr>
  </w:style>
  <w:style w:type="table" w:customStyle="1" w:styleId="46">
    <w:name w:val="46"/>
    <w:basedOn w:val="TableNormal1"/>
    <w:tblPr>
      <w:tblStyleRowBandSize w:val="1"/>
      <w:tblStyleColBandSize w:val="1"/>
      <w:tblCellMar>
        <w:left w:w="115" w:type="dxa"/>
        <w:right w:w="115" w:type="dxa"/>
      </w:tblCellMar>
    </w:tblPr>
  </w:style>
  <w:style w:type="table" w:customStyle="1" w:styleId="45">
    <w:name w:val="45"/>
    <w:basedOn w:val="TableNormal1"/>
    <w:tblPr>
      <w:tblStyleRowBandSize w:val="1"/>
      <w:tblStyleColBandSize w:val="1"/>
      <w:tblCellMar>
        <w:left w:w="115" w:type="dxa"/>
        <w:right w:w="115" w:type="dxa"/>
      </w:tblCellMar>
    </w:tblPr>
  </w:style>
  <w:style w:type="table" w:customStyle="1" w:styleId="44">
    <w:name w:val="44"/>
    <w:basedOn w:val="TableNormal1"/>
    <w:tblPr>
      <w:tblStyleRowBandSize w:val="1"/>
      <w:tblStyleColBandSize w:val="1"/>
      <w:tblCellMar>
        <w:left w:w="115" w:type="dxa"/>
        <w:right w:w="115" w:type="dxa"/>
      </w:tblCellMar>
    </w:tblPr>
  </w:style>
  <w:style w:type="table" w:customStyle="1" w:styleId="43">
    <w:name w:val="43"/>
    <w:basedOn w:val="TableNormal1"/>
    <w:tblPr>
      <w:tblStyleRowBandSize w:val="1"/>
      <w:tblStyleColBandSize w:val="1"/>
      <w:tblCellMar>
        <w:left w:w="115" w:type="dxa"/>
        <w:right w:w="115" w:type="dxa"/>
      </w:tblCellMar>
    </w:tblPr>
  </w:style>
  <w:style w:type="table" w:customStyle="1" w:styleId="42">
    <w:name w:val="42"/>
    <w:basedOn w:val="TableNormal1"/>
    <w:tblPr>
      <w:tblStyleRowBandSize w:val="1"/>
      <w:tblStyleColBandSize w:val="1"/>
      <w:tblCellMar>
        <w:left w:w="115" w:type="dxa"/>
        <w:right w:w="115" w:type="dxa"/>
      </w:tblCellMar>
    </w:tblPr>
  </w:style>
  <w:style w:type="table" w:customStyle="1" w:styleId="41">
    <w:name w:val="41"/>
    <w:basedOn w:val="TableNormal1"/>
    <w:tblPr>
      <w:tblStyleRowBandSize w:val="1"/>
      <w:tblStyleColBandSize w:val="1"/>
      <w:tblCellMar>
        <w:left w:w="115" w:type="dxa"/>
        <w:right w:w="115" w:type="dxa"/>
      </w:tblCellMar>
    </w:tblPr>
  </w:style>
  <w:style w:type="table" w:customStyle="1" w:styleId="40">
    <w:name w:val="40"/>
    <w:basedOn w:val="TableNormal1"/>
    <w:tblPr>
      <w:tblStyleRowBandSize w:val="1"/>
      <w:tblStyleColBandSize w:val="1"/>
      <w:tblCellMar>
        <w:left w:w="115" w:type="dxa"/>
        <w:right w:w="115" w:type="dxa"/>
      </w:tblCellMar>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CommentTextChar">
    <w:name w:val="Comment Text Char"/>
    <w:link w:val="CommentText"/>
    <w:uiPriority w:val="99"/>
    <w:rPr>
      <w:sz w:val="20"/>
      <w:szCs w:val="20"/>
    </w:rPr>
  </w:style>
  <w:style w:type="table" w:customStyle="1" w:styleId="39">
    <w:name w:val="39"/>
    <w:basedOn w:val="TableNormal1"/>
    <w:tblPr>
      <w:tblStyleRowBandSize w:val="1"/>
      <w:tblStyleColBandSize w:val="1"/>
      <w:tblCellMar>
        <w:left w:w="115" w:type="dxa"/>
        <w:right w:w="115" w:type="dxa"/>
      </w:tblCellMar>
    </w:tblPr>
  </w:style>
  <w:style w:type="table" w:customStyle="1" w:styleId="38">
    <w:name w:val="38"/>
    <w:basedOn w:val="TableNormal1"/>
    <w:tblPr>
      <w:tblStyleRowBandSize w:val="1"/>
      <w:tblStyleColBandSize w:val="1"/>
      <w:tblCellMar>
        <w:left w:w="115" w:type="dxa"/>
        <w:right w:w="115" w:type="dxa"/>
      </w:tblCellMar>
    </w:tblPr>
  </w:style>
  <w:style w:type="table" w:customStyle="1" w:styleId="37">
    <w:name w:val="37"/>
    <w:basedOn w:val="TableNormal1"/>
    <w:tblPr>
      <w:tblStyleRowBandSize w:val="1"/>
      <w:tblStyleColBandSize w:val="1"/>
      <w:tblCellMar>
        <w:left w:w="115" w:type="dxa"/>
        <w:right w:w="115" w:type="dxa"/>
      </w:tblCellMar>
    </w:tblPr>
  </w:style>
  <w:style w:type="table" w:customStyle="1" w:styleId="36">
    <w:name w:val="36"/>
    <w:basedOn w:val="TableNormal1"/>
    <w:tblPr>
      <w:tblStyleRowBandSize w:val="1"/>
      <w:tblStyleColBandSize w:val="1"/>
      <w:tblCellMar>
        <w:left w:w="115" w:type="dxa"/>
        <w:right w:w="115"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tblPr>
      <w:tblStyleRowBandSize w:val="1"/>
      <w:tblStyleColBandSize w:val="1"/>
      <w:tblCellMar>
        <w:left w:w="115" w:type="dxa"/>
        <w:right w:w="115"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tblPr>
      <w:tblStyleRowBandSize w:val="1"/>
      <w:tblStyleColBandSize w:val="1"/>
      <w:tblCellMar>
        <w:left w:w="115" w:type="dxa"/>
        <w:right w:w="115" w:type="dxa"/>
      </w:tblCellMar>
    </w:tblPr>
  </w:style>
  <w:style w:type="table" w:customStyle="1" w:styleId="25">
    <w:name w:val="25"/>
    <w:basedOn w:val="TableNormal1"/>
    <w:tblPr>
      <w:tblStyleRowBandSize w:val="1"/>
      <w:tblStyleColBandSize w:val="1"/>
      <w:tblCellMar>
        <w:left w:w="115" w:type="dxa"/>
        <w:right w:w="115" w:type="dxa"/>
      </w:tblCellMar>
    </w:tbl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tblPr>
      <w:tblStyleRowBandSize w:val="1"/>
      <w:tblStyleColBandSize w:val="1"/>
      <w:tblCellMar>
        <w:left w:w="115" w:type="dxa"/>
        <w:right w:w="115"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top w:w="100" w:type="dxa"/>
        <w:left w:w="100" w:type="dxa"/>
        <w:bottom w:w="100" w:type="dxa"/>
        <w:right w:w="100" w:type="dxa"/>
      </w:tblCellMar>
    </w:tblPr>
  </w:style>
  <w:style w:type="table" w:customStyle="1" w:styleId="14">
    <w:name w:val="14"/>
    <w:basedOn w:val="TableNormal1"/>
    <w:tblPr>
      <w:tblStyleRowBandSize w:val="1"/>
      <w:tblStyleColBandSize w:val="1"/>
      <w:tblCellMar>
        <w:top w:w="100" w:type="dxa"/>
        <w:left w:w="100" w:type="dxa"/>
        <w:bottom w:w="100" w:type="dxa"/>
        <w:right w:w="100"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5307C"/>
    <w:rPr>
      <w:rFonts w:ascii="Tahoma" w:hAnsi="Tahoma" w:cs="Tahoma"/>
      <w:sz w:val="16"/>
      <w:szCs w:val="16"/>
    </w:rPr>
  </w:style>
  <w:style w:type="character" w:customStyle="1" w:styleId="BalloonTextChar">
    <w:name w:val="Balloon Text Char"/>
    <w:basedOn w:val="DefaultParagraphFont"/>
    <w:link w:val="BalloonText"/>
    <w:uiPriority w:val="99"/>
    <w:semiHidden/>
    <w:rsid w:val="0065307C"/>
    <w:rPr>
      <w:rFonts w:ascii="Tahoma" w:eastAsia="Arial Unicode MS" w:hAnsi="Tahoma" w:cs="Tahoma"/>
      <w:color w:val="000000"/>
      <w:sz w:val="16"/>
      <w:szCs w:val="16"/>
      <w:u w:color="000000"/>
    </w:rPr>
  </w:style>
  <w:style w:type="table" w:styleId="TableGrid">
    <w:name w:val="Table Grid"/>
    <w:basedOn w:val="TableNormal"/>
    <w:uiPriority w:val="59"/>
    <w:rsid w:val="00295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2A1"/>
    <w:rPr>
      <w:color w:val="605E5C"/>
      <w:shd w:val="clear" w:color="auto" w:fill="E1DFDD"/>
    </w:rPr>
  </w:style>
  <w:style w:type="paragraph" w:styleId="EndnoteText">
    <w:name w:val="endnote text"/>
    <w:basedOn w:val="Normal"/>
    <w:link w:val="EndnoteTextChar"/>
    <w:uiPriority w:val="99"/>
    <w:semiHidden/>
    <w:unhideWhenUsed/>
    <w:rsid w:val="00F5533F"/>
    <w:rPr>
      <w:sz w:val="20"/>
      <w:szCs w:val="20"/>
    </w:rPr>
  </w:style>
  <w:style w:type="character" w:customStyle="1" w:styleId="EndnoteTextChar">
    <w:name w:val="Endnote Text Char"/>
    <w:basedOn w:val="DefaultParagraphFont"/>
    <w:link w:val="EndnoteText"/>
    <w:uiPriority w:val="99"/>
    <w:semiHidden/>
    <w:rsid w:val="00F5533F"/>
    <w:rPr>
      <w:rFonts w:eastAsia="Arial Unicode MS" w:cs="Arial Unicode MS"/>
      <w:color w:val="000000"/>
      <w:sz w:val="20"/>
      <w:szCs w:val="20"/>
      <w:u w:color="000000"/>
    </w:rPr>
  </w:style>
  <w:style w:type="character" w:styleId="EndnoteReference">
    <w:name w:val="endnote reference"/>
    <w:basedOn w:val="DefaultParagraphFont"/>
    <w:uiPriority w:val="99"/>
    <w:semiHidden/>
    <w:unhideWhenUsed/>
    <w:rsid w:val="00F5533F"/>
    <w:rPr>
      <w:vertAlign w:val="superscript"/>
    </w:rPr>
  </w:style>
  <w:style w:type="paragraph" w:styleId="FootnoteText">
    <w:name w:val="footnote text"/>
    <w:basedOn w:val="Normal"/>
    <w:link w:val="FootnoteTextChar"/>
    <w:uiPriority w:val="99"/>
    <w:semiHidden/>
    <w:unhideWhenUsed/>
    <w:rsid w:val="008A7775"/>
    <w:rPr>
      <w:sz w:val="20"/>
      <w:szCs w:val="20"/>
    </w:rPr>
  </w:style>
  <w:style w:type="character" w:customStyle="1" w:styleId="FootnoteTextChar">
    <w:name w:val="Footnote Text Char"/>
    <w:basedOn w:val="DefaultParagraphFont"/>
    <w:link w:val="FootnoteText"/>
    <w:uiPriority w:val="99"/>
    <w:semiHidden/>
    <w:rsid w:val="008A7775"/>
    <w:rPr>
      <w:rFonts w:eastAsia="Arial Unicode MS" w:cs="Arial Unicode MS"/>
      <w:color w:val="000000"/>
      <w:sz w:val="20"/>
      <w:szCs w:val="20"/>
      <w:u w:color="000000"/>
    </w:rPr>
  </w:style>
  <w:style w:type="character" w:styleId="FootnoteReference">
    <w:name w:val="footnote reference"/>
    <w:basedOn w:val="DefaultParagraphFont"/>
    <w:uiPriority w:val="99"/>
    <w:semiHidden/>
    <w:unhideWhenUsed/>
    <w:rsid w:val="008A7775"/>
    <w:rPr>
      <w:vertAlign w:val="superscript"/>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15" w:type="dxa"/>
        <w:bottom w:w="100" w:type="dxa"/>
        <w:right w:w="115" w:type="dxa"/>
      </w:tblCellMar>
    </w:tblPr>
  </w:style>
  <w:style w:type="character" w:styleId="FollowedHyperlink">
    <w:name w:val="FollowedHyperlink"/>
    <w:basedOn w:val="DefaultParagraphFont"/>
    <w:uiPriority w:val="99"/>
    <w:semiHidden/>
    <w:unhideWhenUsed/>
    <w:rsid w:val="009E0BC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lliancecpha.org/en/child-protection-online-library/guidance-child-protection-humanitarian-action-competency-framework" TargetMode="External"/><Relationship Id="rId18" Type="http://schemas.openxmlformats.org/officeDocument/2006/relationships/hyperlink" Target="https://www.youtube.com/watch?v=eBhkPy1jlbE&amp;list=PLTqpcYbBSkF_6tydvfVcjFhtMHSSl5ZlW&amp;index=7&amp;t=234s" TargetMode="External"/><Relationship Id="rId26" Type="http://schemas.openxmlformats.org/officeDocument/2006/relationships/hyperlink" Target="https://alliancecpha.org/en/child-protection-online-library/guidance-understanding-risk-and-protective-factors-humanitarian" TargetMode="External"/><Relationship Id="rId39" Type="http://schemas.openxmlformats.org/officeDocument/2006/relationships/hyperlink" Target="https://alliancecpha.org/fr/SMPE" TargetMode="External"/><Relationship Id="rId21" Type="http://schemas.openxmlformats.org/officeDocument/2006/relationships/footer" Target="footer1.xml"/><Relationship Id="rId34" Type="http://schemas.openxmlformats.org/officeDocument/2006/relationships/hyperlink" Target="https://www.youtube.com/watch?v=GQhOuq7BFLY&amp;list=PL7m7bY82aNP3LB-EnC6Aoazhi-KbFK4Kx&amp;t=1s" TargetMode="External"/><Relationship Id="rId42" Type="http://schemas.openxmlformats.org/officeDocument/2006/relationships/hyperlink" Target="https://www.youtube.com/watch?v=UZFnSXPF7xI&amp;list=PL7m7bY82aNP3LB-EnC6Aoazhi-KbFK4Kx&amp;index=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lliancecpha.org/en/system/tdf/library/attachments/the_alliance_ld_toolkit_-_french.pdf?file=1&amp;type=node&amp;id=44420" TargetMode="External"/><Relationship Id="rId29" Type="http://schemas.openxmlformats.org/officeDocument/2006/relationships/hyperlink" Target="https://ise.unige.ch/isdd/IMG/pdf/Convention_relative_aux_droits_de_l_enfa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rning@alliancecpha.org" TargetMode="External"/><Relationship Id="rId24" Type="http://schemas.openxmlformats.org/officeDocument/2006/relationships/hyperlink" Target="https://developingchild.harvard.edu/science/key-concepts/toxic-stress/" TargetMode="External"/><Relationship Id="rId32" Type="http://schemas.openxmlformats.org/officeDocument/2006/relationships/hyperlink" Target="https://ise.unige.ch/isdd/IMG/pdf/Convention_relative_aux_droits_de_l_enfant.pdf" TargetMode="External"/><Relationship Id="rId37" Type="http://schemas.openxmlformats.org/officeDocument/2006/relationships/hyperlink" Target="https://resourcecentre.savethechildren.net/library/communicating-children-principles-and-practices-nurture-inspire-excite-educate-and-heal" TargetMode="External"/><Relationship Id="rId40" Type="http://schemas.openxmlformats.org/officeDocument/2006/relationships/hyperlink" Target="https://wheelofnames.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lliancecpha.org/en/system/tdf/library/attachments/the_alliance_ld_toolkit_-_french.pdf?file=1&amp;type=node&amp;id=44420" TargetMode="External"/><Relationship Id="rId23" Type="http://schemas.openxmlformats.org/officeDocument/2006/relationships/hyperlink" Target="https://developingchild.harvard.edu/science/key-concepts/toxic-stress/" TargetMode="External"/><Relationship Id="rId28" Type="http://schemas.openxmlformats.org/officeDocument/2006/relationships/hyperlink" Target="https://www.youtube.com/watch?v=yR0L7nk5GjE" TargetMode="External"/><Relationship Id="rId36" Type="http://schemas.openxmlformats.org/officeDocument/2006/relationships/hyperlink" Target="https://www.unicef.fr/dossier/convention-internationale-des-droits-de-lenfant" TargetMode="External"/><Relationship Id="rId10" Type="http://schemas.openxmlformats.org/officeDocument/2006/relationships/hyperlink" Target="mailto:info@alliancecpha.org" TargetMode="External"/><Relationship Id="rId19" Type="http://schemas.openxmlformats.org/officeDocument/2006/relationships/hyperlink" Target="https://alliancecpha.org/en/strengthening-capacity-cpha-practitioners-respond-times-covid-19" TargetMode="External"/><Relationship Id="rId31" Type="http://schemas.openxmlformats.org/officeDocument/2006/relationships/hyperlink" Target="https://ise.unige.ch/isdd/IMG/pdf/Convention_relative_aux_droits_de_l_enfant.pdf"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alliancecpha.org" TargetMode="External"/><Relationship Id="rId14" Type="http://schemas.openxmlformats.org/officeDocument/2006/relationships/hyperlink" Target="https://alliancecpha.org/en/system/tdf/library/attachments/alliance_competencyframework_dtp1-fra-web.pdf?file=1&amp;type=node&amp;id=41566" TargetMode="External"/><Relationship Id="rId22" Type="http://schemas.openxmlformats.org/officeDocument/2006/relationships/hyperlink" Target="https://developingchild.harvard.edu/science/key-concepts/toxic-stress/" TargetMode="External"/><Relationship Id="rId27" Type="http://schemas.openxmlformats.org/officeDocument/2006/relationships/hyperlink" Target="https://get.disasterready.org/promoting-childrens-development-wellbeing/" TargetMode="External"/><Relationship Id="rId30" Type="http://schemas.openxmlformats.org/officeDocument/2006/relationships/hyperlink" Target="Convention_relative_aux_droits_de_l_enfant" TargetMode="External"/><Relationship Id="rId35" Type="http://schemas.openxmlformats.org/officeDocument/2006/relationships/hyperlink" Target="https://alliancecpha.org/fr/SMPE" TargetMode="External"/><Relationship Id="rId43" Type="http://schemas.openxmlformats.org/officeDocument/2006/relationships/hyperlink" Target="https://communityledcp.org/toolkit/section-1-facilitation-tools/fac-5-developing-a-reflective-practic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drive.google.com/drive/folders/1rmqHiTLcLDzT5MIWxCOKnzP9yyOqRQKQ" TargetMode="External"/><Relationship Id="rId25" Type="http://schemas.openxmlformats.org/officeDocument/2006/relationships/hyperlink" Target="https://www.youtube.com/watch?v=rVwFkcOZHJw" TargetMode="External"/><Relationship Id="rId33" Type="http://schemas.openxmlformats.org/officeDocument/2006/relationships/hyperlink" Target="https://www.youtube.com/watch?v=NoGkwXKLCzA&amp;list=PLTqpcYbBSkF84M8hlEc2279jhaDZfrKmd&amp;index=1&amp;t=8s" TargetMode="External"/><Relationship Id="rId38" Type="http://schemas.openxmlformats.org/officeDocument/2006/relationships/hyperlink" Target="https://www.planusa.org/docs/CCP-Reflective-Field-Guide-Plan-USA.pdf" TargetMode="External"/><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https://wheelofnames.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9ly9SQW9xHl9TeNGfrjoFQ08SA==">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96</Pages>
  <Words>28857</Words>
  <Characters>164490</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Kyra Loat</cp:lastModifiedBy>
  <cp:revision>10</cp:revision>
  <dcterms:created xsi:type="dcterms:W3CDTF">2021-12-14T20:23:00Z</dcterms:created>
  <dcterms:modified xsi:type="dcterms:W3CDTF">2021-12-16T16:42:00Z</dcterms:modified>
</cp:coreProperties>
</file>