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66E" w:rsidRDefault="0093366E" w:rsidP="0093366E">
      <w:pPr>
        <w:spacing w:line="288" w:lineRule="auto"/>
        <w:jc w:val="both"/>
        <w:rPr>
          <w:rFonts w:ascii="Arial Narrow" w:hAnsi="Arial Narrow"/>
          <w:sz w:val="22"/>
          <w:szCs w:val="22"/>
        </w:rPr>
      </w:pPr>
    </w:p>
    <w:p w:rsidR="0093366E" w:rsidRDefault="0093366E" w:rsidP="0093366E">
      <w:pPr>
        <w:spacing w:line="288" w:lineRule="auto"/>
        <w:jc w:val="both"/>
        <w:rPr>
          <w:rFonts w:ascii="Arial Narrow" w:hAnsi="Arial Narrow"/>
          <w:sz w:val="22"/>
          <w:szCs w:val="22"/>
        </w:rPr>
      </w:pPr>
      <w:r>
        <w:rPr>
          <w:rFonts w:ascii="Arial Narrow" w:hAnsi="Arial Narrow"/>
          <w:noProof/>
          <w:sz w:val="22"/>
          <w:szCs w:val="22"/>
          <w:lang w:val="fr-CH" w:eastAsia="fr-CH"/>
        </w:rPr>
        <w:drawing>
          <wp:anchor distT="0" distB="0" distL="114300" distR="114300" simplePos="0" relativeHeight="251661312" behindDoc="0" locked="0" layoutInCell="1" allowOverlap="1" wp14:anchorId="1D3C2781" wp14:editId="27C44D6A">
            <wp:simplePos x="0" y="0"/>
            <wp:positionH relativeFrom="column">
              <wp:posOffset>-444500</wp:posOffset>
            </wp:positionH>
            <wp:positionV relativeFrom="paragraph">
              <wp:posOffset>29845</wp:posOffset>
            </wp:positionV>
            <wp:extent cx="1368425" cy="78295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8425" cy="7829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22"/>
          <w:szCs w:val="22"/>
          <w:lang w:val="fr-CH" w:eastAsia="fr-CH"/>
        </w:rPr>
        <mc:AlternateContent>
          <mc:Choice Requires="wps">
            <w:drawing>
              <wp:anchor distT="0" distB="0" distL="114300" distR="114300" simplePos="0" relativeHeight="251660288" behindDoc="0" locked="0" layoutInCell="1" allowOverlap="1" wp14:anchorId="30DAB546" wp14:editId="51690922">
                <wp:simplePos x="0" y="0"/>
                <wp:positionH relativeFrom="column">
                  <wp:posOffset>749300</wp:posOffset>
                </wp:positionH>
                <wp:positionV relativeFrom="paragraph">
                  <wp:posOffset>74295</wp:posOffset>
                </wp:positionV>
                <wp:extent cx="8100695" cy="560070"/>
                <wp:effectExtent l="0" t="0" r="0" b="0"/>
                <wp:wrapNone/>
                <wp:docPr id="1029"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0695" cy="560070"/>
                        </a:xfrm>
                        <a:prstGeom prst="rect">
                          <a:avLst/>
                        </a:prstGeom>
                        <a:gradFill rotWithShape="1">
                          <a:gsLst>
                            <a:gs pos="0">
                              <a:sysClr val="window" lastClr="FFFFFF"/>
                            </a:gs>
                            <a:gs pos="100000">
                              <a:srgbClr val="3399FF"/>
                            </a:gs>
                          </a:gsLst>
                          <a:lin ang="0" scaled="1"/>
                        </a:gradFill>
                        <a:ln>
                          <a:noFill/>
                        </a:ln>
                        <a:effectLst/>
                        <a:extLst>
                          <a:ext uri="{91240B29-F687-4F45-9708-019B960494DF}">
                            <a14:hiddenLine xmlns:a14="http://schemas.microsoft.com/office/drawing/2010/main" w="9525">
                              <a:solidFill>
                                <a:srgbClr val="3399FF"/>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page">
                  <wp14:pctWidth>0</wp14:pctWidth>
                </wp14:sizeRelH>
                <wp14:sizeRelV relativeFrom="page">
                  <wp14:pctHeight>0</wp14:pctHeight>
                </wp14:sizeRelV>
              </wp:anchor>
            </w:drawing>
          </mc:Choice>
          <mc:Fallback>
            <w:pict>
              <v:rect id="Rectangle 1029" o:spid="_x0000_s1026" style="position:absolute;margin-left:59pt;margin-top:5.85pt;width:637.85pt;height:44.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" fillcolor="window" stroked="f" strokecolor="#39f">
                <v:fill color2="#39f" rotate="t" angle="90" focus="100%" type="gradient"/>
                <v:shadow color="#eeece1 [3214]"/>
              </v:rect>
            </w:pict>
          </mc:Fallback>
        </mc:AlternateContent>
      </w:r>
      <w:r>
        <w:rPr>
          <w:rFonts w:ascii="Arial Narrow" w:hAnsi="Arial Narrow"/>
          <w:noProof/>
          <w:sz w:val="22"/>
          <w:szCs w:val="22"/>
          <w:lang w:val="fr-CH" w:eastAsia="fr-CH"/>
        </w:rPr>
        <mc:AlternateContent>
          <mc:Choice Requires="wps">
            <w:drawing>
              <wp:anchor distT="0" distB="0" distL="114300" distR="114300" simplePos="0" relativeHeight="251659264" behindDoc="0" locked="0" layoutInCell="1" allowOverlap="1" wp14:anchorId="45903ADD" wp14:editId="492EFE23">
                <wp:simplePos x="0" y="0"/>
                <wp:positionH relativeFrom="column">
                  <wp:posOffset>-711200</wp:posOffset>
                </wp:positionH>
                <wp:positionV relativeFrom="paragraph">
                  <wp:posOffset>-537845</wp:posOffset>
                </wp:positionV>
                <wp:extent cx="7667625" cy="567690"/>
                <wp:effectExtent l="0" t="0" r="9525" b="3810"/>
                <wp:wrapNone/>
                <wp:docPr id="1028" name="Rectangle 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7625" cy="567690"/>
                        </a:xfrm>
                        <a:prstGeom prst="rect">
                          <a:avLst/>
                        </a:prstGeom>
                        <a:gradFill rotWithShape="1">
                          <a:gsLst>
                            <a:gs pos="0">
                              <a:srgbClr val="3399FF"/>
                            </a:gs>
                            <a:gs pos="100000">
                              <a:sysClr val="window" lastClr="FFFFFF"/>
                            </a:gs>
                          </a:gsLst>
                          <a:lin ang="0" scaled="1"/>
                        </a:gradFill>
                        <a:ln>
                          <a:noFill/>
                        </a:ln>
                        <a:effectLst/>
                        <a:extLst>
                          <a:ext uri="{91240B29-F687-4F45-9708-019B960494DF}">
                            <a14:hiddenLine xmlns:a14="http://schemas.microsoft.com/office/drawing/2010/main" w="9525">
                              <a:solidFill>
                                <a:srgbClr val="3399FF"/>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page">
                  <wp14:pctWidth>0</wp14:pctWidth>
                </wp14:sizeRelH>
                <wp14:sizeRelV relativeFrom="page">
                  <wp14:pctHeight>0</wp14:pctHeight>
                </wp14:sizeRelV>
              </wp:anchor>
            </w:drawing>
          </mc:Choice>
          <mc:Fallback>
            <w:pict>
              <v:rect id="Rectangle 1028" o:spid="_x0000_s1026" style="position:absolute;margin-left:-56pt;margin-top:-42.35pt;width:603.75pt;height:44.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" fillcolor="#39f" stroked="f" strokecolor="#39f">
                <v:fill color2="window" rotate="t" angle="90" focus="100%" type="gradient"/>
                <v:shadow color="#eeece1 [3214]"/>
              </v:rect>
            </w:pict>
          </mc:Fallback>
        </mc:AlternateContent>
      </w:r>
    </w:p>
    <w:p w:rsidR="0093366E" w:rsidRDefault="0093366E" w:rsidP="0093366E">
      <w:pPr>
        <w:spacing w:line="288" w:lineRule="auto"/>
        <w:jc w:val="both"/>
        <w:rPr>
          <w:rFonts w:ascii="Arial Narrow" w:hAnsi="Arial Narrow"/>
          <w:sz w:val="22"/>
          <w:szCs w:val="22"/>
        </w:rPr>
      </w:pPr>
    </w:p>
    <w:p w:rsidR="0093366E" w:rsidRDefault="0093366E" w:rsidP="0093366E">
      <w:pPr>
        <w:spacing w:line="288" w:lineRule="auto"/>
        <w:jc w:val="both"/>
        <w:rPr>
          <w:rFonts w:ascii="Arial Narrow" w:hAnsi="Arial Narrow"/>
          <w:sz w:val="22"/>
          <w:szCs w:val="22"/>
        </w:rPr>
      </w:pPr>
    </w:p>
    <w:p w:rsidR="0093366E" w:rsidRDefault="0093366E" w:rsidP="0093366E">
      <w:pPr>
        <w:spacing w:line="288" w:lineRule="auto"/>
        <w:jc w:val="both"/>
        <w:rPr>
          <w:rFonts w:ascii="Arial Narrow" w:hAnsi="Arial Narrow"/>
          <w:sz w:val="22"/>
          <w:szCs w:val="22"/>
        </w:rPr>
      </w:pPr>
    </w:p>
    <w:p w:rsidR="0093366E" w:rsidRDefault="0093366E" w:rsidP="0093366E">
      <w:pPr>
        <w:spacing w:line="288" w:lineRule="auto"/>
        <w:jc w:val="both"/>
        <w:rPr>
          <w:rFonts w:ascii="Arial Narrow" w:hAnsi="Arial Narrow"/>
          <w:sz w:val="22"/>
          <w:szCs w:val="22"/>
        </w:rPr>
      </w:pPr>
    </w:p>
    <w:p w:rsidR="006C5C9C" w:rsidRPr="005D0657" w:rsidRDefault="009B2BE8" w:rsidP="006C5C9C">
      <w:pPr>
        <w:spacing w:line="288" w:lineRule="auto"/>
        <w:jc w:val="center"/>
        <w:rPr>
          <w:rFonts w:asciiTheme="minorHAnsi" w:hAnsiTheme="minorHAnsi" w:cs="Arial"/>
          <w:color w:val="0070C0"/>
          <w:sz w:val="28"/>
          <w:szCs w:val="28"/>
          <w:u w:val="single"/>
        </w:rPr>
      </w:pPr>
      <w:r>
        <w:rPr>
          <w:rFonts w:asciiTheme="minorHAnsi" w:hAnsiTheme="minorHAnsi" w:cs="Arial"/>
          <w:color w:val="0070C0"/>
          <w:sz w:val="28"/>
          <w:szCs w:val="28"/>
          <w:u w:val="single"/>
        </w:rPr>
        <w:t>SESSION</w:t>
      </w:r>
      <w:r w:rsidR="0021074F">
        <w:rPr>
          <w:rFonts w:asciiTheme="minorHAnsi" w:hAnsiTheme="minorHAnsi" w:cs="Arial"/>
          <w:color w:val="0070C0"/>
          <w:sz w:val="28"/>
          <w:szCs w:val="28"/>
          <w:u w:val="single"/>
        </w:rPr>
        <w:t xml:space="preserve"> – </w:t>
      </w:r>
      <w:r w:rsidR="00FE666D">
        <w:rPr>
          <w:rFonts w:asciiTheme="minorHAnsi" w:hAnsiTheme="minorHAnsi" w:cs="Arial"/>
          <w:color w:val="FF0000"/>
          <w:sz w:val="28"/>
          <w:szCs w:val="28"/>
          <w:u w:val="single"/>
        </w:rPr>
        <w:t>3</w:t>
      </w:r>
      <w:r w:rsidR="0021074F" w:rsidRPr="0021074F">
        <w:rPr>
          <w:rFonts w:asciiTheme="minorHAnsi" w:hAnsiTheme="minorHAnsi" w:cs="Arial"/>
          <w:color w:val="FF0000"/>
          <w:sz w:val="28"/>
          <w:szCs w:val="28"/>
          <w:u w:val="single"/>
        </w:rPr>
        <w:t xml:space="preserve"> </w:t>
      </w:r>
      <w:r w:rsidR="0021074F">
        <w:rPr>
          <w:rFonts w:asciiTheme="minorHAnsi" w:hAnsiTheme="minorHAnsi" w:cs="Arial"/>
          <w:color w:val="0070C0"/>
          <w:sz w:val="28"/>
          <w:szCs w:val="28"/>
          <w:u w:val="single"/>
        </w:rPr>
        <w:t xml:space="preserve">– </w:t>
      </w:r>
      <w:r w:rsidR="006C5C9C" w:rsidRPr="005D0657">
        <w:rPr>
          <w:rFonts w:asciiTheme="minorHAnsi" w:hAnsiTheme="minorHAnsi" w:cs="Arial"/>
          <w:color w:val="0070C0"/>
          <w:sz w:val="28"/>
          <w:szCs w:val="28"/>
          <w:u w:val="single"/>
        </w:rPr>
        <w:t>PLAN FACE SHEET</w:t>
      </w:r>
    </w:p>
    <w:p w:rsidR="006C5C9C" w:rsidRPr="005D0657" w:rsidRDefault="006C5C9C" w:rsidP="006C5C9C">
      <w:pPr>
        <w:spacing w:line="288" w:lineRule="auto"/>
        <w:jc w:val="center"/>
        <w:rPr>
          <w:rFonts w:asciiTheme="minorHAnsi" w:hAnsiTheme="minorHAnsi"/>
          <w:sz w:val="22"/>
          <w:szCs w:val="22"/>
        </w:rPr>
      </w:pPr>
    </w:p>
    <w:tbl>
      <w:tblPr>
        <w:tblStyle w:val="LightList-Accent5"/>
        <w:tblpPr w:leftFromText="180" w:rightFromText="180" w:vertAnchor="text" w:horzAnchor="margin" w:tblpXSpec="center" w:tblpY="1"/>
        <w:tblW w:w="10773" w:type="dxa"/>
        <w:tblLayout w:type="fixed"/>
        <w:tblLook w:val="0000" w:firstRow="0" w:lastRow="0" w:firstColumn="0" w:lastColumn="0" w:noHBand="0" w:noVBand="0"/>
      </w:tblPr>
      <w:tblGrid>
        <w:gridCol w:w="2453"/>
        <w:gridCol w:w="632"/>
        <w:gridCol w:w="2638"/>
        <w:gridCol w:w="5050"/>
      </w:tblGrid>
      <w:tr w:rsidR="00364F8F" w:rsidRPr="005D0657" w:rsidTr="00364F8F">
        <w:trPr>
          <w:cnfStyle w:val="000000100000" w:firstRow="0" w:lastRow="0" w:firstColumn="0" w:lastColumn="0" w:oddVBand="0" w:evenVBand="0" w:oddHBand="1" w:evenHBand="0" w:firstRowFirstColumn="0" w:firstRowLastColumn="0" w:lastRowFirstColumn="0" w:lastRowLastColumn="0"/>
          <w:trHeight w:val="520"/>
        </w:trPr>
        <w:tc>
          <w:tcPr>
            <w:cnfStyle w:val="000010000000" w:firstRow="0" w:lastRow="0" w:firstColumn="0" w:lastColumn="0" w:oddVBand="1" w:evenVBand="0" w:oddHBand="0" w:evenHBand="0" w:firstRowFirstColumn="0" w:firstRowLastColumn="0" w:lastRowFirstColumn="0" w:lastRowLastColumn="0"/>
            <w:tcW w:w="5723" w:type="dxa"/>
            <w:gridSpan w:val="3"/>
            <w:tcBorders>
              <w:top w:val="single" w:sz="18" w:space="0" w:color="0070C0"/>
              <w:left w:val="single" w:sz="18" w:space="0" w:color="0070C0"/>
              <w:right w:val="single" w:sz="18" w:space="0" w:color="0070C0"/>
            </w:tcBorders>
          </w:tcPr>
          <w:p w:rsidR="008654A1" w:rsidRPr="005D0657" w:rsidRDefault="006C5C9C" w:rsidP="009B2BE8">
            <w:pPr>
              <w:spacing w:before="100" w:beforeAutospacing="1" w:after="100" w:afterAutospacing="1"/>
              <w:ind w:left="874" w:hanging="874"/>
              <w:rPr>
                <w:rFonts w:asciiTheme="minorHAnsi" w:hAnsiTheme="minorHAnsi" w:cs="Arial"/>
                <w:color w:val="0070C0"/>
                <w:sz w:val="22"/>
                <w:szCs w:val="22"/>
              </w:rPr>
            </w:pPr>
            <w:r w:rsidRPr="005D0657">
              <w:rPr>
                <w:rFonts w:asciiTheme="minorHAnsi" w:hAnsiTheme="minorHAnsi" w:cs="Arial"/>
                <w:color w:val="0070C0"/>
                <w:sz w:val="22"/>
                <w:szCs w:val="22"/>
              </w:rPr>
              <w:t>TRAINING COURSE</w:t>
            </w:r>
            <w:r w:rsidR="008654A1" w:rsidRPr="005D0657">
              <w:rPr>
                <w:rFonts w:asciiTheme="minorHAnsi" w:hAnsiTheme="minorHAnsi" w:cs="Arial"/>
                <w:color w:val="0070C0"/>
                <w:sz w:val="22"/>
                <w:szCs w:val="22"/>
              </w:rPr>
              <w:t xml:space="preserve">: </w:t>
            </w:r>
            <w:r w:rsidR="009B2BE8" w:rsidRPr="00826C55">
              <w:rPr>
                <w:rFonts w:asciiTheme="minorHAnsi" w:hAnsiTheme="minorHAnsi" w:cs="Arial"/>
                <w:b/>
              </w:rPr>
              <w:t xml:space="preserve"> </w:t>
            </w:r>
            <w:r w:rsidR="009B2BE8" w:rsidRPr="009B2BE8">
              <w:rPr>
                <w:rFonts w:asciiTheme="minorHAnsi" w:hAnsiTheme="minorHAnsi" w:cs="Arial"/>
                <w:sz w:val="22"/>
                <w:szCs w:val="22"/>
              </w:rPr>
              <w:t>An Introduction to the CPMS</w:t>
            </w:r>
          </w:p>
        </w:tc>
        <w:tc>
          <w:tcPr>
            <w:tcW w:w="5050" w:type="dxa"/>
            <w:tcBorders>
              <w:top w:val="single" w:sz="18" w:space="0" w:color="0070C0"/>
              <w:left w:val="single" w:sz="18" w:space="0" w:color="0070C0"/>
              <w:bottom w:val="single" w:sz="18" w:space="0" w:color="0070C0"/>
              <w:right w:val="single" w:sz="18" w:space="0" w:color="0070C0"/>
            </w:tcBorders>
          </w:tcPr>
          <w:p w:rsidR="008654A1" w:rsidRPr="005D0657" w:rsidRDefault="009B2BE8" w:rsidP="00D0339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70C0"/>
                <w:sz w:val="22"/>
                <w:szCs w:val="22"/>
              </w:rPr>
            </w:pPr>
            <w:r>
              <w:rPr>
                <w:rFonts w:asciiTheme="minorHAnsi" w:hAnsiTheme="minorHAnsi" w:cs="Arial"/>
                <w:color w:val="0070C0"/>
                <w:sz w:val="22"/>
                <w:szCs w:val="22"/>
              </w:rPr>
              <w:t>SESSION</w:t>
            </w:r>
            <w:r w:rsidR="005F6189">
              <w:rPr>
                <w:rFonts w:asciiTheme="minorHAnsi" w:hAnsiTheme="minorHAnsi" w:cs="Arial"/>
                <w:color w:val="0070C0"/>
                <w:sz w:val="22"/>
                <w:szCs w:val="22"/>
              </w:rPr>
              <w:t xml:space="preserve"> </w:t>
            </w:r>
            <w:r w:rsidR="00ED5C08">
              <w:rPr>
                <w:rFonts w:asciiTheme="minorHAnsi" w:hAnsiTheme="minorHAnsi" w:cs="Arial"/>
                <w:color w:val="0070C0"/>
                <w:sz w:val="22"/>
                <w:szCs w:val="22"/>
              </w:rPr>
              <w:t>3</w:t>
            </w:r>
            <w:r w:rsidR="008654A1" w:rsidRPr="005D0657">
              <w:rPr>
                <w:rFonts w:asciiTheme="minorHAnsi" w:hAnsiTheme="minorHAnsi" w:cs="Arial"/>
                <w:color w:val="0070C0"/>
                <w:sz w:val="22"/>
                <w:szCs w:val="22"/>
              </w:rPr>
              <w:t xml:space="preserve">: </w:t>
            </w:r>
            <w:r w:rsidR="00CB78EB">
              <w:rPr>
                <w:rFonts w:asciiTheme="minorHAnsi" w:hAnsiTheme="minorHAnsi" w:cs="Arial"/>
                <w:b/>
              </w:rPr>
              <w:t xml:space="preserve"> </w:t>
            </w:r>
            <w:r w:rsidR="008424AF">
              <w:rPr>
                <w:rFonts w:asciiTheme="minorHAnsi" w:hAnsiTheme="minorHAnsi" w:cs="Arial"/>
                <w:sz w:val="22"/>
                <w:szCs w:val="22"/>
              </w:rPr>
              <w:t xml:space="preserve">Child Protection in </w:t>
            </w:r>
            <w:r w:rsidR="00D03398">
              <w:rPr>
                <w:rFonts w:asciiTheme="minorHAnsi" w:hAnsiTheme="minorHAnsi" w:cs="Arial"/>
                <w:sz w:val="22"/>
                <w:szCs w:val="22"/>
              </w:rPr>
              <w:t>Emergencies</w:t>
            </w:r>
            <w:r w:rsidR="008424AF">
              <w:rPr>
                <w:rFonts w:asciiTheme="minorHAnsi" w:hAnsiTheme="minorHAnsi" w:cs="Arial"/>
                <w:sz w:val="22"/>
                <w:szCs w:val="22"/>
              </w:rPr>
              <w:t xml:space="preserve"> </w:t>
            </w:r>
            <w:r w:rsidR="00E44837">
              <w:rPr>
                <w:rFonts w:asciiTheme="minorHAnsi" w:hAnsiTheme="minorHAnsi" w:cs="Arial"/>
                <w:sz w:val="22"/>
                <w:szCs w:val="22"/>
              </w:rPr>
              <w:t>Overview</w:t>
            </w:r>
          </w:p>
        </w:tc>
      </w:tr>
      <w:tr w:rsidR="00364F8F" w:rsidRPr="005D0657" w:rsidTr="00CC464F">
        <w:trPr>
          <w:trHeight w:val="458"/>
        </w:trPr>
        <w:tc>
          <w:tcPr>
            <w:cnfStyle w:val="000010000000" w:firstRow="0" w:lastRow="0" w:firstColumn="0" w:lastColumn="0" w:oddVBand="1" w:evenVBand="0" w:oddHBand="0" w:evenHBand="0" w:firstRowFirstColumn="0" w:firstRowLastColumn="0" w:lastRowFirstColumn="0" w:lastRowLastColumn="0"/>
            <w:tcW w:w="3085" w:type="dxa"/>
            <w:gridSpan w:val="2"/>
            <w:tcBorders>
              <w:top w:val="single" w:sz="18" w:space="0" w:color="0070C0"/>
              <w:left w:val="single" w:sz="18" w:space="0" w:color="0070C0"/>
              <w:bottom w:val="single" w:sz="18" w:space="0" w:color="0070C0"/>
              <w:right w:val="single" w:sz="18" w:space="0" w:color="0070C0"/>
            </w:tcBorders>
          </w:tcPr>
          <w:p w:rsidR="008654A1" w:rsidRPr="005D0657" w:rsidRDefault="008654A1" w:rsidP="00CB78EB">
            <w:pPr>
              <w:ind w:right="34"/>
              <w:rPr>
                <w:rFonts w:asciiTheme="minorHAnsi" w:hAnsiTheme="minorHAnsi" w:cs="Arial"/>
                <w:color w:val="0070C0"/>
                <w:sz w:val="22"/>
                <w:szCs w:val="22"/>
              </w:rPr>
            </w:pPr>
            <w:r w:rsidRPr="005D0657">
              <w:rPr>
                <w:rFonts w:asciiTheme="minorHAnsi" w:hAnsiTheme="minorHAnsi" w:cs="Arial"/>
                <w:color w:val="0070C0"/>
                <w:sz w:val="22"/>
                <w:szCs w:val="22"/>
              </w:rPr>
              <w:t xml:space="preserve"> TIMING:  </w:t>
            </w:r>
            <w:r w:rsidR="00E44837">
              <w:rPr>
                <w:rFonts w:asciiTheme="minorHAnsi" w:hAnsiTheme="minorHAnsi" w:cs="Arial"/>
                <w:sz w:val="22"/>
                <w:szCs w:val="22"/>
              </w:rPr>
              <w:t>40 min</w:t>
            </w:r>
          </w:p>
        </w:tc>
        <w:tc>
          <w:tcPr>
            <w:tcW w:w="2638" w:type="dxa"/>
            <w:tcBorders>
              <w:top w:val="single" w:sz="18" w:space="0" w:color="0070C0"/>
              <w:left w:val="single" w:sz="18" w:space="0" w:color="0070C0"/>
              <w:bottom w:val="single" w:sz="18" w:space="0" w:color="0070C0"/>
              <w:right w:val="single" w:sz="18" w:space="0" w:color="0070C0"/>
            </w:tcBorders>
          </w:tcPr>
          <w:p w:rsidR="008654A1" w:rsidRPr="005D0657" w:rsidRDefault="008654A1" w:rsidP="008654A1">
            <w:pPr>
              <w:ind w:left="17"/>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70C0"/>
                <w:sz w:val="22"/>
                <w:szCs w:val="22"/>
              </w:rPr>
            </w:pPr>
            <w:r w:rsidRPr="005D0657">
              <w:rPr>
                <w:rFonts w:asciiTheme="minorHAnsi" w:hAnsiTheme="minorHAnsi" w:cs="Arial"/>
                <w:color w:val="0070C0"/>
                <w:sz w:val="22"/>
                <w:szCs w:val="22"/>
              </w:rPr>
              <w:t xml:space="preserve">VERSION:  </w:t>
            </w:r>
            <w:r w:rsidR="00485432">
              <w:rPr>
                <w:rFonts w:asciiTheme="minorHAnsi" w:hAnsiTheme="minorHAnsi" w:cs="Arial"/>
                <w:sz w:val="22"/>
                <w:szCs w:val="22"/>
              </w:rPr>
              <w:t>1</w:t>
            </w:r>
          </w:p>
        </w:tc>
        <w:tc>
          <w:tcPr>
            <w:cnfStyle w:val="000010000000" w:firstRow="0" w:lastRow="0" w:firstColumn="0" w:lastColumn="0" w:oddVBand="1" w:evenVBand="0" w:oddHBand="0" w:evenHBand="0" w:firstRowFirstColumn="0" w:firstRowLastColumn="0" w:lastRowFirstColumn="0" w:lastRowLastColumn="0"/>
            <w:tcW w:w="5050" w:type="dxa"/>
            <w:tcBorders>
              <w:top w:val="single" w:sz="18" w:space="0" w:color="0070C0"/>
              <w:left w:val="single" w:sz="18" w:space="0" w:color="0070C0"/>
              <w:bottom w:val="single" w:sz="18" w:space="0" w:color="0070C0"/>
              <w:right w:val="single" w:sz="18" w:space="0" w:color="0070C0"/>
            </w:tcBorders>
          </w:tcPr>
          <w:p w:rsidR="005F6189" w:rsidRPr="0021074F" w:rsidRDefault="008654A1" w:rsidP="005F6189">
            <w:pPr>
              <w:ind w:left="17"/>
              <w:rPr>
                <w:rFonts w:asciiTheme="minorHAnsi" w:hAnsiTheme="minorHAnsi" w:cs="Arial"/>
                <w:color w:val="0070C0"/>
                <w:sz w:val="22"/>
                <w:szCs w:val="22"/>
              </w:rPr>
            </w:pPr>
            <w:r w:rsidRPr="005D0657">
              <w:rPr>
                <w:rFonts w:asciiTheme="minorHAnsi" w:hAnsiTheme="minorHAnsi" w:cs="Arial"/>
                <w:color w:val="0070C0"/>
                <w:sz w:val="22"/>
                <w:szCs w:val="22"/>
              </w:rPr>
              <w:t xml:space="preserve">DEVELOPER: </w:t>
            </w:r>
            <w:r w:rsidR="0021074F">
              <w:rPr>
                <w:rFonts w:asciiTheme="minorHAnsi" w:hAnsiTheme="minorHAnsi" w:cs="Arial"/>
                <w:color w:val="0070C0"/>
                <w:sz w:val="22"/>
                <w:szCs w:val="22"/>
              </w:rPr>
              <w:t xml:space="preserve"> </w:t>
            </w:r>
            <w:r w:rsidR="00485432" w:rsidRPr="00485432">
              <w:rPr>
                <w:rFonts w:asciiTheme="minorHAnsi" w:hAnsiTheme="minorHAnsi" w:cs="Arial"/>
                <w:sz w:val="22"/>
                <w:szCs w:val="22"/>
              </w:rPr>
              <w:t>CPMS Task Force</w:t>
            </w:r>
          </w:p>
          <w:p w:rsidR="0021074F" w:rsidRPr="0021074F" w:rsidRDefault="0021074F" w:rsidP="008654A1">
            <w:pPr>
              <w:ind w:left="17"/>
              <w:rPr>
                <w:rFonts w:asciiTheme="minorHAnsi" w:hAnsiTheme="minorHAnsi" w:cs="Arial"/>
                <w:color w:val="0070C0"/>
                <w:sz w:val="22"/>
                <w:szCs w:val="22"/>
              </w:rPr>
            </w:pPr>
          </w:p>
        </w:tc>
      </w:tr>
      <w:tr w:rsidR="00364F8F" w:rsidRPr="005D0657" w:rsidTr="00364F8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773" w:type="dxa"/>
            <w:gridSpan w:val="4"/>
            <w:tcBorders>
              <w:left w:val="single" w:sz="18" w:space="0" w:color="0070C0"/>
              <w:bottom w:val="single" w:sz="18" w:space="0" w:color="0070C0"/>
              <w:right w:val="single" w:sz="18" w:space="0" w:color="0070C0"/>
            </w:tcBorders>
          </w:tcPr>
          <w:p w:rsidR="008424AF" w:rsidRPr="008424AF" w:rsidRDefault="008424AF" w:rsidP="008654A1">
            <w:pPr>
              <w:pStyle w:val="DHSHeadingC"/>
              <w:rPr>
                <w:rStyle w:val="DHSHeadingCChar"/>
                <w:rFonts w:asciiTheme="minorHAnsi" w:hAnsiTheme="minorHAnsi" w:cs="Arial"/>
                <w:bCs/>
                <w:i/>
                <w:caps/>
                <w:color w:val="0070C0"/>
                <w:sz w:val="22"/>
                <w:szCs w:val="22"/>
              </w:rPr>
            </w:pPr>
            <w:r w:rsidRPr="008424AF">
              <w:rPr>
                <w:rStyle w:val="DHSHeadingCChar"/>
                <w:rFonts w:asciiTheme="minorHAnsi" w:hAnsiTheme="minorHAnsi" w:cs="Arial"/>
                <w:bCs/>
                <w:i/>
                <w:caps/>
                <w:color w:val="0070C0"/>
                <w:sz w:val="22"/>
                <w:szCs w:val="22"/>
              </w:rPr>
              <w:t xml:space="preserve">** This SESSION IS OPTIONAL AND TO BE USED FOR GROUPS WITHOUT A STRONG UNDERSTANDING OF CHILD PROTECTION IN EMERGENCIES.  </w:t>
            </w:r>
          </w:p>
          <w:p w:rsidR="008654A1" w:rsidRPr="005D0657" w:rsidRDefault="009B2BE8" w:rsidP="008654A1">
            <w:pPr>
              <w:pStyle w:val="DHSHeadingC"/>
              <w:rPr>
                <w:rStyle w:val="DHSHeadingCChar"/>
                <w:rFonts w:asciiTheme="minorHAnsi" w:hAnsiTheme="minorHAnsi" w:cs="Arial"/>
                <w:bCs/>
                <w:caps/>
                <w:color w:val="0070C0"/>
                <w:sz w:val="22"/>
                <w:szCs w:val="22"/>
              </w:rPr>
            </w:pPr>
            <w:r>
              <w:rPr>
                <w:rStyle w:val="DHSHeadingCChar"/>
                <w:rFonts w:asciiTheme="minorHAnsi" w:hAnsiTheme="minorHAnsi" w:cs="Arial"/>
                <w:bCs/>
                <w:caps/>
                <w:color w:val="0070C0"/>
                <w:sz w:val="22"/>
                <w:szCs w:val="22"/>
              </w:rPr>
              <w:t>SESSION</w:t>
            </w:r>
            <w:r w:rsidR="008654A1" w:rsidRPr="005D0657">
              <w:rPr>
                <w:rStyle w:val="DHSHeadingCChar"/>
                <w:rFonts w:asciiTheme="minorHAnsi" w:hAnsiTheme="minorHAnsi" w:cs="Arial"/>
                <w:bCs/>
                <w:caps/>
                <w:color w:val="0070C0"/>
                <w:sz w:val="22"/>
                <w:szCs w:val="22"/>
              </w:rPr>
              <w:t xml:space="preserve"> Aim</w:t>
            </w:r>
            <w:r w:rsidR="00364F8F" w:rsidRPr="005D0657">
              <w:rPr>
                <w:rStyle w:val="DHSHeadingCChar"/>
                <w:rFonts w:asciiTheme="minorHAnsi" w:hAnsiTheme="minorHAnsi" w:cs="Arial"/>
                <w:bCs/>
                <w:caps/>
                <w:color w:val="0070C0"/>
                <w:sz w:val="22"/>
                <w:szCs w:val="22"/>
              </w:rPr>
              <w:t>:</w:t>
            </w:r>
            <w:r w:rsidR="008654A1" w:rsidRPr="005D0657">
              <w:rPr>
                <w:rStyle w:val="DHSHeadingCChar"/>
                <w:rFonts w:asciiTheme="minorHAnsi" w:hAnsiTheme="minorHAnsi" w:cs="Arial"/>
                <w:bCs/>
                <w:caps/>
                <w:color w:val="0070C0"/>
                <w:sz w:val="22"/>
                <w:szCs w:val="22"/>
              </w:rPr>
              <w:t xml:space="preserve"> </w:t>
            </w:r>
          </w:p>
          <w:p w:rsidR="00E44837" w:rsidRDefault="00E44837" w:rsidP="00E44837">
            <w:pPr>
              <w:pStyle w:val="ListParagraph"/>
              <w:numPr>
                <w:ilvl w:val="0"/>
                <w:numId w:val="31"/>
              </w:numPr>
              <w:rPr>
                <w:rFonts w:ascii="Arial" w:hAnsi="Arial" w:cs="Arial"/>
                <w:sz w:val="20"/>
                <w:szCs w:val="20"/>
              </w:rPr>
            </w:pPr>
            <w:r w:rsidRPr="00E44837">
              <w:rPr>
                <w:rFonts w:ascii="Arial" w:hAnsi="Arial" w:cs="Arial"/>
                <w:sz w:val="20"/>
                <w:szCs w:val="20"/>
              </w:rPr>
              <w:t xml:space="preserve">To </w:t>
            </w:r>
            <w:r>
              <w:rPr>
                <w:rFonts w:ascii="Arial" w:hAnsi="Arial" w:cs="Arial"/>
                <w:sz w:val="20"/>
                <w:szCs w:val="20"/>
              </w:rPr>
              <w:t>review the concept of Child</w:t>
            </w:r>
            <w:r w:rsidRPr="00E44837">
              <w:rPr>
                <w:rFonts w:ascii="Arial" w:hAnsi="Arial" w:cs="Arial"/>
                <w:sz w:val="20"/>
                <w:szCs w:val="20"/>
              </w:rPr>
              <w:t xml:space="preserve"> Protection</w:t>
            </w:r>
            <w:r>
              <w:rPr>
                <w:rFonts w:ascii="Arial" w:hAnsi="Arial" w:cs="Arial"/>
                <w:sz w:val="20"/>
                <w:szCs w:val="20"/>
              </w:rPr>
              <w:t xml:space="preserve"> in Emergencies</w:t>
            </w:r>
            <w:r w:rsidRPr="00E44837">
              <w:rPr>
                <w:rFonts w:ascii="Arial" w:hAnsi="Arial" w:cs="Arial"/>
                <w:sz w:val="20"/>
                <w:szCs w:val="20"/>
              </w:rPr>
              <w:t xml:space="preserve">; </w:t>
            </w:r>
          </w:p>
          <w:p w:rsidR="00E44837" w:rsidRDefault="00E44837" w:rsidP="00E44837">
            <w:pPr>
              <w:pStyle w:val="ListParagraph"/>
              <w:numPr>
                <w:ilvl w:val="0"/>
                <w:numId w:val="31"/>
              </w:numPr>
              <w:rPr>
                <w:rFonts w:ascii="Arial" w:hAnsi="Arial" w:cs="Arial"/>
                <w:sz w:val="20"/>
                <w:szCs w:val="20"/>
              </w:rPr>
            </w:pPr>
            <w:r>
              <w:rPr>
                <w:rFonts w:ascii="Arial" w:hAnsi="Arial" w:cs="Arial"/>
                <w:sz w:val="20"/>
                <w:szCs w:val="20"/>
              </w:rPr>
              <w:t>T</w:t>
            </w:r>
            <w:r w:rsidRPr="00E44837">
              <w:rPr>
                <w:rFonts w:ascii="Arial" w:hAnsi="Arial" w:cs="Arial"/>
                <w:sz w:val="20"/>
                <w:szCs w:val="20"/>
              </w:rPr>
              <w:t>o help make the distinction between children’s rights and Child Protection</w:t>
            </w:r>
          </w:p>
          <w:p w:rsidR="00E44837" w:rsidRPr="00E44837" w:rsidRDefault="00E44837" w:rsidP="00E44837">
            <w:pPr>
              <w:pStyle w:val="ListParagraph"/>
              <w:numPr>
                <w:ilvl w:val="0"/>
                <w:numId w:val="31"/>
              </w:numPr>
              <w:rPr>
                <w:rFonts w:ascii="Arial" w:hAnsi="Arial" w:cs="Arial"/>
                <w:sz w:val="20"/>
                <w:szCs w:val="20"/>
              </w:rPr>
            </w:pPr>
            <w:r w:rsidRPr="00E44837">
              <w:rPr>
                <w:rFonts w:ascii="Arial" w:hAnsi="Arial" w:cs="Arial"/>
                <w:sz w:val="20"/>
                <w:szCs w:val="20"/>
              </w:rPr>
              <w:t>To educate the group on the definition and meaning of Child Protection and Child Protection in Emergencies</w:t>
            </w:r>
          </w:p>
          <w:p w:rsidR="008654A1" w:rsidRPr="005D0657" w:rsidRDefault="008654A1" w:rsidP="008654A1">
            <w:pPr>
              <w:rPr>
                <w:rFonts w:asciiTheme="minorHAnsi" w:hAnsiTheme="minorHAnsi" w:cs="Arial"/>
                <w:b/>
                <w:sz w:val="22"/>
                <w:szCs w:val="22"/>
              </w:rPr>
            </w:pPr>
          </w:p>
          <w:p w:rsidR="008654A1" w:rsidRPr="005D0657" w:rsidRDefault="00BD16F6" w:rsidP="008654A1">
            <w:pPr>
              <w:rPr>
                <w:rFonts w:asciiTheme="minorHAnsi" w:hAnsiTheme="minorHAnsi" w:cs="Arial"/>
                <w:color w:val="0070C0"/>
                <w:sz w:val="22"/>
                <w:szCs w:val="22"/>
              </w:rPr>
            </w:pPr>
            <w:r>
              <w:rPr>
                <w:rFonts w:asciiTheme="minorHAnsi" w:hAnsiTheme="minorHAnsi" w:cs="Arial"/>
                <w:color w:val="0070C0"/>
                <w:sz w:val="22"/>
                <w:szCs w:val="22"/>
              </w:rPr>
              <w:t xml:space="preserve">SESSION </w:t>
            </w:r>
            <w:r w:rsidR="008654A1" w:rsidRPr="005D0657">
              <w:rPr>
                <w:rFonts w:asciiTheme="minorHAnsi" w:hAnsiTheme="minorHAnsi" w:cs="Arial"/>
                <w:color w:val="0070C0"/>
                <w:sz w:val="22"/>
                <w:szCs w:val="22"/>
              </w:rPr>
              <w:t>LEARNING OUTCOMES</w:t>
            </w:r>
            <w:r w:rsidR="00364F8F" w:rsidRPr="005D0657">
              <w:rPr>
                <w:rFonts w:asciiTheme="minorHAnsi" w:hAnsiTheme="minorHAnsi" w:cs="Arial"/>
                <w:color w:val="0070C0"/>
                <w:sz w:val="22"/>
                <w:szCs w:val="22"/>
              </w:rPr>
              <w:t>:</w:t>
            </w:r>
            <w:r w:rsidR="008654A1" w:rsidRPr="005D0657">
              <w:rPr>
                <w:rFonts w:asciiTheme="minorHAnsi" w:hAnsiTheme="minorHAnsi" w:cs="Arial"/>
                <w:color w:val="0070C0"/>
                <w:sz w:val="22"/>
                <w:szCs w:val="22"/>
              </w:rPr>
              <w:t xml:space="preserve"> </w:t>
            </w:r>
          </w:p>
          <w:p w:rsidR="005B6DF3" w:rsidRDefault="005B6DF3" w:rsidP="005B6DF3">
            <w:pPr>
              <w:rPr>
                <w:rFonts w:ascii="Arial" w:hAnsi="Arial" w:cs="Arial"/>
                <w:sz w:val="20"/>
                <w:szCs w:val="20"/>
              </w:rPr>
            </w:pPr>
          </w:p>
          <w:p w:rsidR="00CB78EB" w:rsidRPr="005B6DF3" w:rsidRDefault="002C683E" w:rsidP="005B6DF3">
            <w:pPr>
              <w:pStyle w:val="ListParagraph"/>
              <w:numPr>
                <w:ilvl w:val="0"/>
                <w:numId w:val="26"/>
              </w:numPr>
              <w:autoSpaceDE w:val="0"/>
              <w:autoSpaceDN w:val="0"/>
              <w:adjustRightInd w:val="0"/>
              <w:spacing w:line="288" w:lineRule="auto"/>
              <w:rPr>
                <w:rFonts w:asciiTheme="minorHAnsi" w:hAnsiTheme="minorHAnsi" w:cs="Arial"/>
                <w:sz w:val="22"/>
                <w:szCs w:val="22"/>
                <w:lang w:val="en-GB"/>
              </w:rPr>
            </w:pPr>
            <w:r>
              <w:rPr>
                <w:rFonts w:asciiTheme="minorHAnsi" w:hAnsiTheme="minorHAnsi" w:cs="Arial"/>
                <w:sz w:val="22"/>
                <w:szCs w:val="22"/>
                <w:lang w:val="en-GB"/>
              </w:rPr>
              <w:t xml:space="preserve">To </w:t>
            </w:r>
            <w:r w:rsidR="00E44837">
              <w:rPr>
                <w:rFonts w:asciiTheme="minorHAnsi" w:hAnsiTheme="minorHAnsi" w:cs="Arial"/>
                <w:sz w:val="22"/>
                <w:szCs w:val="22"/>
                <w:lang w:val="en-GB"/>
              </w:rPr>
              <w:t>have a common understanding of the meaning of Child Protection in Emergencies</w:t>
            </w:r>
          </w:p>
          <w:p w:rsidR="00CB78EB" w:rsidRPr="005D0657" w:rsidRDefault="00CB78EB" w:rsidP="008654A1">
            <w:pPr>
              <w:autoSpaceDE w:val="0"/>
              <w:autoSpaceDN w:val="0"/>
              <w:adjustRightInd w:val="0"/>
              <w:rPr>
                <w:rStyle w:val="DHSHeadingCChar"/>
                <w:rFonts w:asciiTheme="minorHAnsi" w:eastAsia="MS Mincho" w:hAnsiTheme="minorHAnsi" w:cs="Arial"/>
                <w:bCs w:val="0"/>
                <w:color w:val="auto"/>
                <w:sz w:val="22"/>
                <w:szCs w:val="22"/>
              </w:rPr>
            </w:pPr>
          </w:p>
          <w:p w:rsidR="008654A1" w:rsidRPr="005D0657" w:rsidRDefault="00BD16F6" w:rsidP="008654A1">
            <w:pPr>
              <w:autoSpaceDE w:val="0"/>
              <w:autoSpaceDN w:val="0"/>
              <w:adjustRightInd w:val="0"/>
              <w:rPr>
                <w:rStyle w:val="DHSHeadingCChar"/>
                <w:rFonts w:asciiTheme="minorHAnsi" w:eastAsia="MS Mincho" w:hAnsiTheme="minorHAnsi" w:cs="Arial"/>
                <w:bCs w:val="0"/>
                <w:caps/>
                <w:color w:val="0070C0"/>
                <w:sz w:val="22"/>
                <w:szCs w:val="22"/>
              </w:rPr>
            </w:pPr>
            <w:r>
              <w:rPr>
                <w:rStyle w:val="DHSHeadingCChar"/>
                <w:rFonts w:asciiTheme="minorHAnsi" w:eastAsia="MS Mincho" w:hAnsiTheme="minorHAnsi" w:cs="Arial"/>
                <w:bCs w:val="0"/>
                <w:caps/>
                <w:color w:val="0070C0"/>
                <w:sz w:val="22"/>
                <w:szCs w:val="22"/>
              </w:rPr>
              <w:t>SESSION ActivitIES</w:t>
            </w:r>
            <w:r w:rsidR="00364F8F" w:rsidRPr="005D0657">
              <w:rPr>
                <w:rStyle w:val="DHSHeadingCChar"/>
                <w:rFonts w:asciiTheme="minorHAnsi" w:eastAsia="MS Mincho" w:hAnsiTheme="minorHAnsi" w:cs="Arial"/>
                <w:bCs w:val="0"/>
                <w:caps/>
                <w:color w:val="0070C0"/>
                <w:sz w:val="22"/>
                <w:szCs w:val="22"/>
              </w:rPr>
              <w:t>:</w:t>
            </w:r>
            <w:r w:rsidR="008654A1" w:rsidRPr="005D0657">
              <w:rPr>
                <w:rStyle w:val="DHSHeadingCChar"/>
                <w:rFonts w:asciiTheme="minorHAnsi" w:eastAsia="MS Mincho" w:hAnsiTheme="minorHAnsi" w:cs="Arial"/>
                <w:bCs w:val="0"/>
                <w:caps/>
                <w:color w:val="0070C0"/>
                <w:sz w:val="22"/>
                <w:szCs w:val="22"/>
              </w:rPr>
              <w:t xml:space="preserve"> </w:t>
            </w:r>
          </w:p>
          <w:p w:rsidR="00CB78EB" w:rsidRDefault="00E44837" w:rsidP="005B6DF3">
            <w:pPr>
              <w:pStyle w:val="BodyText3"/>
              <w:numPr>
                <w:ilvl w:val="0"/>
                <w:numId w:val="26"/>
              </w:numPr>
              <w:tabs>
                <w:tab w:val="left" w:pos="2161"/>
                <w:tab w:val="left" w:pos="2869"/>
              </w:tabs>
              <w:spacing w:after="60"/>
              <w:rPr>
                <w:rFonts w:asciiTheme="minorHAnsi" w:hAnsiTheme="minorHAnsi" w:cs="Arial"/>
                <w:bCs/>
                <w:sz w:val="22"/>
                <w:szCs w:val="22"/>
                <w:lang w:val="en-GB"/>
              </w:rPr>
            </w:pPr>
            <w:r>
              <w:rPr>
                <w:rFonts w:asciiTheme="minorHAnsi" w:hAnsiTheme="minorHAnsi" w:cs="Arial"/>
                <w:bCs/>
                <w:sz w:val="22"/>
                <w:szCs w:val="22"/>
                <w:lang w:val="en-GB"/>
              </w:rPr>
              <w:t>Presentation and group discussion</w:t>
            </w:r>
          </w:p>
          <w:p w:rsidR="002C683E" w:rsidRDefault="00E44837" w:rsidP="005B6DF3">
            <w:pPr>
              <w:pStyle w:val="BodyText3"/>
              <w:numPr>
                <w:ilvl w:val="0"/>
                <w:numId w:val="26"/>
              </w:numPr>
              <w:tabs>
                <w:tab w:val="left" w:pos="2161"/>
                <w:tab w:val="left" w:pos="2869"/>
              </w:tabs>
              <w:spacing w:after="60"/>
              <w:rPr>
                <w:rFonts w:asciiTheme="minorHAnsi" w:hAnsiTheme="minorHAnsi" w:cs="Arial"/>
                <w:bCs/>
                <w:sz w:val="22"/>
                <w:szCs w:val="22"/>
                <w:lang w:val="en-GB"/>
              </w:rPr>
            </w:pPr>
            <w:r>
              <w:rPr>
                <w:rFonts w:asciiTheme="minorHAnsi" w:hAnsiTheme="minorHAnsi" w:cs="Arial"/>
                <w:bCs/>
                <w:sz w:val="22"/>
                <w:szCs w:val="22"/>
                <w:lang w:val="en-GB"/>
              </w:rPr>
              <w:t>Video presentation and discussion (optional)</w:t>
            </w:r>
          </w:p>
          <w:p w:rsidR="00E44837" w:rsidRPr="00F13C24" w:rsidRDefault="00E44837" w:rsidP="005B6DF3">
            <w:pPr>
              <w:pStyle w:val="BodyText3"/>
              <w:numPr>
                <w:ilvl w:val="0"/>
                <w:numId w:val="26"/>
              </w:numPr>
              <w:tabs>
                <w:tab w:val="left" w:pos="2161"/>
                <w:tab w:val="left" w:pos="2869"/>
              </w:tabs>
              <w:spacing w:after="60"/>
              <w:rPr>
                <w:rFonts w:asciiTheme="minorHAnsi" w:hAnsiTheme="minorHAnsi" w:cs="Arial"/>
                <w:bCs/>
                <w:sz w:val="22"/>
                <w:szCs w:val="22"/>
                <w:lang w:val="en-GB"/>
              </w:rPr>
            </w:pPr>
            <w:r>
              <w:rPr>
                <w:rFonts w:asciiTheme="minorHAnsi" w:hAnsiTheme="minorHAnsi" w:cs="Arial"/>
                <w:bCs/>
                <w:sz w:val="22"/>
                <w:szCs w:val="22"/>
                <w:lang w:val="en-GB"/>
              </w:rPr>
              <w:t>Distribution of hand</w:t>
            </w:r>
            <w:r w:rsidR="00777835">
              <w:rPr>
                <w:rFonts w:asciiTheme="minorHAnsi" w:hAnsiTheme="minorHAnsi" w:cs="Arial"/>
                <w:bCs/>
                <w:sz w:val="22"/>
                <w:szCs w:val="22"/>
                <w:lang w:val="en-GB"/>
              </w:rPr>
              <w:t>-</w:t>
            </w:r>
            <w:r>
              <w:rPr>
                <w:rFonts w:asciiTheme="minorHAnsi" w:hAnsiTheme="minorHAnsi" w:cs="Arial"/>
                <w:bCs/>
                <w:sz w:val="22"/>
                <w:szCs w:val="22"/>
                <w:lang w:val="en-GB"/>
              </w:rPr>
              <w:t>out</w:t>
            </w:r>
          </w:p>
          <w:p w:rsidR="00CC464F" w:rsidRPr="00BD16F6" w:rsidRDefault="008654A1" w:rsidP="008654A1">
            <w:pPr>
              <w:pStyle w:val="BodyText3"/>
              <w:tabs>
                <w:tab w:val="left" w:pos="2161"/>
                <w:tab w:val="left" w:pos="2869"/>
              </w:tabs>
              <w:spacing w:after="60"/>
              <w:rPr>
                <w:rFonts w:asciiTheme="minorHAnsi" w:hAnsiTheme="minorHAnsi" w:cs="Arial"/>
                <w:sz w:val="22"/>
                <w:szCs w:val="22"/>
              </w:rPr>
            </w:pPr>
            <w:r w:rsidRPr="005D0657">
              <w:rPr>
                <w:rFonts w:asciiTheme="minorHAnsi" w:hAnsiTheme="minorHAnsi" w:cs="Arial"/>
                <w:sz w:val="22"/>
                <w:szCs w:val="22"/>
              </w:rPr>
              <w:t xml:space="preserve">     </w:t>
            </w:r>
          </w:p>
          <w:p w:rsidR="008654A1" w:rsidRDefault="0058343F" w:rsidP="008654A1">
            <w:pPr>
              <w:pStyle w:val="BodyText3"/>
              <w:tabs>
                <w:tab w:val="left" w:pos="2161"/>
                <w:tab w:val="left" w:pos="2869"/>
              </w:tabs>
              <w:spacing w:after="60"/>
              <w:rPr>
                <w:rFonts w:asciiTheme="minorHAnsi" w:hAnsiTheme="minorHAnsi" w:cs="Arial"/>
                <w:caps/>
                <w:color w:val="0070C0"/>
                <w:sz w:val="22"/>
                <w:szCs w:val="22"/>
              </w:rPr>
            </w:pPr>
            <w:r w:rsidRPr="005D0657">
              <w:rPr>
                <w:rFonts w:asciiTheme="minorHAnsi" w:hAnsiTheme="minorHAnsi" w:cs="Arial"/>
                <w:caps/>
                <w:color w:val="0070C0"/>
                <w:sz w:val="22"/>
                <w:szCs w:val="22"/>
              </w:rPr>
              <w:t>child protection Minimum STandard</w:t>
            </w:r>
            <w:r w:rsidR="00FA1A5C" w:rsidRPr="005D0657">
              <w:rPr>
                <w:rFonts w:asciiTheme="minorHAnsi" w:hAnsiTheme="minorHAnsi" w:cs="Arial"/>
                <w:caps/>
                <w:color w:val="0070C0"/>
                <w:sz w:val="22"/>
                <w:szCs w:val="22"/>
              </w:rPr>
              <w:t>S</w:t>
            </w:r>
            <w:r w:rsidR="00364F8F" w:rsidRPr="005D0657">
              <w:rPr>
                <w:rFonts w:asciiTheme="minorHAnsi" w:hAnsiTheme="minorHAnsi" w:cs="Arial"/>
                <w:caps/>
                <w:color w:val="0070C0"/>
                <w:sz w:val="22"/>
                <w:szCs w:val="22"/>
              </w:rPr>
              <w:t>:</w:t>
            </w:r>
            <w:r w:rsidR="001C28C6">
              <w:rPr>
                <w:rFonts w:asciiTheme="minorHAnsi" w:hAnsiTheme="minorHAnsi" w:cs="Arial"/>
                <w:caps/>
                <w:color w:val="0070C0"/>
                <w:sz w:val="22"/>
                <w:szCs w:val="22"/>
              </w:rPr>
              <w:t xml:space="preserve"> </w:t>
            </w:r>
            <w:r w:rsidR="001C28C6" w:rsidRPr="001C28C6">
              <w:rPr>
                <w:rFonts w:asciiTheme="minorHAnsi" w:hAnsiTheme="minorHAnsi" w:cs="Arial"/>
                <w:caps/>
                <w:sz w:val="22"/>
                <w:szCs w:val="22"/>
              </w:rPr>
              <w:t>n/a</w:t>
            </w:r>
          </w:p>
          <w:p w:rsidR="005F6189" w:rsidRPr="005D0657" w:rsidRDefault="005F6189" w:rsidP="008654A1">
            <w:pPr>
              <w:pStyle w:val="BodyText3"/>
              <w:tabs>
                <w:tab w:val="left" w:pos="2161"/>
                <w:tab w:val="left" w:pos="2869"/>
              </w:tabs>
              <w:spacing w:after="60"/>
              <w:rPr>
                <w:rFonts w:asciiTheme="minorHAnsi" w:hAnsiTheme="minorHAnsi" w:cs="Arial"/>
                <w:caps/>
                <w:sz w:val="22"/>
                <w:szCs w:val="22"/>
              </w:rPr>
            </w:pPr>
          </w:p>
          <w:p w:rsidR="005F6189" w:rsidRPr="001C28C6" w:rsidRDefault="00FA1A5C" w:rsidP="001C28C6">
            <w:pPr>
              <w:pStyle w:val="BodyText3"/>
              <w:tabs>
                <w:tab w:val="left" w:pos="2161"/>
                <w:tab w:val="left" w:pos="2869"/>
              </w:tabs>
              <w:spacing w:after="60"/>
              <w:rPr>
                <w:rFonts w:asciiTheme="minorHAnsi" w:hAnsiTheme="minorHAnsi" w:cs="Arial"/>
                <w:caps/>
                <w:color w:val="990033"/>
                <w:sz w:val="22"/>
                <w:szCs w:val="22"/>
              </w:rPr>
            </w:pPr>
            <w:r w:rsidRPr="005D0657">
              <w:rPr>
                <w:rFonts w:asciiTheme="minorHAnsi" w:hAnsiTheme="minorHAnsi" w:cs="Arial"/>
                <w:caps/>
                <w:color w:val="0070C0"/>
                <w:sz w:val="22"/>
                <w:szCs w:val="22"/>
              </w:rPr>
              <w:t>CPIE COMPETENCY FRAMEWORK</w:t>
            </w:r>
            <w:r w:rsidR="00364F8F" w:rsidRPr="005D0657">
              <w:rPr>
                <w:rFonts w:asciiTheme="minorHAnsi" w:hAnsiTheme="minorHAnsi" w:cs="Arial"/>
                <w:caps/>
                <w:color w:val="0070C0"/>
                <w:sz w:val="22"/>
                <w:szCs w:val="22"/>
              </w:rPr>
              <w:t>:</w:t>
            </w:r>
            <w:r w:rsidR="001C28C6">
              <w:rPr>
                <w:rFonts w:asciiTheme="minorHAnsi" w:hAnsiTheme="minorHAnsi" w:cs="Arial"/>
                <w:caps/>
                <w:color w:val="0070C0"/>
                <w:sz w:val="22"/>
                <w:szCs w:val="22"/>
              </w:rPr>
              <w:t xml:space="preserve"> </w:t>
            </w:r>
            <w:r w:rsidR="00777835">
              <w:rPr>
                <w:rFonts w:asciiTheme="minorHAnsi" w:hAnsiTheme="minorHAnsi" w:cs="Arial"/>
                <w:caps/>
                <w:sz w:val="22"/>
                <w:szCs w:val="22"/>
              </w:rPr>
              <w:t xml:space="preserve">  Foundations in Child Protection</w:t>
            </w:r>
          </w:p>
          <w:p w:rsidR="008654A1" w:rsidRPr="005D0657" w:rsidRDefault="008654A1" w:rsidP="008654A1">
            <w:pPr>
              <w:spacing w:after="60"/>
              <w:rPr>
                <w:rFonts w:asciiTheme="minorHAnsi" w:hAnsiTheme="minorHAnsi"/>
                <w:sz w:val="22"/>
                <w:szCs w:val="22"/>
              </w:rPr>
            </w:pPr>
            <w:r w:rsidRPr="005D0657">
              <w:rPr>
                <w:rFonts w:asciiTheme="minorHAnsi" w:hAnsiTheme="minorHAnsi"/>
                <w:sz w:val="22"/>
                <w:szCs w:val="22"/>
              </w:rPr>
              <w:t xml:space="preserve">  </w:t>
            </w:r>
          </w:p>
        </w:tc>
      </w:tr>
      <w:tr w:rsidR="00364F8F" w:rsidRPr="005D0657" w:rsidTr="00364F8F">
        <w:tc>
          <w:tcPr>
            <w:cnfStyle w:val="000010000000" w:firstRow="0" w:lastRow="0" w:firstColumn="0" w:lastColumn="0" w:oddVBand="1" w:evenVBand="0" w:oddHBand="0" w:evenHBand="0" w:firstRowFirstColumn="0" w:firstRowLastColumn="0" w:lastRowFirstColumn="0" w:lastRowLastColumn="0"/>
            <w:tcW w:w="10773" w:type="dxa"/>
            <w:gridSpan w:val="4"/>
            <w:tcBorders>
              <w:top w:val="single" w:sz="18" w:space="0" w:color="0070C0"/>
              <w:left w:val="single" w:sz="18" w:space="0" w:color="0070C0"/>
              <w:right w:val="single" w:sz="18" w:space="0" w:color="0070C0"/>
            </w:tcBorders>
          </w:tcPr>
          <w:p w:rsidR="008654A1" w:rsidRPr="008424AF" w:rsidRDefault="008654A1" w:rsidP="0074417A">
            <w:pPr>
              <w:spacing w:before="120"/>
              <w:rPr>
                <w:rFonts w:asciiTheme="minorHAnsi" w:hAnsiTheme="minorHAnsi" w:cs="Arial"/>
                <w:color w:val="0070C0"/>
                <w:sz w:val="22"/>
                <w:szCs w:val="22"/>
              </w:rPr>
            </w:pPr>
            <w:r w:rsidRPr="005D0657">
              <w:rPr>
                <w:rFonts w:asciiTheme="minorHAnsi" w:hAnsiTheme="minorHAnsi" w:cs="Arial"/>
                <w:color w:val="0070C0"/>
                <w:sz w:val="22"/>
                <w:szCs w:val="22"/>
              </w:rPr>
              <w:t>REFERENCE(S):</w:t>
            </w:r>
            <w:r w:rsidR="00CC464F" w:rsidRPr="00CC464F">
              <w:rPr>
                <w:rFonts w:asciiTheme="minorHAnsi" w:hAnsiTheme="minorHAnsi" w:cs="Arial"/>
                <w:sz w:val="22"/>
                <w:szCs w:val="22"/>
              </w:rPr>
              <w:t xml:space="preserve"> Minimum Standards for Child Pro</w:t>
            </w:r>
            <w:r w:rsidR="005B6DF3">
              <w:rPr>
                <w:rFonts w:asciiTheme="minorHAnsi" w:hAnsiTheme="minorHAnsi" w:cs="Arial"/>
                <w:sz w:val="22"/>
                <w:szCs w:val="22"/>
              </w:rPr>
              <w:t>tection in Humanitarian Action</w:t>
            </w:r>
          </w:p>
        </w:tc>
      </w:tr>
      <w:tr w:rsidR="00364F8F" w:rsidRPr="005D0657" w:rsidTr="001C28C6">
        <w:trPr>
          <w:cnfStyle w:val="000000100000" w:firstRow="0" w:lastRow="0" w:firstColumn="0" w:lastColumn="0" w:oddVBand="0" w:evenVBand="0" w:oddHBand="1" w:evenHBand="0" w:firstRowFirstColumn="0" w:firstRowLastColumn="0" w:lastRowFirstColumn="0" w:lastRowLastColumn="0"/>
          <w:trHeight w:val="895"/>
        </w:trPr>
        <w:tc>
          <w:tcPr>
            <w:cnfStyle w:val="000010000000" w:firstRow="0" w:lastRow="0" w:firstColumn="0" w:lastColumn="0" w:oddVBand="1" w:evenVBand="0" w:oddHBand="0" w:evenHBand="0" w:firstRowFirstColumn="0" w:firstRowLastColumn="0" w:lastRowFirstColumn="0" w:lastRowLastColumn="0"/>
            <w:tcW w:w="2453" w:type="dxa"/>
            <w:tcBorders>
              <w:top w:val="single" w:sz="18" w:space="0" w:color="0070C0"/>
              <w:left w:val="single" w:sz="18" w:space="0" w:color="0070C0"/>
              <w:bottom w:val="single" w:sz="18" w:space="0" w:color="0070C0"/>
              <w:right w:val="single" w:sz="18" w:space="0" w:color="0070C0"/>
            </w:tcBorders>
          </w:tcPr>
          <w:p w:rsidR="008654A1" w:rsidRPr="005D0657" w:rsidRDefault="008654A1" w:rsidP="008654A1">
            <w:pPr>
              <w:spacing w:before="120" w:after="120"/>
              <w:rPr>
                <w:rFonts w:asciiTheme="minorHAnsi" w:hAnsiTheme="minorHAnsi" w:cs="Arial"/>
                <w:color w:val="0070C0"/>
                <w:sz w:val="22"/>
                <w:szCs w:val="22"/>
              </w:rPr>
            </w:pPr>
            <w:r w:rsidRPr="005D0657">
              <w:rPr>
                <w:rFonts w:asciiTheme="minorHAnsi" w:hAnsiTheme="minorHAnsi" w:cs="Arial"/>
                <w:color w:val="0070C0"/>
                <w:sz w:val="22"/>
                <w:szCs w:val="22"/>
              </w:rPr>
              <w:t>RESOURCE(S):</w:t>
            </w:r>
          </w:p>
          <w:p w:rsidR="008654A1" w:rsidRPr="005D0657" w:rsidRDefault="008654A1" w:rsidP="008654A1">
            <w:pPr>
              <w:ind w:left="459" w:hanging="425"/>
              <w:rPr>
                <w:rFonts w:asciiTheme="minorHAnsi" w:hAnsiTheme="minorHAnsi"/>
                <w:sz w:val="22"/>
                <w:szCs w:val="22"/>
              </w:rPr>
            </w:pPr>
          </w:p>
        </w:tc>
        <w:tc>
          <w:tcPr>
            <w:tcW w:w="8320" w:type="dxa"/>
            <w:gridSpan w:val="3"/>
            <w:tcBorders>
              <w:top w:val="single" w:sz="18" w:space="0" w:color="0070C0"/>
              <w:left w:val="single" w:sz="18" w:space="0" w:color="0070C0"/>
              <w:bottom w:val="single" w:sz="18" w:space="0" w:color="0070C0"/>
              <w:right w:val="single" w:sz="18" w:space="0" w:color="0070C0"/>
            </w:tcBorders>
          </w:tcPr>
          <w:p w:rsidR="00777835" w:rsidRDefault="005B6DF3" w:rsidP="00777835">
            <w:pPr>
              <w:pStyle w:val="ListParagraph"/>
              <w:numPr>
                <w:ilvl w:val="0"/>
                <w:numId w:val="33"/>
              </w:numPr>
              <w:ind w:left="241" w:hanging="241"/>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777835">
              <w:rPr>
                <w:rFonts w:asciiTheme="minorHAnsi" w:hAnsiTheme="minorHAnsi" w:cs="Arial"/>
                <w:sz w:val="22"/>
                <w:szCs w:val="22"/>
              </w:rPr>
              <w:t>Flip Charts and</w:t>
            </w:r>
            <w:r w:rsidR="008654A1" w:rsidRPr="00777835">
              <w:rPr>
                <w:rFonts w:asciiTheme="minorHAnsi" w:hAnsiTheme="minorHAnsi" w:cs="Arial"/>
                <w:sz w:val="22"/>
                <w:szCs w:val="22"/>
              </w:rPr>
              <w:t xml:space="preserve"> </w:t>
            </w:r>
            <w:r w:rsidR="00CC464F" w:rsidRPr="00777835">
              <w:rPr>
                <w:rFonts w:asciiTheme="minorHAnsi" w:hAnsiTheme="minorHAnsi" w:cs="Arial"/>
                <w:sz w:val="22"/>
                <w:szCs w:val="22"/>
              </w:rPr>
              <w:t>Marker Pens</w:t>
            </w:r>
          </w:p>
          <w:p w:rsidR="00777835" w:rsidRDefault="008424AF" w:rsidP="00777835">
            <w:pPr>
              <w:pStyle w:val="ListParagraph"/>
              <w:numPr>
                <w:ilvl w:val="0"/>
                <w:numId w:val="33"/>
              </w:numPr>
              <w:ind w:left="241" w:hanging="241"/>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777835">
              <w:rPr>
                <w:rFonts w:asciiTheme="minorHAnsi" w:hAnsiTheme="minorHAnsi" w:cs="Arial"/>
                <w:sz w:val="22"/>
                <w:szCs w:val="22"/>
              </w:rPr>
              <w:t>Individual copies for each participant of the handout “Protect My Future: Why Child Protection Matters”</w:t>
            </w:r>
          </w:p>
          <w:p w:rsidR="00777835" w:rsidRDefault="008424AF" w:rsidP="00777835">
            <w:pPr>
              <w:pStyle w:val="ListParagraph"/>
              <w:numPr>
                <w:ilvl w:val="0"/>
                <w:numId w:val="33"/>
              </w:numPr>
              <w:ind w:left="241" w:hanging="241"/>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777835">
              <w:rPr>
                <w:rFonts w:asciiTheme="minorHAnsi" w:hAnsiTheme="minorHAnsi" w:cs="Arial"/>
                <w:sz w:val="22"/>
                <w:szCs w:val="22"/>
              </w:rPr>
              <w:t xml:space="preserve">PowerPoint </w:t>
            </w:r>
            <w:r w:rsidR="00777835">
              <w:rPr>
                <w:rFonts w:asciiTheme="minorHAnsi" w:hAnsiTheme="minorHAnsi" w:cs="Arial"/>
                <w:sz w:val="22"/>
                <w:szCs w:val="22"/>
              </w:rPr>
              <w:t>“Presentation of the CPMS”</w:t>
            </w:r>
          </w:p>
          <w:p w:rsidR="008654A1" w:rsidRPr="00777835" w:rsidRDefault="008424AF" w:rsidP="00777835">
            <w:pPr>
              <w:pStyle w:val="ListParagraph"/>
              <w:numPr>
                <w:ilvl w:val="0"/>
                <w:numId w:val="33"/>
              </w:numPr>
              <w:ind w:left="241" w:hanging="241"/>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777835">
              <w:rPr>
                <w:rFonts w:asciiTheme="minorHAnsi" w:hAnsiTheme="minorHAnsi" w:cs="Arial"/>
                <w:b/>
                <w:sz w:val="22"/>
                <w:szCs w:val="22"/>
              </w:rPr>
              <w:t>(Optional)</w:t>
            </w:r>
            <w:r w:rsidRPr="00777835">
              <w:rPr>
                <w:rFonts w:asciiTheme="minorHAnsi" w:hAnsiTheme="minorHAnsi" w:cs="Arial"/>
                <w:sz w:val="22"/>
                <w:szCs w:val="22"/>
              </w:rPr>
              <w:t xml:space="preserve"> </w:t>
            </w:r>
            <w:r w:rsidR="00E44837" w:rsidRPr="00777835">
              <w:rPr>
                <w:rFonts w:asciiTheme="minorHAnsi" w:hAnsiTheme="minorHAnsi" w:cs="Arial"/>
                <w:sz w:val="22"/>
                <w:szCs w:val="22"/>
              </w:rPr>
              <w:t xml:space="preserve">Video = Projector, speakers and computer and download </w:t>
            </w:r>
            <w:r w:rsidRPr="00777835">
              <w:rPr>
                <w:rFonts w:asciiTheme="minorHAnsi" w:hAnsiTheme="minorHAnsi" w:cs="Arial"/>
                <w:sz w:val="22"/>
                <w:szCs w:val="22"/>
              </w:rPr>
              <w:t xml:space="preserve">or internet version </w:t>
            </w:r>
            <w:r w:rsidR="00E44837" w:rsidRPr="00777835">
              <w:rPr>
                <w:rFonts w:asciiTheme="minorHAnsi" w:hAnsiTheme="minorHAnsi" w:cs="Arial"/>
                <w:sz w:val="22"/>
                <w:szCs w:val="22"/>
              </w:rPr>
              <w:t>of “</w:t>
            </w:r>
            <w:r w:rsidRPr="00777835">
              <w:rPr>
                <w:rFonts w:asciiTheme="minorHAnsi" w:hAnsiTheme="minorHAnsi" w:cs="Arial"/>
                <w:sz w:val="22"/>
                <w:szCs w:val="22"/>
              </w:rPr>
              <w:t xml:space="preserve">Child Protection in Humanitarian Action - </w:t>
            </w:r>
            <w:r w:rsidR="00E44837" w:rsidRPr="00777835">
              <w:rPr>
                <w:rFonts w:asciiTheme="minorHAnsi" w:hAnsiTheme="minorHAnsi" w:cs="Arial"/>
                <w:sz w:val="22"/>
                <w:szCs w:val="22"/>
              </w:rPr>
              <w:t>This is Samira video” (</w:t>
            </w:r>
            <w:hyperlink r:id="rId9" w:history="1">
              <w:r w:rsidRPr="00777835">
                <w:rPr>
                  <w:rStyle w:val="Hyperlink"/>
                  <w:rFonts w:asciiTheme="minorHAnsi" w:hAnsiTheme="minorHAnsi" w:cs="Arial"/>
                  <w:sz w:val="22"/>
                  <w:szCs w:val="22"/>
                </w:rPr>
                <w:t>http://www.youtube.com/user/aliochasalagnac/videos</w:t>
              </w:r>
            </w:hyperlink>
            <w:r w:rsidRPr="00777835">
              <w:rPr>
                <w:rFonts w:asciiTheme="minorHAnsi" w:hAnsiTheme="minorHAnsi" w:cs="Arial"/>
                <w:sz w:val="22"/>
                <w:szCs w:val="22"/>
              </w:rPr>
              <w:t xml:space="preserve">) </w:t>
            </w:r>
          </w:p>
        </w:tc>
      </w:tr>
    </w:tbl>
    <w:p w:rsidR="001C28C6" w:rsidRDefault="001C28C6" w:rsidP="00953317">
      <w:pPr>
        <w:spacing w:line="288" w:lineRule="auto"/>
        <w:jc w:val="center"/>
        <w:rPr>
          <w:rFonts w:asciiTheme="minorHAnsi" w:hAnsiTheme="minorHAnsi" w:cs="Arial"/>
          <w:color w:val="0070C0"/>
          <w:sz w:val="22"/>
          <w:szCs w:val="22"/>
          <w:u w:val="single"/>
        </w:rPr>
      </w:pPr>
    </w:p>
    <w:p w:rsidR="001C28C6" w:rsidRDefault="001C28C6">
      <w:pPr>
        <w:spacing w:after="200" w:line="276" w:lineRule="auto"/>
        <w:rPr>
          <w:rFonts w:asciiTheme="minorHAnsi" w:hAnsiTheme="minorHAnsi" w:cs="Arial"/>
          <w:color w:val="0070C0"/>
          <w:sz w:val="22"/>
          <w:szCs w:val="22"/>
          <w:u w:val="single"/>
        </w:rPr>
      </w:pPr>
      <w:r>
        <w:rPr>
          <w:rFonts w:asciiTheme="minorHAnsi" w:hAnsiTheme="minorHAnsi" w:cs="Arial"/>
          <w:color w:val="0070C0"/>
          <w:sz w:val="22"/>
          <w:szCs w:val="22"/>
          <w:u w:val="single"/>
        </w:rPr>
        <w:br w:type="page"/>
      </w:r>
    </w:p>
    <w:p w:rsidR="00101A5D" w:rsidRDefault="00C3105E" w:rsidP="00953317">
      <w:pPr>
        <w:spacing w:line="288" w:lineRule="auto"/>
        <w:jc w:val="center"/>
        <w:rPr>
          <w:rFonts w:asciiTheme="minorHAnsi" w:hAnsiTheme="minorHAnsi" w:cs="Arial"/>
          <w:color w:val="0070C0"/>
          <w:sz w:val="22"/>
          <w:szCs w:val="22"/>
          <w:u w:val="single"/>
        </w:rPr>
      </w:pPr>
      <w:r>
        <w:rPr>
          <w:rFonts w:asciiTheme="minorHAnsi" w:hAnsiTheme="minorHAnsi" w:cs="Arial"/>
          <w:color w:val="0070C0"/>
          <w:sz w:val="22"/>
          <w:szCs w:val="22"/>
          <w:u w:val="single"/>
        </w:rPr>
        <w:lastRenderedPageBreak/>
        <w:t xml:space="preserve">SESSION </w:t>
      </w:r>
      <w:r w:rsidR="00E44837">
        <w:rPr>
          <w:rFonts w:asciiTheme="minorHAnsi" w:hAnsiTheme="minorHAnsi" w:cs="Arial"/>
          <w:color w:val="FF0000"/>
          <w:sz w:val="22"/>
          <w:szCs w:val="22"/>
          <w:u w:val="single"/>
        </w:rPr>
        <w:t>3</w:t>
      </w:r>
      <w:r w:rsidR="007769F8" w:rsidRPr="005D0657">
        <w:rPr>
          <w:rFonts w:asciiTheme="minorHAnsi" w:hAnsiTheme="minorHAnsi" w:cs="Arial"/>
          <w:color w:val="0070C0"/>
          <w:sz w:val="22"/>
          <w:szCs w:val="22"/>
          <w:u w:val="single"/>
        </w:rPr>
        <w:t xml:space="preserve"> – LESSON PLAN –</w:t>
      </w:r>
    </w:p>
    <w:p w:rsidR="00CB78EB" w:rsidRPr="005D0657" w:rsidRDefault="008424AF" w:rsidP="00CB78EB">
      <w:pPr>
        <w:jc w:val="center"/>
        <w:rPr>
          <w:rFonts w:asciiTheme="minorHAnsi" w:hAnsiTheme="minorHAnsi" w:cs="Arial"/>
          <w:color w:val="0070C0"/>
          <w:sz w:val="22"/>
          <w:szCs w:val="22"/>
          <w:u w:val="single"/>
        </w:rPr>
      </w:pPr>
      <w:r>
        <w:rPr>
          <w:rFonts w:asciiTheme="minorHAnsi" w:hAnsiTheme="minorHAnsi" w:cs="Arial"/>
          <w:color w:val="0070C0"/>
          <w:sz w:val="22"/>
          <w:szCs w:val="22"/>
          <w:u w:val="single"/>
        </w:rPr>
        <w:t xml:space="preserve">CHILD PROTECTION IN </w:t>
      </w:r>
      <w:r w:rsidR="00D03398">
        <w:rPr>
          <w:rFonts w:asciiTheme="minorHAnsi" w:hAnsiTheme="minorHAnsi" w:cs="Arial"/>
          <w:color w:val="0070C0"/>
          <w:sz w:val="22"/>
          <w:szCs w:val="22"/>
          <w:u w:val="single"/>
        </w:rPr>
        <w:t>EMERGENCIES</w:t>
      </w:r>
      <w:r w:rsidR="00E44837">
        <w:rPr>
          <w:rFonts w:asciiTheme="minorHAnsi" w:hAnsiTheme="minorHAnsi" w:cs="Arial"/>
          <w:color w:val="0070C0"/>
          <w:sz w:val="22"/>
          <w:szCs w:val="22"/>
          <w:u w:val="single"/>
        </w:rPr>
        <w:t xml:space="preserve"> OVERVIEW</w:t>
      </w:r>
    </w:p>
    <w:p w:rsidR="00BD16F6" w:rsidRPr="005D0657" w:rsidRDefault="00BD16F6">
      <w:pPr>
        <w:rPr>
          <w:rFonts w:asciiTheme="minorHAnsi" w:hAnsiTheme="minorHAnsi"/>
          <w:sz w:val="22"/>
          <w:szCs w:val="22"/>
        </w:rPr>
      </w:pPr>
    </w:p>
    <w:tbl>
      <w:tblPr>
        <w:tblW w:w="10755" w:type="dxa"/>
        <w:jc w:val="center"/>
        <w:tblInd w:w="-93" w:type="dxa"/>
        <w:tblBorders>
          <w:top w:val="single" w:sz="12" w:space="0" w:color="800000"/>
          <w:left w:val="single" w:sz="12" w:space="0" w:color="800000"/>
          <w:bottom w:val="single" w:sz="12" w:space="0" w:color="800000"/>
          <w:right w:val="single" w:sz="12" w:space="0" w:color="800000"/>
          <w:insideH w:val="single" w:sz="12" w:space="0" w:color="800000"/>
          <w:insideV w:val="single" w:sz="12" w:space="0" w:color="800000"/>
        </w:tblBorders>
        <w:tblLook w:val="00A0" w:firstRow="1" w:lastRow="0" w:firstColumn="1" w:lastColumn="0" w:noHBand="0" w:noVBand="0"/>
      </w:tblPr>
      <w:tblGrid>
        <w:gridCol w:w="1549"/>
        <w:gridCol w:w="427"/>
        <w:gridCol w:w="7153"/>
        <w:gridCol w:w="1626"/>
      </w:tblGrid>
      <w:tr w:rsidR="007769F8" w:rsidRPr="005D0657" w:rsidTr="003302F7">
        <w:trPr>
          <w:trHeight w:val="843"/>
          <w:jc w:val="center"/>
        </w:trPr>
        <w:tc>
          <w:tcPr>
            <w:tcW w:w="1549" w:type="dxa"/>
            <w:tcBorders>
              <w:top w:val="single" w:sz="18" w:space="0" w:color="0070C0"/>
              <w:left w:val="single" w:sz="18" w:space="0" w:color="0070C0"/>
              <w:bottom w:val="single" w:sz="18" w:space="0" w:color="0070C0"/>
              <w:right w:val="single" w:sz="18" w:space="0" w:color="0070C0"/>
            </w:tcBorders>
            <w:shd w:val="clear" w:color="auto" w:fill="D9D9D9"/>
          </w:tcPr>
          <w:p w:rsidR="007769F8" w:rsidRPr="005D0657" w:rsidRDefault="007769F8" w:rsidP="0015529A">
            <w:pPr>
              <w:pStyle w:val="DHSHeadingC"/>
              <w:jc w:val="center"/>
              <w:rPr>
                <w:rFonts w:asciiTheme="minorHAnsi" w:hAnsiTheme="minorHAnsi"/>
                <w:color w:val="0070C0"/>
                <w:sz w:val="22"/>
                <w:szCs w:val="22"/>
              </w:rPr>
            </w:pPr>
            <w:r w:rsidRPr="005D0657">
              <w:rPr>
                <w:rFonts w:asciiTheme="minorHAnsi" w:hAnsiTheme="minorHAnsi"/>
                <w:color w:val="0070C0"/>
                <w:sz w:val="22"/>
                <w:szCs w:val="22"/>
              </w:rPr>
              <w:t>TIME</w:t>
            </w:r>
          </w:p>
        </w:tc>
        <w:tc>
          <w:tcPr>
            <w:tcW w:w="9206" w:type="dxa"/>
            <w:gridSpan w:val="3"/>
            <w:tcBorders>
              <w:top w:val="single" w:sz="18" w:space="0" w:color="0070C0"/>
              <w:left w:val="single" w:sz="18" w:space="0" w:color="0070C0"/>
              <w:bottom w:val="single" w:sz="18" w:space="0" w:color="0070C0"/>
              <w:right w:val="single" w:sz="18" w:space="0" w:color="0070C0"/>
            </w:tcBorders>
            <w:shd w:val="clear" w:color="auto" w:fill="D9D9D9"/>
          </w:tcPr>
          <w:p w:rsidR="007769F8" w:rsidRPr="005D0657" w:rsidRDefault="007769F8" w:rsidP="00BD16F6">
            <w:pPr>
              <w:pStyle w:val="DHSHeadingC"/>
              <w:rPr>
                <w:rFonts w:asciiTheme="minorHAnsi" w:hAnsiTheme="minorHAnsi"/>
                <w:color w:val="0070C0"/>
                <w:sz w:val="22"/>
                <w:szCs w:val="22"/>
              </w:rPr>
            </w:pPr>
            <w:r w:rsidRPr="005D0657">
              <w:rPr>
                <w:rFonts w:asciiTheme="minorHAnsi" w:hAnsiTheme="minorHAnsi"/>
                <w:color w:val="0070C0"/>
                <w:sz w:val="22"/>
                <w:szCs w:val="22"/>
              </w:rPr>
              <w:t xml:space="preserve">OUTLINE – </w:t>
            </w:r>
            <w:r w:rsidR="00E44837">
              <w:rPr>
                <w:rFonts w:asciiTheme="minorHAnsi" w:hAnsiTheme="minorHAnsi"/>
                <w:color w:val="0070C0"/>
                <w:sz w:val="22"/>
                <w:szCs w:val="22"/>
              </w:rPr>
              <w:t>40</w:t>
            </w:r>
            <w:r w:rsidRPr="005D0657">
              <w:rPr>
                <w:rFonts w:asciiTheme="minorHAnsi" w:hAnsiTheme="minorHAnsi"/>
                <w:color w:val="0070C0"/>
                <w:sz w:val="22"/>
                <w:szCs w:val="22"/>
              </w:rPr>
              <w:t xml:space="preserve"> MIN</w:t>
            </w:r>
          </w:p>
        </w:tc>
      </w:tr>
      <w:tr w:rsidR="009F608B" w:rsidRPr="005D0657" w:rsidTr="004C35D6">
        <w:trPr>
          <w:jc w:val="center"/>
        </w:trPr>
        <w:tc>
          <w:tcPr>
            <w:tcW w:w="10755" w:type="dxa"/>
            <w:gridSpan w:val="4"/>
            <w:tcBorders>
              <w:left w:val="single" w:sz="18" w:space="0" w:color="0070C0"/>
              <w:right w:val="single" w:sz="18" w:space="0" w:color="0070C0"/>
            </w:tcBorders>
            <w:shd w:val="pct70" w:color="auto" w:fill="auto"/>
          </w:tcPr>
          <w:p w:rsidR="009F608B" w:rsidRPr="005D0657" w:rsidRDefault="009F608B" w:rsidP="004C35D6">
            <w:pPr>
              <w:pStyle w:val="TableText"/>
              <w:tabs>
                <w:tab w:val="left" w:pos="225"/>
                <w:tab w:val="center" w:pos="4596"/>
              </w:tabs>
              <w:spacing w:before="80" w:after="80" w:line="240" w:lineRule="auto"/>
              <w:jc w:val="center"/>
              <w:rPr>
                <w:rFonts w:asciiTheme="minorHAnsi" w:hAnsiTheme="minorHAnsi"/>
                <w:b/>
                <w:color w:val="FFFFFF"/>
                <w:szCs w:val="22"/>
              </w:rPr>
            </w:pPr>
            <w:r w:rsidRPr="003343F1">
              <w:rPr>
                <w:rFonts w:asciiTheme="minorHAnsi" w:hAnsiTheme="minorHAnsi"/>
                <w:b/>
                <w:color w:val="FF0000"/>
                <w:szCs w:val="22"/>
              </w:rPr>
              <w:t>* RESOURCES REMINDER *</w:t>
            </w:r>
          </w:p>
        </w:tc>
      </w:tr>
      <w:tr w:rsidR="009F608B" w:rsidRPr="005D0657" w:rsidTr="004C35D6">
        <w:trPr>
          <w:trHeight w:val="669"/>
          <w:jc w:val="center"/>
        </w:trPr>
        <w:tc>
          <w:tcPr>
            <w:tcW w:w="1549" w:type="dxa"/>
            <w:tcBorders>
              <w:top w:val="single" w:sz="18" w:space="0" w:color="0070C0"/>
              <w:left w:val="single" w:sz="18" w:space="0" w:color="0070C0"/>
              <w:bottom w:val="single" w:sz="18" w:space="0" w:color="0070C0"/>
              <w:right w:val="single" w:sz="18" w:space="0" w:color="0070C0"/>
            </w:tcBorders>
          </w:tcPr>
          <w:p w:rsidR="009F608B" w:rsidRPr="005D0657" w:rsidRDefault="009F608B" w:rsidP="00DA3FB6">
            <w:pPr>
              <w:pStyle w:val="TableText"/>
              <w:spacing w:before="80" w:after="80" w:line="240" w:lineRule="auto"/>
              <w:jc w:val="center"/>
              <w:rPr>
                <w:rFonts w:asciiTheme="minorHAnsi" w:hAnsiTheme="minorHAnsi" w:cs="Arial"/>
                <w:szCs w:val="22"/>
              </w:rPr>
            </w:pPr>
          </w:p>
        </w:tc>
        <w:tc>
          <w:tcPr>
            <w:tcW w:w="9206" w:type="dxa"/>
            <w:gridSpan w:val="3"/>
            <w:tcBorders>
              <w:top w:val="single" w:sz="18" w:space="0" w:color="0070C0"/>
              <w:left w:val="single" w:sz="18" w:space="0" w:color="0070C0"/>
              <w:bottom w:val="single" w:sz="18" w:space="0" w:color="0070C0"/>
              <w:right w:val="single" w:sz="18" w:space="0" w:color="0070C0"/>
            </w:tcBorders>
            <w:shd w:val="clear" w:color="auto" w:fill="D9D9D9"/>
          </w:tcPr>
          <w:p w:rsidR="00000090" w:rsidRDefault="00000090" w:rsidP="00171166">
            <w:pPr>
              <w:pStyle w:val="TableText"/>
              <w:numPr>
                <w:ilvl w:val="0"/>
                <w:numId w:val="20"/>
              </w:numPr>
              <w:spacing w:before="80" w:after="80" w:line="240" w:lineRule="auto"/>
              <w:ind w:left="391" w:hanging="284"/>
              <w:rPr>
                <w:rFonts w:asciiTheme="minorHAnsi" w:hAnsiTheme="minorHAnsi" w:cs="Arial"/>
                <w:sz w:val="20"/>
              </w:rPr>
            </w:pPr>
            <w:r>
              <w:rPr>
                <w:rFonts w:asciiTheme="minorHAnsi" w:hAnsiTheme="minorHAnsi" w:cs="Arial"/>
                <w:sz w:val="20"/>
              </w:rPr>
              <w:t>Prepare a flip-chart</w:t>
            </w:r>
            <w:r w:rsidR="00E44837">
              <w:rPr>
                <w:rFonts w:asciiTheme="minorHAnsi" w:hAnsiTheme="minorHAnsi" w:cs="Arial"/>
                <w:sz w:val="20"/>
              </w:rPr>
              <w:t xml:space="preserve"> </w:t>
            </w:r>
            <w:r w:rsidR="00777835">
              <w:rPr>
                <w:rFonts w:asciiTheme="minorHAnsi" w:hAnsiTheme="minorHAnsi" w:cs="Arial"/>
                <w:sz w:val="20"/>
              </w:rPr>
              <w:t xml:space="preserve">(or use the </w:t>
            </w:r>
            <w:proofErr w:type="spellStart"/>
            <w:r w:rsidR="00777835">
              <w:rPr>
                <w:rFonts w:asciiTheme="minorHAnsi" w:hAnsiTheme="minorHAnsi" w:cs="Arial"/>
                <w:sz w:val="20"/>
              </w:rPr>
              <w:t>powerpoint</w:t>
            </w:r>
            <w:proofErr w:type="spellEnd"/>
            <w:r w:rsidR="00777835">
              <w:rPr>
                <w:rFonts w:asciiTheme="minorHAnsi" w:hAnsiTheme="minorHAnsi" w:cs="Arial"/>
                <w:sz w:val="20"/>
              </w:rPr>
              <w:t xml:space="preserve"> slide) </w:t>
            </w:r>
            <w:r w:rsidR="00E44837">
              <w:rPr>
                <w:rFonts w:asciiTheme="minorHAnsi" w:hAnsiTheme="minorHAnsi" w:cs="Arial"/>
                <w:sz w:val="20"/>
              </w:rPr>
              <w:t>in advance</w:t>
            </w:r>
            <w:r>
              <w:rPr>
                <w:rFonts w:asciiTheme="minorHAnsi" w:hAnsiTheme="minorHAnsi" w:cs="Arial"/>
                <w:sz w:val="20"/>
              </w:rPr>
              <w:t xml:space="preserve"> with the definition of </w:t>
            </w:r>
            <w:r w:rsidR="00E44837">
              <w:rPr>
                <w:rFonts w:asciiTheme="minorHAnsi" w:hAnsiTheme="minorHAnsi" w:cs="Arial"/>
                <w:sz w:val="20"/>
              </w:rPr>
              <w:t>Child Protection in Emergencies</w:t>
            </w:r>
          </w:p>
          <w:p w:rsidR="008424AF" w:rsidRPr="008424AF" w:rsidRDefault="00E44837" w:rsidP="008424AF">
            <w:pPr>
              <w:pStyle w:val="TableText"/>
              <w:numPr>
                <w:ilvl w:val="0"/>
                <w:numId w:val="20"/>
              </w:numPr>
              <w:spacing w:before="80" w:after="80" w:line="240" w:lineRule="auto"/>
              <w:ind w:left="391" w:hanging="284"/>
              <w:rPr>
                <w:rFonts w:asciiTheme="minorHAnsi" w:hAnsiTheme="minorHAnsi" w:cs="Arial"/>
                <w:sz w:val="20"/>
              </w:rPr>
            </w:pPr>
            <w:r>
              <w:rPr>
                <w:rFonts w:asciiTheme="minorHAnsi" w:hAnsiTheme="minorHAnsi" w:cs="Arial"/>
                <w:sz w:val="20"/>
              </w:rPr>
              <w:t>Ensure the speakers are working and internet connection is available if using the internet version of the “</w:t>
            </w:r>
            <w:r w:rsidR="008424AF">
              <w:rPr>
                <w:rFonts w:asciiTheme="minorHAnsi" w:hAnsiTheme="minorHAnsi" w:cs="Arial"/>
                <w:sz w:val="20"/>
              </w:rPr>
              <w:t xml:space="preserve">Child Protection in Humanitarian Action - </w:t>
            </w:r>
            <w:r>
              <w:rPr>
                <w:rFonts w:asciiTheme="minorHAnsi" w:hAnsiTheme="minorHAnsi" w:cs="Arial"/>
                <w:sz w:val="20"/>
              </w:rPr>
              <w:t>This is Samira” video</w:t>
            </w:r>
            <w:r w:rsidR="008424AF">
              <w:rPr>
                <w:rFonts w:asciiTheme="minorHAnsi" w:hAnsiTheme="minorHAnsi" w:cs="Arial"/>
                <w:sz w:val="20"/>
              </w:rPr>
              <w:t xml:space="preserve">. The video is available online at </w:t>
            </w:r>
            <w:hyperlink r:id="rId10" w:history="1">
              <w:r w:rsidR="008424AF" w:rsidRPr="003302D7">
                <w:rPr>
                  <w:rStyle w:val="Hyperlink"/>
                  <w:rFonts w:asciiTheme="minorHAnsi" w:hAnsiTheme="minorHAnsi" w:cs="Arial"/>
                  <w:sz w:val="20"/>
                </w:rPr>
                <w:t>http://www.youtube.com/user/aliochasalagnac/videos</w:t>
              </w:r>
            </w:hyperlink>
            <w:r w:rsidR="008424AF">
              <w:rPr>
                <w:rFonts w:asciiTheme="minorHAnsi" w:hAnsiTheme="minorHAnsi" w:cs="Arial"/>
                <w:sz w:val="20"/>
              </w:rPr>
              <w:t xml:space="preserve"> in English, Spanish, French and Arabic.</w:t>
            </w:r>
          </w:p>
        </w:tc>
      </w:tr>
      <w:tr w:rsidR="007769F8" w:rsidRPr="005D0657" w:rsidTr="003302F7">
        <w:trPr>
          <w:jc w:val="center"/>
        </w:trPr>
        <w:tc>
          <w:tcPr>
            <w:tcW w:w="10755" w:type="dxa"/>
            <w:gridSpan w:val="4"/>
            <w:tcBorders>
              <w:left w:val="single" w:sz="18" w:space="0" w:color="0070C0"/>
              <w:right w:val="single" w:sz="18" w:space="0" w:color="0070C0"/>
            </w:tcBorders>
            <w:shd w:val="pct70" w:color="auto" w:fill="auto"/>
          </w:tcPr>
          <w:p w:rsidR="007769F8" w:rsidRPr="005D0657" w:rsidRDefault="007769F8" w:rsidP="004C35D6">
            <w:pPr>
              <w:pStyle w:val="TableText"/>
              <w:tabs>
                <w:tab w:val="left" w:pos="225"/>
                <w:tab w:val="center" w:pos="4596"/>
              </w:tabs>
              <w:spacing w:before="80" w:after="80" w:line="240" w:lineRule="auto"/>
              <w:jc w:val="center"/>
              <w:rPr>
                <w:rFonts w:asciiTheme="minorHAnsi" w:hAnsiTheme="minorHAnsi"/>
                <w:b/>
                <w:color w:val="FFFFFF"/>
                <w:szCs w:val="22"/>
              </w:rPr>
            </w:pPr>
            <w:r w:rsidRPr="005D0657">
              <w:rPr>
                <w:rFonts w:asciiTheme="minorHAnsi" w:hAnsiTheme="minorHAnsi"/>
                <w:b/>
                <w:color w:val="FFFFFF"/>
                <w:szCs w:val="22"/>
              </w:rPr>
              <w:t>INTRODUCTION</w:t>
            </w:r>
          </w:p>
        </w:tc>
      </w:tr>
      <w:tr w:rsidR="007769F8" w:rsidRPr="005D0657" w:rsidTr="005E3FB5">
        <w:trPr>
          <w:trHeight w:val="534"/>
          <w:jc w:val="center"/>
        </w:trPr>
        <w:tc>
          <w:tcPr>
            <w:tcW w:w="1549" w:type="dxa"/>
            <w:tcBorders>
              <w:top w:val="single" w:sz="18" w:space="0" w:color="0070C0"/>
              <w:left w:val="single" w:sz="18" w:space="0" w:color="0070C0"/>
              <w:bottom w:val="single" w:sz="18" w:space="0" w:color="0070C0"/>
              <w:right w:val="single" w:sz="18" w:space="0" w:color="0070C0"/>
            </w:tcBorders>
          </w:tcPr>
          <w:p w:rsidR="007769F8" w:rsidRPr="00EA1C53" w:rsidRDefault="00EA1C53" w:rsidP="004C35D6">
            <w:pPr>
              <w:pStyle w:val="TableText"/>
              <w:spacing w:before="80" w:after="80" w:line="240" w:lineRule="auto"/>
              <w:rPr>
                <w:rFonts w:asciiTheme="minorHAnsi" w:hAnsiTheme="minorHAnsi" w:cs="Arial"/>
                <w:sz w:val="20"/>
              </w:rPr>
            </w:pPr>
            <w:r w:rsidRPr="00EA1C53">
              <w:rPr>
                <w:rFonts w:asciiTheme="minorHAnsi" w:hAnsiTheme="minorHAnsi" w:cs="Arial"/>
                <w:sz w:val="20"/>
              </w:rPr>
              <w:t>2</w:t>
            </w:r>
            <w:r w:rsidR="00E76139" w:rsidRPr="00EA1C53">
              <w:rPr>
                <w:rFonts w:asciiTheme="minorHAnsi" w:hAnsiTheme="minorHAnsi" w:cs="Arial"/>
                <w:sz w:val="20"/>
              </w:rPr>
              <w:t xml:space="preserve"> </w:t>
            </w:r>
            <w:r w:rsidR="007769F8" w:rsidRPr="00EA1C53">
              <w:rPr>
                <w:rFonts w:asciiTheme="minorHAnsi" w:hAnsiTheme="minorHAnsi" w:cs="Arial"/>
                <w:sz w:val="20"/>
              </w:rPr>
              <w:t>min</w:t>
            </w:r>
          </w:p>
        </w:tc>
        <w:tc>
          <w:tcPr>
            <w:tcW w:w="9206" w:type="dxa"/>
            <w:gridSpan w:val="3"/>
            <w:tcBorders>
              <w:top w:val="single" w:sz="18" w:space="0" w:color="0070C0"/>
              <w:left w:val="single" w:sz="18" w:space="0" w:color="0070C0"/>
              <w:bottom w:val="single" w:sz="18" w:space="0" w:color="0070C0"/>
              <w:right w:val="single" w:sz="18" w:space="0" w:color="0070C0"/>
            </w:tcBorders>
            <w:shd w:val="clear" w:color="auto" w:fill="D9D9D9"/>
          </w:tcPr>
          <w:p w:rsidR="007769F8" w:rsidRPr="002A4441" w:rsidRDefault="008424AF" w:rsidP="008424AF">
            <w:pPr>
              <w:pStyle w:val="TableText"/>
              <w:numPr>
                <w:ilvl w:val="0"/>
                <w:numId w:val="5"/>
              </w:numPr>
              <w:tabs>
                <w:tab w:val="clear" w:pos="720"/>
                <w:tab w:val="num" w:pos="272"/>
              </w:tabs>
              <w:spacing w:before="80" w:after="80" w:line="240" w:lineRule="auto"/>
              <w:ind w:left="249" w:hanging="249"/>
              <w:rPr>
                <w:rFonts w:asciiTheme="minorHAnsi" w:hAnsiTheme="minorHAnsi" w:cs="Arial"/>
                <w:sz w:val="20"/>
              </w:rPr>
            </w:pPr>
            <w:r>
              <w:rPr>
                <w:rFonts w:asciiTheme="minorHAnsi" w:hAnsiTheme="minorHAnsi" w:cs="Arial"/>
                <w:sz w:val="20"/>
              </w:rPr>
              <w:t>Introduce the session explaining the importance of ensuring the group has a common understanding what we mean by “Child Protection in Humanitarian Action”</w:t>
            </w:r>
            <w:r w:rsidR="00777835">
              <w:rPr>
                <w:rFonts w:asciiTheme="minorHAnsi" w:hAnsiTheme="minorHAnsi" w:cs="Arial"/>
                <w:sz w:val="20"/>
              </w:rPr>
              <w:t xml:space="preserve"> as a reference for the basis of our discussions during the workshop.</w:t>
            </w:r>
          </w:p>
        </w:tc>
      </w:tr>
      <w:tr w:rsidR="007769F8" w:rsidRPr="005D0657" w:rsidTr="003302F7">
        <w:trPr>
          <w:jc w:val="center"/>
        </w:trPr>
        <w:tc>
          <w:tcPr>
            <w:tcW w:w="10755" w:type="dxa"/>
            <w:gridSpan w:val="4"/>
            <w:tcBorders>
              <w:left w:val="single" w:sz="18" w:space="0" w:color="0070C0"/>
              <w:right w:val="single" w:sz="18" w:space="0" w:color="0070C0"/>
            </w:tcBorders>
            <w:shd w:val="pct70" w:color="auto" w:fill="auto"/>
          </w:tcPr>
          <w:p w:rsidR="007769F8" w:rsidRPr="005D0657" w:rsidRDefault="007769F8" w:rsidP="004C35D6">
            <w:pPr>
              <w:pStyle w:val="TableText"/>
              <w:spacing w:before="80" w:after="80" w:line="240" w:lineRule="auto"/>
              <w:jc w:val="center"/>
              <w:rPr>
                <w:rFonts w:asciiTheme="minorHAnsi" w:hAnsiTheme="minorHAnsi"/>
                <w:b/>
                <w:color w:val="FFFFFF"/>
                <w:szCs w:val="22"/>
              </w:rPr>
            </w:pPr>
            <w:r w:rsidRPr="005D0657">
              <w:rPr>
                <w:rFonts w:asciiTheme="minorHAnsi" w:hAnsiTheme="minorHAnsi"/>
                <w:b/>
                <w:color w:val="FFFFFF"/>
                <w:szCs w:val="22"/>
              </w:rPr>
              <w:t>BODY</w:t>
            </w:r>
          </w:p>
        </w:tc>
      </w:tr>
      <w:tr w:rsidR="007769F8" w:rsidRPr="005D0657" w:rsidTr="003302F7">
        <w:trPr>
          <w:trHeight w:val="310"/>
          <w:jc w:val="center"/>
        </w:trPr>
        <w:tc>
          <w:tcPr>
            <w:tcW w:w="1549" w:type="dxa"/>
            <w:tcBorders>
              <w:top w:val="single" w:sz="18" w:space="0" w:color="0070C0"/>
              <w:left w:val="single" w:sz="18" w:space="0" w:color="0070C0"/>
              <w:bottom w:val="single" w:sz="18" w:space="0" w:color="0070C0"/>
              <w:right w:val="single" w:sz="18" w:space="0" w:color="0070C0"/>
            </w:tcBorders>
          </w:tcPr>
          <w:p w:rsidR="007769F8" w:rsidRPr="001B5E00" w:rsidRDefault="00601B1E" w:rsidP="0066754B">
            <w:pPr>
              <w:pStyle w:val="TableText"/>
              <w:spacing w:before="80" w:after="80" w:line="240" w:lineRule="auto"/>
              <w:rPr>
                <w:rFonts w:asciiTheme="minorHAnsi" w:hAnsiTheme="minorHAnsi" w:cs="Arial"/>
                <w:sz w:val="20"/>
              </w:rPr>
            </w:pPr>
            <w:r>
              <w:rPr>
                <w:rFonts w:asciiTheme="minorHAnsi" w:hAnsiTheme="minorHAnsi" w:cs="Arial"/>
                <w:sz w:val="20"/>
              </w:rPr>
              <w:t>10</w:t>
            </w:r>
            <w:r w:rsidR="00CE5438" w:rsidRPr="001B5E00">
              <w:rPr>
                <w:rFonts w:asciiTheme="minorHAnsi" w:hAnsiTheme="minorHAnsi" w:cs="Arial"/>
                <w:sz w:val="20"/>
              </w:rPr>
              <w:t xml:space="preserve"> </w:t>
            </w:r>
            <w:r w:rsidR="007769F8" w:rsidRPr="001B5E00">
              <w:rPr>
                <w:rFonts w:asciiTheme="minorHAnsi" w:hAnsiTheme="minorHAnsi" w:cs="Arial"/>
                <w:sz w:val="20"/>
              </w:rPr>
              <w:t>min</w:t>
            </w:r>
          </w:p>
        </w:tc>
        <w:tc>
          <w:tcPr>
            <w:tcW w:w="7580" w:type="dxa"/>
            <w:gridSpan w:val="2"/>
            <w:tcBorders>
              <w:top w:val="single" w:sz="18" w:space="0" w:color="0070C0"/>
              <w:left w:val="single" w:sz="18" w:space="0" w:color="0070C0"/>
              <w:bottom w:val="single" w:sz="18" w:space="0" w:color="0070C0"/>
              <w:right w:val="single" w:sz="18" w:space="0" w:color="0070C0"/>
            </w:tcBorders>
            <w:shd w:val="clear" w:color="auto" w:fill="D9D9D9"/>
          </w:tcPr>
          <w:p w:rsidR="007769F8" w:rsidRPr="00C82E8F" w:rsidRDefault="008424AF" w:rsidP="004C35D6">
            <w:pPr>
              <w:pStyle w:val="TableText"/>
              <w:spacing w:before="80" w:after="80" w:line="240" w:lineRule="auto"/>
              <w:rPr>
                <w:rFonts w:asciiTheme="minorHAnsi" w:hAnsiTheme="minorHAnsi" w:cs="Arial"/>
                <w:sz w:val="20"/>
              </w:rPr>
            </w:pPr>
            <w:r>
              <w:rPr>
                <w:rFonts w:asciiTheme="minorHAnsi" w:hAnsiTheme="minorHAnsi" w:cs="Arial"/>
                <w:sz w:val="20"/>
              </w:rPr>
              <w:t>Large group discussion on the definition of Child Protection and Child Protection in Humanitarian Action / Emergencies</w:t>
            </w:r>
          </w:p>
        </w:tc>
        <w:tc>
          <w:tcPr>
            <w:tcW w:w="1626" w:type="dxa"/>
            <w:tcBorders>
              <w:top w:val="single" w:sz="18" w:space="0" w:color="0070C0"/>
              <w:left w:val="single" w:sz="18" w:space="0" w:color="0070C0"/>
              <w:bottom w:val="single" w:sz="18" w:space="0" w:color="0070C0"/>
              <w:right w:val="single" w:sz="18" w:space="0" w:color="0070C0"/>
            </w:tcBorders>
          </w:tcPr>
          <w:p w:rsidR="007769F8" w:rsidRPr="005D0657" w:rsidRDefault="007769F8" w:rsidP="004C35D6">
            <w:pPr>
              <w:pStyle w:val="Tablehangingindent1"/>
              <w:spacing w:before="80" w:after="80" w:line="240" w:lineRule="auto"/>
              <w:rPr>
                <w:rFonts w:asciiTheme="minorHAnsi" w:hAnsiTheme="minorHAnsi" w:cs="Arial"/>
                <w:szCs w:val="22"/>
              </w:rPr>
            </w:pPr>
          </w:p>
        </w:tc>
      </w:tr>
      <w:tr w:rsidR="0066754B" w:rsidRPr="005D0657" w:rsidTr="003302F7">
        <w:trPr>
          <w:trHeight w:val="319"/>
          <w:jc w:val="center"/>
        </w:trPr>
        <w:tc>
          <w:tcPr>
            <w:tcW w:w="1549" w:type="dxa"/>
            <w:tcBorders>
              <w:top w:val="single" w:sz="18" w:space="0" w:color="0070C0"/>
              <w:left w:val="single" w:sz="18" w:space="0" w:color="0070C0"/>
              <w:bottom w:val="single" w:sz="18" w:space="0" w:color="0070C0"/>
              <w:right w:val="single" w:sz="18" w:space="0" w:color="0070C0"/>
            </w:tcBorders>
          </w:tcPr>
          <w:p w:rsidR="0066754B" w:rsidRPr="005C258A" w:rsidRDefault="00601B1E" w:rsidP="004C35D6">
            <w:pPr>
              <w:pStyle w:val="TableText"/>
              <w:spacing w:before="80" w:after="80" w:line="240" w:lineRule="auto"/>
              <w:rPr>
                <w:rFonts w:asciiTheme="minorHAnsi" w:hAnsiTheme="minorHAnsi" w:cs="Arial"/>
                <w:sz w:val="20"/>
              </w:rPr>
            </w:pPr>
            <w:r>
              <w:rPr>
                <w:rFonts w:asciiTheme="minorHAnsi" w:hAnsiTheme="minorHAnsi" w:cs="Arial"/>
                <w:sz w:val="20"/>
              </w:rPr>
              <w:t>20</w:t>
            </w:r>
            <w:r w:rsidR="0066754B">
              <w:rPr>
                <w:rFonts w:asciiTheme="minorHAnsi" w:hAnsiTheme="minorHAnsi" w:cs="Arial"/>
                <w:sz w:val="20"/>
              </w:rPr>
              <w:t xml:space="preserve"> </w:t>
            </w:r>
            <w:r w:rsidR="0066754B" w:rsidRPr="005C258A">
              <w:rPr>
                <w:rFonts w:asciiTheme="minorHAnsi" w:hAnsiTheme="minorHAnsi" w:cs="Arial"/>
                <w:sz w:val="20"/>
              </w:rPr>
              <w:t>min</w:t>
            </w:r>
          </w:p>
        </w:tc>
        <w:tc>
          <w:tcPr>
            <w:tcW w:w="7580" w:type="dxa"/>
            <w:gridSpan w:val="2"/>
            <w:tcBorders>
              <w:top w:val="single" w:sz="18" w:space="0" w:color="0070C0"/>
              <w:left w:val="single" w:sz="18" w:space="0" w:color="0070C0"/>
              <w:bottom w:val="single" w:sz="18" w:space="0" w:color="0070C0"/>
              <w:right w:val="single" w:sz="18" w:space="0" w:color="0070C0"/>
            </w:tcBorders>
            <w:shd w:val="clear" w:color="auto" w:fill="D9D9D9"/>
          </w:tcPr>
          <w:p w:rsidR="0066754B" w:rsidRPr="005C258A" w:rsidRDefault="00601B1E" w:rsidP="00601B1E">
            <w:pPr>
              <w:pStyle w:val="TableText"/>
              <w:spacing w:before="80" w:after="80" w:line="240" w:lineRule="auto"/>
              <w:rPr>
                <w:rFonts w:asciiTheme="minorHAnsi" w:hAnsiTheme="minorHAnsi" w:cs="Arial"/>
                <w:sz w:val="20"/>
              </w:rPr>
            </w:pPr>
            <w:r>
              <w:rPr>
                <w:rFonts w:asciiTheme="minorHAnsi" w:hAnsiTheme="minorHAnsi" w:cs="Arial"/>
                <w:sz w:val="20"/>
              </w:rPr>
              <w:t>Viewing of the global CPWG video “Child Protection in Humanitarian Action – This is Samira” video and large group discussion</w:t>
            </w:r>
            <w:r w:rsidR="008424AF">
              <w:rPr>
                <w:rFonts w:asciiTheme="minorHAnsi" w:hAnsiTheme="minorHAnsi" w:cs="Arial"/>
                <w:sz w:val="20"/>
              </w:rPr>
              <w:t xml:space="preserve"> </w:t>
            </w:r>
          </w:p>
        </w:tc>
        <w:tc>
          <w:tcPr>
            <w:tcW w:w="1626" w:type="dxa"/>
            <w:tcBorders>
              <w:top w:val="single" w:sz="18" w:space="0" w:color="0070C0"/>
              <w:left w:val="single" w:sz="18" w:space="0" w:color="0070C0"/>
              <w:bottom w:val="single" w:sz="18" w:space="0" w:color="0070C0"/>
              <w:right w:val="single" w:sz="18" w:space="0" w:color="0070C0"/>
            </w:tcBorders>
          </w:tcPr>
          <w:p w:rsidR="0066754B" w:rsidRPr="005D0657" w:rsidRDefault="0066754B" w:rsidP="004C35D6">
            <w:pPr>
              <w:pStyle w:val="Tablehangingindent1"/>
              <w:spacing w:before="80" w:after="80" w:line="240" w:lineRule="auto"/>
              <w:rPr>
                <w:rFonts w:asciiTheme="minorHAnsi" w:hAnsiTheme="minorHAnsi" w:cs="Arial"/>
                <w:szCs w:val="22"/>
              </w:rPr>
            </w:pPr>
          </w:p>
        </w:tc>
      </w:tr>
      <w:tr w:rsidR="007769F8" w:rsidRPr="005D0657" w:rsidTr="003302F7">
        <w:trPr>
          <w:jc w:val="center"/>
        </w:trPr>
        <w:tc>
          <w:tcPr>
            <w:tcW w:w="1549" w:type="dxa"/>
            <w:tcBorders>
              <w:top w:val="single" w:sz="18" w:space="0" w:color="0070C0"/>
              <w:left w:val="single" w:sz="18" w:space="0" w:color="0070C0"/>
              <w:bottom w:val="single" w:sz="18" w:space="0" w:color="0070C0"/>
              <w:right w:val="single" w:sz="18" w:space="0" w:color="0070C0"/>
            </w:tcBorders>
          </w:tcPr>
          <w:p w:rsidR="007769F8" w:rsidRPr="001B5E00" w:rsidRDefault="00601B1E" w:rsidP="004C35D6">
            <w:pPr>
              <w:pStyle w:val="TableText"/>
              <w:spacing w:before="80" w:after="80" w:line="240" w:lineRule="auto"/>
              <w:rPr>
                <w:rFonts w:asciiTheme="minorHAnsi" w:hAnsiTheme="minorHAnsi" w:cs="Arial"/>
                <w:sz w:val="20"/>
              </w:rPr>
            </w:pPr>
            <w:r>
              <w:rPr>
                <w:rFonts w:asciiTheme="minorHAnsi" w:hAnsiTheme="minorHAnsi" w:cs="Arial"/>
                <w:sz w:val="20"/>
              </w:rPr>
              <w:t xml:space="preserve">5 </w:t>
            </w:r>
            <w:r w:rsidR="007769F8" w:rsidRPr="001B5E00">
              <w:rPr>
                <w:rFonts w:asciiTheme="minorHAnsi" w:hAnsiTheme="minorHAnsi" w:cs="Arial"/>
                <w:sz w:val="20"/>
              </w:rPr>
              <w:t>min</w:t>
            </w:r>
          </w:p>
        </w:tc>
        <w:tc>
          <w:tcPr>
            <w:tcW w:w="7580" w:type="dxa"/>
            <w:gridSpan w:val="2"/>
            <w:tcBorders>
              <w:top w:val="single" w:sz="18" w:space="0" w:color="0070C0"/>
              <w:left w:val="single" w:sz="18" w:space="0" w:color="0070C0"/>
              <w:bottom w:val="single" w:sz="18" w:space="0" w:color="0070C0"/>
              <w:right w:val="single" w:sz="18" w:space="0" w:color="0070C0"/>
            </w:tcBorders>
            <w:shd w:val="clear" w:color="auto" w:fill="D9D9D9"/>
          </w:tcPr>
          <w:p w:rsidR="007769F8" w:rsidRPr="001B5E00" w:rsidRDefault="008424AF" w:rsidP="004C35D6">
            <w:pPr>
              <w:pStyle w:val="TableText"/>
              <w:spacing w:before="80" w:after="80" w:line="240" w:lineRule="auto"/>
              <w:rPr>
                <w:rFonts w:asciiTheme="minorHAnsi" w:hAnsiTheme="minorHAnsi" w:cs="Arial"/>
                <w:sz w:val="20"/>
              </w:rPr>
            </w:pPr>
            <w:r>
              <w:rPr>
                <w:rFonts w:asciiTheme="minorHAnsi" w:hAnsiTheme="minorHAnsi" w:cs="Arial"/>
                <w:sz w:val="20"/>
              </w:rPr>
              <w:t>Distribution and explanation of the hand</w:t>
            </w:r>
            <w:r w:rsidR="00601B1E">
              <w:rPr>
                <w:rFonts w:asciiTheme="minorHAnsi" w:hAnsiTheme="minorHAnsi" w:cs="Arial"/>
                <w:sz w:val="20"/>
              </w:rPr>
              <w:t>-</w:t>
            </w:r>
            <w:r>
              <w:rPr>
                <w:rFonts w:asciiTheme="minorHAnsi" w:hAnsiTheme="minorHAnsi" w:cs="Arial"/>
                <w:sz w:val="20"/>
              </w:rPr>
              <w:t>out “Protect My Future: Why Child Protection Matters”</w:t>
            </w:r>
            <w:r w:rsidR="00C82E8F">
              <w:rPr>
                <w:rFonts w:asciiTheme="minorHAnsi" w:hAnsiTheme="minorHAnsi" w:cs="Arial"/>
                <w:sz w:val="20"/>
              </w:rPr>
              <w:t xml:space="preserve"> </w:t>
            </w:r>
          </w:p>
        </w:tc>
        <w:tc>
          <w:tcPr>
            <w:tcW w:w="1626" w:type="dxa"/>
            <w:tcBorders>
              <w:top w:val="single" w:sz="18" w:space="0" w:color="0070C0"/>
              <w:left w:val="single" w:sz="18" w:space="0" w:color="0070C0"/>
              <w:bottom w:val="single" w:sz="18" w:space="0" w:color="0070C0"/>
              <w:right w:val="single" w:sz="18" w:space="0" w:color="0070C0"/>
            </w:tcBorders>
          </w:tcPr>
          <w:p w:rsidR="007769F8" w:rsidRPr="005D0657" w:rsidRDefault="007769F8" w:rsidP="004C35D6">
            <w:pPr>
              <w:pStyle w:val="Tablehangingindent1"/>
              <w:spacing w:before="80" w:after="80" w:line="240" w:lineRule="auto"/>
              <w:ind w:left="0" w:firstLine="0"/>
              <w:rPr>
                <w:rFonts w:asciiTheme="minorHAnsi" w:hAnsiTheme="minorHAnsi" w:cs="Arial"/>
                <w:szCs w:val="22"/>
              </w:rPr>
            </w:pPr>
          </w:p>
        </w:tc>
      </w:tr>
      <w:tr w:rsidR="007769F8" w:rsidRPr="005D0657" w:rsidTr="003302F7">
        <w:trPr>
          <w:jc w:val="center"/>
        </w:trPr>
        <w:tc>
          <w:tcPr>
            <w:tcW w:w="10755" w:type="dxa"/>
            <w:gridSpan w:val="4"/>
            <w:tcBorders>
              <w:left w:val="single" w:sz="18" w:space="0" w:color="0070C0"/>
              <w:right w:val="single" w:sz="18" w:space="0" w:color="0070C0"/>
            </w:tcBorders>
            <w:shd w:val="pct70" w:color="auto" w:fill="auto"/>
          </w:tcPr>
          <w:p w:rsidR="007769F8" w:rsidRPr="005D0657" w:rsidRDefault="007769F8" w:rsidP="004C35D6">
            <w:pPr>
              <w:pStyle w:val="Tablehangingindent1"/>
              <w:spacing w:before="80" w:after="80" w:line="240" w:lineRule="auto"/>
              <w:jc w:val="center"/>
              <w:rPr>
                <w:rFonts w:asciiTheme="minorHAnsi" w:hAnsiTheme="minorHAnsi"/>
                <w:b/>
                <w:color w:val="FFFFFF"/>
                <w:szCs w:val="22"/>
              </w:rPr>
            </w:pPr>
            <w:r w:rsidRPr="005D0657">
              <w:rPr>
                <w:rFonts w:asciiTheme="minorHAnsi" w:hAnsiTheme="minorHAnsi"/>
                <w:b/>
                <w:color w:val="FFFFFF"/>
                <w:szCs w:val="22"/>
              </w:rPr>
              <w:t>CONCLUSION</w:t>
            </w:r>
          </w:p>
        </w:tc>
      </w:tr>
      <w:tr w:rsidR="00235AF0" w:rsidRPr="005D0657" w:rsidTr="003302F7">
        <w:trPr>
          <w:jc w:val="center"/>
        </w:trPr>
        <w:tc>
          <w:tcPr>
            <w:tcW w:w="1549" w:type="dxa"/>
            <w:vMerge w:val="restart"/>
            <w:tcBorders>
              <w:top w:val="single" w:sz="18" w:space="0" w:color="0070C0"/>
              <w:left w:val="single" w:sz="18" w:space="0" w:color="0070C0"/>
              <w:right w:val="single" w:sz="18" w:space="0" w:color="0070C0"/>
            </w:tcBorders>
          </w:tcPr>
          <w:p w:rsidR="00235AF0" w:rsidRPr="002A4441" w:rsidRDefault="00235AF0" w:rsidP="004C35D6">
            <w:pPr>
              <w:pStyle w:val="TableText"/>
              <w:spacing w:before="80" w:after="80" w:line="240" w:lineRule="auto"/>
              <w:rPr>
                <w:rFonts w:asciiTheme="minorHAnsi" w:hAnsiTheme="minorHAnsi" w:cs="Arial"/>
                <w:szCs w:val="22"/>
              </w:rPr>
            </w:pPr>
            <w:r>
              <w:rPr>
                <w:rFonts w:asciiTheme="minorHAnsi" w:hAnsiTheme="minorHAnsi" w:cs="Arial"/>
                <w:szCs w:val="22"/>
              </w:rPr>
              <w:t>3</w:t>
            </w:r>
            <w:r w:rsidRPr="002A4441">
              <w:rPr>
                <w:rFonts w:asciiTheme="minorHAnsi" w:hAnsiTheme="minorHAnsi" w:cs="Arial"/>
                <w:szCs w:val="22"/>
              </w:rPr>
              <w:t xml:space="preserve"> min</w:t>
            </w:r>
          </w:p>
          <w:p w:rsidR="00235AF0" w:rsidRPr="002A4441" w:rsidRDefault="00235AF0" w:rsidP="004C35D6">
            <w:pPr>
              <w:pStyle w:val="TableText"/>
              <w:spacing w:before="80" w:after="80" w:line="240" w:lineRule="auto"/>
              <w:rPr>
                <w:rFonts w:asciiTheme="minorHAnsi" w:hAnsiTheme="minorHAnsi"/>
                <w:szCs w:val="22"/>
              </w:rPr>
            </w:pPr>
          </w:p>
        </w:tc>
        <w:tc>
          <w:tcPr>
            <w:tcW w:w="427" w:type="dxa"/>
            <w:tcBorders>
              <w:top w:val="single" w:sz="18" w:space="0" w:color="0070C0"/>
              <w:left w:val="single" w:sz="18" w:space="0" w:color="0070C0"/>
              <w:bottom w:val="single" w:sz="18" w:space="0" w:color="0070C0"/>
              <w:right w:val="single" w:sz="18" w:space="0" w:color="0070C0"/>
            </w:tcBorders>
            <w:shd w:val="clear" w:color="auto" w:fill="D9D9D9"/>
          </w:tcPr>
          <w:p w:rsidR="00235AF0" w:rsidRPr="003D539E" w:rsidRDefault="00235AF0" w:rsidP="004C35D6">
            <w:pPr>
              <w:pStyle w:val="Heading5"/>
              <w:spacing w:line="288" w:lineRule="auto"/>
              <w:rPr>
                <w:rFonts w:asciiTheme="minorHAnsi" w:hAnsiTheme="minorHAnsi"/>
                <w:i w:val="0"/>
                <w:iCs w:val="0"/>
                <w:color w:val="0070C0"/>
                <w:sz w:val="22"/>
                <w:szCs w:val="22"/>
              </w:rPr>
            </w:pPr>
            <w:r w:rsidRPr="003D539E">
              <w:rPr>
                <w:rFonts w:asciiTheme="minorHAnsi" w:hAnsiTheme="minorHAnsi"/>
                <w:i w:val="0"/>
                <w:iCs w:val="0"/>
                <w:color w:val="0070C0"/>
                <w:sz w:val="22"/>
                <w:szCs w:val="22"/>
              </w:rPr>
              <w:t>O</w:t>
            </w:r>
          </w:p>
        </w:tc>
        <w:tc>
          <w:tcPr>
            <w:tcW w:w="8779" w:type="dxa"/>
            <w:gridSpan w:val="2"/>
            <w:tcBorders>
              <w:top w:val="single" w:sz="18" w:space="0" w:color="0070C0"/>
              <w:left w:val="single" w:sz="18" w:space="0" w:color="0070C0"/>
              <w:bottom w:val="single" w:sz="18" w:space="0" w:color="0070C0"/>
              <w:right w:val="single" w:sz="18" w:space="0" w:color="0070C0"/>
            </w:tcBorders>
          </w:tcPr>
          <w:p w:rsidR="00235AF0" w:rsidRPr="003D539E" w:rsidRDefault="00D03398" w:rsidP="00E838BA">
            <w:pPr>
              <w:pStyle w:val="Tablehangingindent1"/>
              <w:spacing w:before="80" w:after="80" w:line="240" w:lineRule="auto"/>
              <w:ind w:left="0" w:firstLine="0"/>
              <w:rPr>
                <w:rFonts w:asciiTheme="minorHAnsi" w:hAnsiTheme="minorHAnsi" w:cs="Arial"/>
                <w:sz w:val="20"/>
                <w:highlight w:val="yellow"/>
              </w:rPr>
            </w:pPr>
            <w:r>
              <w:rPr>
                <w:rFonts w:asciiTheme="minorHAnsi" w:hAnsiTheme="minorHAnsi" w:cs="Arial"/>
                <w:sz w:val="20"/>
              </w:rPr>
              <w:t>The interagency definition of Child Protection in Emergencies is “the prevention of and response to abuse, neglect, exploitation and violence against children in emergencies. “</w:t>
            </w:r>
            <w:r w:rsidR="00235AF0">
              <w:rPr>
                <w:rFonts w:asciiTheme="minorHAnsi" w:hAnsiTheme="minorHAnsi" w:cs="Arial"/>
                <w:sz w:val="20"/>
              </w:rPr>
              <w:t xml:space="preserve">  </w:t>
            </w:r>
          </w:p>
        </w:tc>
      </w:tr>
      <w:tr w:rsidR="00235AF0" w:rsidRPr="005D0657" w:rsidTr="003302F7">
        <w:trPr>
          <w:jc w:val="center"/>
        </w:trPr>
        <w:tc>
          <w:tcPr>
            <w:tcW w:w="1549" w:type="dxa"/>
            <w:vMerge/>
            <w:tcBorders>
              <w:left w:val="single" w:sz="18" w:space="0" w:color="0070C0"/>
              <w:right w:val="single" w:sz="18" w:space="0" w:color="0070C0"/>
            </w:tcBorders>
          </w:tcPr>
          <w:p w:rsidR="00235AF0" w:rsidRPr="002A4441" w:rsidRDefault="00235AF0" w:rsidP="004C35D6">
            <w:pPr>
              <w:pStyle w:val="TableText"/>
              <w:spacing w:before="80" w:after="80" w:line="240" w:lineRule="auto"/>
              <w:rPr>
                <w:rFonts w:asciiTheme="minorHAnsi" w:hAnsiTheme="minorHAnsi"/>
                <w:szCs w:val="22"/>
              </w:rPr>
            </w:pPr>
          </w:p>
        </w:tc>
        <w:tc>
          <w:tcPr>
            <w:tcW w:w="427" w:type="dxa"/>
            <w:tcBorders>
              <w:top w:val="single" w:sz="18" w:space="0" w:color="0070C0"/>
              <w:left w:val="single" w:sz="18" w:space="0" w:color="0070C0"/>
              <w:bottom w:val="single" w:sz="18" w:space="0" w:color="0070C0"/>
              <w:right w:val="single" w:sz="18" w:space="0" w:color="0070C0"/>
            </w:tcBorders>
            <w:shd w:val="clear" w:color="auto" w:fill="D9D9D9"/>
          </w:tcPr>
          <w:p w:rsidR="00235AF0" w:rsidRPr="005C258A" w:rsidRDefault="00235AF0" w:rsidP="004C35D6">
            <w:pPr>
              <w:pStyle w:val="Heading5"/>
              <w:spacing w:line="288" w:lineRule="auto"/>
              <w:rPr>
                <w:rFonts w:asciiTheme="minorHAnsi" w:hAnsiTheme="minorHAnsi"/>
                <w:i w:val="0"/>
                <w:iCs w:val="0"/>
                <w:color w:val="0070C0"/>
                <w:sz w:val="22"/>
              </w:rPr>
            </w:pPr>
            <w:r w:rsidRPr="005C258A">
              <w:rPr>
                <w:rFonts w:asciiTheme="minorHAnsi" w:hAnsiTheme="minorHAnsi"/>
                <w:i w:val="0"/>
                <w:iCs w:val="0"/>
                <w:color w:val="0070C0"/>
                <w:sz w:val="22"/>
              </w:rPr>
              <w:t>F</w:t>
            </w:r>
          </w:p>
        </w:tc>
        <w:tc>
          <w:tcPr>
            <w:tcW w:w="8779" w:type="dxa"/>
            <w:gridSpan w:val="2"/>
            <w:tcBorders>
              <w:top w:val="single" w:sz="18" w:space="0" w:color="0070C0"/>
              <w:left w:val="single" w:sz="18" w:space="0" w:color="0070C0"/>
              <w:bottom w:val="single" w:sz="18" w:space="0" w:color="0070C0"/>
              <w:right w:val="single" w:sz="18" w:space="0" w:color="0070C0"/>
            </w:tcBorders>
          </w:tcPr>
          <w:p w:rsidR="00235AF0" w:rsidRPr="002F72D8" w:rsidRDefault="00D03398" w:rsidP="00E838BA">
            <w:pPr>
              <w:pStyle w:val="Tablehangingindent1"/>
              <w:spacing w:before="80" w:after="80" w:line="240" w:lineRule="auto"/>
              <w:ind w:left="25" w:firstLine="0"/>
              <w:rPr>
                <w:rFonts w:asciiTheme="minorHAnsi" w:hAnsiTheme="minorHAnsi" w:cs="Arial"/>
                <w:sz w:val="20"/>
                <w:highlight w:val="yellow"/>
              </w:rPr>
            </w:pPr>
            <w:r>
              <w:rPr>
                <w:rFonts w:asciiTheme="minorHAnsi" w:hAnsiTheme="minorHAnsi" w:cs="Arial"/>
                <w:sz w:val="20"/>
                <w:lang w:val="en-AU"/>
              </w:rPr>
              <w:t>W</w:t>
            </w:r>
            <w:proofErr w:type="spellStart"/>
            <w:r>
              <w:rPr>
                <w:rFonts w:asciiTheme="minorHAnsi" w:hAnsiTheme="minorHAnsi" w:cs="Arial"/>
                <w:sz w:val="20"/>
              </w:rPr>
              <w:t>e</w:t>
            </w:r>
            <w:proofErr w:type="spellEnd"/>
            <w:r>
              <w:rPr>
                <w:rFonts w:asciiTheme="minorHAnsi" w:hAnsiTheme="minorHAnsi" w:cs="Arial"/>
                <w:sz w:val="20"/>
              </w:rPr>
              <w:t xml:space="preserve"> now have a common understanding of Child Protection in Emergencies and we have seen examples of the type of problems and actions included in the sector. </w:t>
            </w:r>
            <w:r w:rsidR="00235AF0">
              <w:rPr>
                <w:rFonts w:asciiTheme="minorHAnsi" w:hAnsiTheme="minorHAnsi" w:cs="Arial"/>
                <w:sz w:val="20"/>
              </w:rPr>
              <w:t xml:space="preserve"> </w:t>
            </w:r>
            <w:r w:rsidR="00235AF0" w:rsidRPr="003D539E">
              <w:rPr>
                <w:rFonts w:asciiTheme="minorHAnsi" w:hAnsiTheme="minorHAnsi" w:cs="Arial"/>
                <w:sz w:val="20"/>
              </w:rPr>
              <w:t xml:space="preserve"> </w:t>
            </w:r>
          </w:p>
        </w:tc>
      </w:tr>
      <w:tr w:rsidR="00235AF0" w:rsidRPr="005D0657" w:rsidTr="003302F7">
        <w:trPr>
          <w:trHeight w:val="435"/>
          <w:jc w:val="center"/>
        </w:trPr>
        <w:tc>
          <w:tcPr>
            <w:tcW w:w="1549" w:type="dxa"/>
            <w:vMerge/>
            <w:tcBorders>
              <w:left w:val="single" w:sz="18" w:space="0" w:color="0070C0"/>
              <w:bottom w:val="single" w:sz="18" w:space="0" w:color="0070C0"/>
              <w:right w:val="single" w:sz="18" w:space="0" w:color="0070C0"/>
            </w:tcBorders>
          </w:tcPr>
          <w:p w:rsidR="00235AF0" w:rsidRPr="002A4441" w:rsidRDefault="00235AF0" w:rsidP="004C35D6">
            <w:pPr>
              <w:pStyle w:val="TableText"/>
              <w:spacing w:before="80" w:after="80" w:line="240" w:lineRule="auto"/>
              <w:rPr>
                <w:rFonts w:asciiTheme="minorHAnsi" w:hAnsiTheme="minorHAnsi"/>
                <w:szCs w:val="22"/>
              </w:rPr>
            </w:pPr>
          </w:p>
        </w:tc>
        <w:tc>
          <w:tcPr>
            <w:tcW w:w="427" w:type="dxa"/>
            <w:tcBorders>
              <w:top w:val="single" w:sz="18" w:space="0" w:color="0070C0"/>
              <w:left w:val="single" w:sz="18" w:space="0" w:color="0070C0"/>
              <w:bottom w:val="single" w:sz="18" w:space="0" w:color="0070C0"/>
              <w:right w:val="single" w:sz="18" w:space="0" w:color="0070C0"/>
            </w:tcBorders>
            <w:shd w:val="clear" w:color="auto" w:fill="D9D9D9"/>
          </w:tcPr>
          <w:p w:rsidR="00235AF0" w:rsidRPr="00EA1C53" w:rsidRDefault="00235AF0" w:rsidP="004C35D6">
            <w:pPr>
              <w:pStyle w:val="Heading5"/>
              <w:spacing w:line="288" w:lineRule="auto"/>
              <w:rPr>
                <w:rFonts w:asciiTheme="minorHAnsi" w:hAnsiTheme="minorHAnsi"/>
                <w:i w:val="0"/>
                <w:iCs w:val="0"/>
                <w:color w:val="0070C0"/>
                <w:sz w:val="22"/>
              </w:rPr>
            </w:pPr>
            <w:r w:rsidRPr="00EA1C53">
              <w:rPr>
                <w:rFonts w:asciiTheme="minorHAnsi" w:hAnsiTheme="minorHAnsi"/>
                <w:i w:val="0"/>
                <w:iCs w:val="0"/>
                <w:color w:val="0070C0"/>
                <w:sz w:val="22"/>
              </w:rPr>
              <w:t>F</w:t>
            </w:r>
          </w:p>
        </w:tc>
        <w:tc>
          <w:tcPr>
            <w:tcW w:w="8779" w:type="dxa"/>
            <w:gridSpan w:val="2"/>
            <w:tcBorders>
              <w:top w:val="single" w:sz="18" w:space="0" w:color="0070C0"/>
              <w:left w:val="single" w:sz="18" w:space="0" w:color="0070C0"/>
              <w:bottom w:val="single" w:sz="18" w:space="0" w:color="0070C0"/>
              <w:right w:val="single" w:sz="18" w:space="0" w:color="0070C0"/>
            </w:tcBorders>
          </w:tcPr>
          <w:p w:rsidR="00235AF0" w:rsidRDefault="00D03398" w:rsidP="00235AF0">
            <w:pPr>
              <w:pBdr>
                <w:top w:val="single" w:sz="4" w:space="1" w:color="auto"/>
                <w:left w:val="single" w:sz="4" w:space="4" w:color="auto"/>
                <w:bottom w:val="single" w:sz="4" w:space="1" w:color="auto"/>
                <w:right w:val="single" w:sz="4" w:space="4" w:color="auto"/>
              </w:pBdr>
              <w:rPr>
                <w:rFonts w:asciiTheme="minorHAnsi" w:hAnsiTheme="minorHAnsi" w:cs="Arial"/>
                <w:sz w:val="20"/>
                <w:szCs w:val="20"/>
              </w:rPr>
            </w:pPr>
            <w:r>
              <w:rPr>
                <w:rFonts w:asciiTheme="minorHAnsi" w:hAnsiTheme="minorHAnsi" w:cs="Arial"/>
                <w:sz w:val="20"/>
                <w:szCs w:val="20"/>
              </w:rPr>
              <w:t xml:space="preserve">In the next session, we will look more specifically at </w:t>
            </w:r>
            <w:r w:rsidR="00601B1E">
              <w:rPr>
                <w:rFonts w:asciiTheme="minorHAnsi" w:hAnsiTheme="minorHAnsi" w:cs="Arial"/>
                <w:sz w:val="20"/>
                <w:szCs w:val="20"/>
              </w:rPr>
              <w:t xml:space="preserve">what are the </w:t>
            </w:r>
            <w:r>
              <w:rPr>
                <w:rFonts w:asciiTheme="minorHAnsi" w:hAnsiTheme="minorHAnsi" w:cs="Arial"/>
                <w:sz w:val="20"/>
                <w:szCs w:val="20"/>
              </w:rPr>
              <w:t>child protection risk</w:t>
            </w:r>
            <w:r w:rsidR="00601B1E">
              <w:rPr>
                <w:rFonts w:asciiTheme="minorHAnsi" w:hAnsiTheme="minorHAnsi" w:cs="Arial"/>
                <w:sz w:val="20"/>
                <w:szCs w:val="20"/>
              </w:rPr>
              <w:t>s in this context</w:t>
            </w:r>
            <w:r>
              <w:rPr>
                <w:rFonts w:asciiTheme="minorHAnsi" w:hAnsiTheme="minorHAnsi" w:cs="Arial"/>
                <w:sz w:val="20"/>
                <w:szCs w:val="20"/>
              </w:rPr>
              <w:t xml:space="preserve">. </w:t>
            </w:r>
          </w:p>
          <w:p w:rsidR="00235AF0" w:rsidRDefault="00235AF0" w:rsidP="00235AF0">
            <w:pPr>
              <w:pBdr>
                <w:top w:val="single" w:sz="4" w:space="1" w:color="auto"/>
                <w:left w:val="single" w:sz="4" w:space="4" w:color="auto"/>
                <w:bottom w:val="single" w:sz="4" w:space="1" w:color="auto"/>
                <w:right w:val="single" w:sz="4" w:space="4" w:color="auto"/>
              </w:pBdr>
              <w:rPr>
                <w:rFonts w:asciiTheme="minorHAnsi" w:hAnsiTheme="minorHAnsi" w:cs="Arial"/>
                <w:sz w:val="20"/>
                <w:szCs w:val="20"/>
              </w:rPr>
            </w:pPr>
          </w:p>
          <w:p w:rsidR="00235AF0" w:rsidRPr="00235AF0" w:rsidRDefault="00235AF0" w:rsidP="00235AF0">
            <w:pPr>
              <w:pBdr>
                <w:top w:val="single" w:sz="4" w:space="1" w:color="auto"/>
                <w:left w:val="single" w:sz="4" w:space="4" w:color="auto"/>
                <w:bottom w:val="single" w:sz="4" w:space="1" w:color="auto"/>
                <w:right w:val="single" w:sz="4" w:space="4" w:color="auto"/>
              </w:pBdr>
              <w:rPr>
                <w:rFonts w:asciiTheme="minorHAnsi" w:hAnsiTheme="minorHAnsi" w:cs="Arial"/>
                <w:sz w:val="20"/>
                <w:szCs w:val="20"/>
              </w:rPr>
            </w:pPr>
          </w:p>
        </w:tc>
      </w:tr>
    </w:tbl>
    <w:p w:rsidR="00FA5961" w:rsidRPr="005D0657" w:rsidRDefault="00FA5961">
      <w:pPr>
        <w:rPr>
          <w:rFonts w:asciiTheme="minorHAnsi" w:hAnsiTheme="minorHAnsi"/>
          <w:sz w:val="22"/>
          <w:szCs w:val="22"/>
        </w:rPr>
      </w:pPr>
    </w:p>
    <w:p w:rsidR="00FA5961" w:rsidRPr="005D0657" w:rsidRDefault="00FA5961">
      <w:pPr>
        <w:rPr>
          <w:rFonts w:asciiTheme="minorHAnsi" w:hAnsiTheme="minorHAnsi"/>
          <w:sz w:val="22"/>
          <w:szCs w:val="22"/>
        </w:rPr>
      </w:pPr>
    </w:p>
    <w:p w:rsidR="00CF6957" w:rsidRPr="005D0657" w:rsidRDefault="00CF6957">
      <w:pPr>
        <w:spacing w:after="200" w:line="276" w:lineRule="auto"/>
        <w:rPr>
          <w:rFonts w:asciiTheme="minorHAnsi" w:hAnsiTheme="minorHAnsi"/>
          <w:sz w:val="22"/>
          <w:szCs w:val="22"/>
        </w:rPr>
      </w:pPr>
      <w:r w:rsidRPr="005D0657">
        <w:rPr>
          <w:rFonts w:asciiTheme="minorHAnsi" w:hAnsiTheme="minorHAnsi"/>
          <w:sz w:val="22"/>
          <w:szCs w:val="22"/>
        </w:rPr>
        <w:br w:type="page"/>
      </w:r>
    </w:p>
    <w:p w:rsidR="00CB78EB" w:rsidRPr="005D0657" w:rsidRDefault="00AF1617" w:rsidP="00CB78EB">
      <w:pPr>
        <w:jc w:val="center"/>
        <w:rPr>
          <w:rFonts w:asciiTheme="minorHAnsi" w:hAnsiTheme="minorHAnsi" w:cs="Arial"/>
          <w:color w:val="0070C0"/>
          <w:sz w:val="22"/>
          <w:szCs w:val="22"/>
          <w:u w:val="single"/>
        </w:rPr>
      </w:pPr>
      <w:r w:rsidRPr="005D0657">
        <w:rPr>
          <w:rFonts w:asciiTheme="minorHAnsi" w:hAnsiTheme="minorHAnsi" w:cs="Arial"/>
          <w:b/>
          <w:color w:val="0070C0"/>
          <w:sz w:val="22"/>
          <w:szCs w:val="22"/>
        </w:rPr>
        <w:lastRenderedPageBreak/>
        <w:t xml:space="preserve">SESSION </w:t>
      </w:r>
      <w:r w:rsidR="00D03398">
        <w:rPr>
          <w:rFonts w:asciiTheme="minorHAnsi" w:hAnsiTheme="minorHAnsi" w:cs="Arial"/>
          <w:b/>
          <w:color w:val="0070C0"/>
          <w:sz w:val="22"/>
          <w:szCs w:val="22"/>
        </w:rPr>
        <w:t>3</w:t>
      </w:r>
      <w:r w:rsidRPr="005D0657">
        <w:rPr>
          <w:rFonts w:asciiTheme="minorHAnsi" w:hAnsiTheme="minorHAnsi" w:cs="Arial"/>
          <w:b/>
          <w:color w:val="0070C0"/>
          <w:sz w:val="22"/>
          <w:szCs w:val="22"/>
        </w:rPr>
        <w:t xml:space="preserve"> – NOTES FOR TRAINER – </w:t>
      </w:r>
      <w:r w:rsidR="00D03398">
        <w:rPr>
          <w:rFonts w:asciiTheme="minorHAnsi" w:hAnsiTheme="minorHAnsi" w:cs="Arial"/>
          <w:b/>
          <w:color w:val="0070C0"/>
          <w:sz w:val="22"/>
          <w:szCs w:val="22"/>
        </w:rPr>
        <w:t>CHILD PROTECTION IN EMERGENCIES OVERVIEW</w:t>
      </w:r>
      <w:r w:rsidR="00CB78EB">
        <w:rPr>
          <w:rFonts w:asciiTheme="minorHAnsi" w:hAnsiTheme="minorHAnsi" w:cs="Arial"/>
          <w:color w:val="0070C0"/>
          <w:sz w:val="22"/>
          <w:szCs w:val="22"/>
          <w:u w:val="single"/>
        </w:rPr>
        <w:t xml:space="preserve"> </w:t>
      </w:r>
    </w:p>
    <w:p w:rsidR="00AF1617" w:rsidRDefault="00AF1617">
      <w:pPr>
        <w:rPr>
          <w:rFonts w:asciiTheme="minorHAnsi" w:hAnsiTheme="minorHAnsi" w:cs="Arial"/>
          <w:b/>
          <w:color w:val="0070C0"/>
          <w:sz w:val="22"/>
          <w:szCs w:val="22"/>
        </w:rPr>
      </w:pPr>
    </w:p>
    <w:p w:rsidR="00126743" w:rsidRPr="00015AAF" w:rsidRDefault="00126743" w:rsidP="00126743">
      <w:pPr>
        <w:rPr>
          <w:rFonts w:asciiTheme="minorHAnsi" w:hAnsiTheme="minorHAnsi" w:cs="Arial"/>
          <w:b/>
          <w:color w:val="0070C0"/>
        </w:rPr>
      </w:pPr>
    </w:p>
    <w:tbl>
      <w:tblPr>
        <w:tblStyle w:val="LightGrid-Accent5"/>
        <w:tblW w:w="0" w:type="auto"/>
        <w:jc w:val="center"/>
        <w:shd w:val="clear" w:color="auto" w:fill="EEECE1" w:themeFill="background2"/>
        <w:tblLook w:val="01E0" w:firstRow="1" w:lastRow="1" w:firstColumn="1" w:lastColumn="1" w:noHBand="0" w:noVBand="0"/>
      </w:tblPr>
      <w:tblGrid>
        <w:gridCol w:w="9403"/>
      </w:tblGrid>
      <w:tr w:rsidR="00126743" w:rsidRPr="007142B5" w:rsidTr="004C35D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403" w:type="dxa"/>
            <w:tcBorders>
              <w:top w:val="single" w:sz="12" w:space="0" w:color="0070C0"/>
              <w:left w:val="single" w:sz="12" w:space="0" w:color="0070C0"/>
              <w:bottom w:val="single" w:sz="12" w:space="0" w:color="0070C0"/>
              <w:right w:val="single" w:sz="12" w:space="0" w:color="0070C0"/>
            </w:tcBorders>
            <w:shd w:val="clear" w:color="auto" w:fill="EEECE1" w:themeFill="background2"/>
          </w:tcPr>
          <w:p w:rsidR="00126743" w:rsidRPr="001B3179" w:rsidRDefault="00126743" w:rsidP="004C35D6">
            <w:pPr>
              <w:pStyle w:val="DHSHeadingC"/>
              <w:outlineLvl w:val="0"/>
              <w:rPr>
                <w:rFonts w:asciiTheme="minorHAnsi" w:hAnsiTheme="minorHAnsi" w:cs="Arial"/>
                <w:b w:val="0"/>
                <w:bCs/>
                <w:color w:val="0070C0"/>
                <w:sz w:val="24"/>
              </w:rPr>
            </w:pPr>
            <w:r w:rsidRPr="001B3179">
              <w:rPr>
                <w:rFonts w:asciiTheme="minorHAnsi" w:hAnsiTheme="minorHAnsi" w:cs="Arial"/>
                <w:b w:val="0"/>
                <w:bCs/>
                <w:color w:val="0070C0"/>
                <w:sz w:val="24"/>
              </w:rPr>
              <w:t>LEARNING OUTCOMES</w:t>
            </w:r>
          </w:p>
          <w:p w:rsidR="002A4441" w:rsidRDefault="00D03398" w:rsidP="00D03398">
            <w:pPr>
              <w:pStyle w:val="ListParagraph"/>
              <w:numPr>
                <w:ilvl w:val="0"/>
                <w:numId w:val="29"/>
              </w:numPr>
              <w:autoSpaceDE w:val="0"/>
              <w:autoSpaceDN w:val="0"/>
              <w:adjustRightInd w:val="0"/>
              <w:spacing w:line="288" w:lineRule="auto"/>
              <w:rPr>
                <w:rFonts w:ascii="Arial" w:hAnsi="Arial" w:cs="Arial"/>
                <w:b w:val="0"/>
                <w:sz w:val="20"/>
                <w:szCs w:val="20"/>
                <w:lang w:val="en-GB"/>
              </w:rPr>
            </w:pPr>
            <w:r w:rsidRPr="00601B1E">
              <w:rPr>
                <w:rFonts w:ascii="Arial" w:hAnsi="Arial" w:cs="Arial"/>
                <w:b w:val="0"/>
                <w:sz w:val="20"/>
                <w:szCs w:val="20"/>
                <w:lang w:val="en-GB"/>
              </w:rPr>
              <w:t>To have a common understanding of the meaning of Child Protection in Emergencies</w:t>
            </w:r>
          </w:p>
          <w:p w:rsidR="00601B1E" w:rsidRPr="00601B1E" w:rsidRDefault="00601B1E" w:rsidP="00601B1E">
            <w:pPr>
              <w:pStyle w:val="ListParagraph"/>
              <w:autoSpaceDE w:val="0"/>
              <w:autoSpaceDN w:val="0"/>
              <w:adjustRightInd w:val="0"/>
              <w:spacing w:line="288" w:lineRule="auto"/>
              <w:rPr>
                <w:rFonts w:ascii="Arial" w:hAnsi="Arial" w:cs="Arial"/>
                <w:b w:val="0"/>
                <w:sz w:val="20"/>
                <w:szCs w:val="20"/>
                <w:lang w:val="en-GB"/>
              </w:rPr>
            </w:pPr>
          </w:p>
        </w:tc>
      </w:tr>
    </w:tbl>
    <w:p w:rsidR="00E83961" w:rsidRDefault="00E83961" w:rsidP="00554223">
      <w:pPr>
        <w:spacing w:line="288" w:lineRule="auto"/>
        <w:jc w:val="both"/>
        <w:rPr>
          <w:rFonts w:asciiTheme="minorHAnsi" w:hAnsiTheme="minorHAnsi" w:cs="Arial"/>
          <w:sz w:val="22"/>
          <w:szCs w:val="22"/>
        </w:rPr>
      </w:pPr>
    </w:p>
    <w:p w:rsidR="00D03398" w:rsidRPr="00601B1E" w:rsidRDefault="00D03398" w:rsidP="00601B1E">
      <w:pPr>
        <w:rPr>
          <w:rFonts w:asciiTheme="minorHAnsi" w:hAnsiTheme="minorHAnsi" w:cs="Arial"/>
          <w:sz w:val="22"/>
          <w:szCs w:val="22"/>
        </w:rPr>
      </w:pPr>
      <w:r w:rsidRPr="00601B1E">
        <w:rPr>
          <w:rFonts w:asciiTheme="minorHAnsi" w:hAnsiTheme="minorHAnsi" w:cs="Arial"/>
          <w:sz w:val="22"/>
          <w:szCs w:val="22"/>
        </w:rPr>
        <w:t xml:space="preserve">This session prepares the ground for introducing the CPMS in subsequent sessions. For groups that have limited understanding of Child Protection, this session serves as an introduction and as such is done information-style, with emphasis on asking participants what they think about </w:t>
      </w:r>
      <w:r w:rsidR="00601B1E" w:rsidRPr="00601B1E">
        <w:rPr>
          <w:rFonts w:asciiTheme="minorHAnsi" w:hAnsiTheme="minorHAnsi" w:cs="Arial"/>
          <w:sz w:val="22"/>
          <w:szCs w:val="22"/>
        </w:rPr>
        <w:t>the information being presented</w:t>
      </w:r>
      <w:r w:rsidRPr="00601B1E">
        <w:rPr>
          <w:rFonts w:asciiTheme="minorHAnsi" w:hAnsiTheme="minorHAnsi" w:cs="Arial"/>
          <w:sz w:val="22"/>
          <w:szCs w:val="22"/>
        </w:rPr>
        <w:t xml:space="preserve">. </w:t>
      </w:r>
    </w:p>
    <w:p w:rsidR="00CB78EB" w:rsidRPr="00601B1E" w:rsidRDefault="00CB78EB" w:rsidP="00601B1E">
      <w:pPr>
        <w:jc w:val="both"/>
        <w:rPr>
          <w:rFonts w:asciiTheme="minorHAnsi" w:hAnsiTheme="minorHAnsi" w:cs="Arial"/>
          <w:sz w:val="22"/>
          <w:szCs w:val="22"/>
        </w:rPr>
      </w:pPr>
    </w:p>
    <w:p w:rsidR="00D03398" w:rsidRPr="00601B1E" w:rsidRDefault="00D03398" w:rsidP="00601B1E">
      <w:pPr>
        <w:jc w:val="both"/>
        <w:rPr>
          <w:rFonts w:asciiTheme="minorHAnsi" w:hAnsiTheme="minorHAnsi" w:cs="Arial"/>
          <w:sz w:val="22"/>
          <w:szCs w:val="22"/>
        </w:rPr>
      </w:pPr>
      <w:r w:rsidRPr="00601B1E">
        <w:rPr>
          <w:rFonts w:asciiTheme="minorHAnsi" w:hAnsiTheme="minorHAnsi" w:cs="Arial"/>
          <w:b/>
          <w:color w:val="548DD4" w:themeColor="text2" w:themeTint="99"/>
          <w:sz w:val="22"/>
          <w:szCs w:val="22"/>
        </w:rPr>
        <w:t>PURPOSE OF ACTIVITY</w:t>
      </w:r>
      <w:r w:rsidRPr="00601B1E">
        <w:rPr>
          <w:rFonts w:asciiTheme="minorHAnsi" w:hAnsiTheme="minorHAnsi" w:cs="Arial"/>
          <w:color w:val="548DD4" w:themeColor="text2" w:themeTint="99"/>
          <w:sz w:val="22"/>
          <w:szCs w:val="22"/>
        </w:rPr>
        <w:t xml:space="preserve">  - </w:t>
      </w:r>
      <w:r w:rsidRPr="00601B1E">
        <w:rPr>
          <w:rFonts w:asciiTheme="minorHAnsi" w:hAnsiTheme="minorHAnsi" w:cs="Arial"/>
          <w:sz w:val="22"/>
          <w:szCs w:val="22"/>
        </w:rPr>
        <w:t>To introduce Child Protection to the group and initiate thinking about Child Protection in context; to help make the distinction between children’s rights and Child Protection</w:t>
      </w:r>
      <w:r w:rsidRPr="00601B1E">
        <w:rPr>
          <w:rFonts w:asciiTheme="minorHAnsi" w:hAnsiTheme="minorHAnsi" w:cs="Arial"/>
          <w:color w:val="548DD4" w:themeColor="text2" w:themeTint="99"/>
          <w:sz w:val="22"/>
          <w:szCs w:val="22"/>
        </w:rPr>
        <w:t xml:space="preserve">; </w:t>
      </w:r>
      <w:r w:rsidRPr="00601B1E">
        <w:rPr>
          <w:rFonts w:asciiTheme="minorHAnsi" w:hAnsiTheme="minorHAnsi" w:cs="Arial"/>
          <w:sz w:val="22"/>
          <w:szCs w:val="22"/>
        </w:rPr>
        <w:t>To educate the group on the definition and meaning of Child Protection and Child Protection in Emergencies</w:t>
      </w:r>
    </w:p>
    <w:p w:rsidR="00D03398" w:rsidRPr="00601B1E" w:rsidRDefault="00D03398" w:rsidP="00601B1E">
      <w:pPr>
        <w:jc w:val="both"/>
        <w:rPr>
          <w:rFonts w:asciiTheme="minorHAnsi" w:hAnsiTheme="minorHAnsi" w:cs="Arial"/>
          <w:sz w:val="22"/>
          <w:szCs w:val="22"/>
        </w:rPr>
      </w:pPr>
    </w:p>
    <w:p w:rsidR="00601B1E" w:rsidRPr="008B50D4" w:rsidRDefault="00AC11E4" w:rsidP="00601B1E">
      <w:pPr>
        <w:jc w:val="both"/>
        <w:rPr>
          <w:rFonts w:asciiTheme="minorHAnsi" w:hAnsiTheme="minorHAnsi" w:cs="Arial"/>
          <w:b/>
          <w:color w:val="4F81BD" w:themeColor="accent1"/>
          <w:u w:val="single"/>
        </w:rPr>
      </w:pPr>
      <w:r w:rsidRPr="008B50D4">
        <w:rPr>
          <w:rFonts w:asciiTheme="minorHAnsi" w:hAnsiTheme="minorHAnsi" w:cs="Arial"/>
          <w:b/>
          <w:color w:val="4F81BD" w:themeColor="accent1"/>
          <w:u w:val="single"/>
        </w:rPr>
        <w:t>Part One:</w:t>
      </w:r>
      <w:r w:rsidR="00601B1E" w:rsidRPr="008B50D4">
        <w:rPr>
          <w:rFonts w:asciiTheme="minorHAnsi" w:hAnsiTheme="minorHAnsi" w:cs="Arial"/>
          <w:b/>
          <w:color w:val="4F81BD" w:themeColor="accent1"/>
          <w:u w:val="single"/>
        </w:rPr>
        <w:t xml:space="preserve"> Large group discussion on the definition of Child Protection in Humanitarian Action / Emergencies</w:t>
      </w:r>
    </w:p>
    <w:p w:rsidR="00601B1E" w:rsidRDefault="00601B1E" w:rsidP="00601B1E">
      <w:pPr>
        <w:jc w:val="both"/>
        <w:rPr>
          <w:rFonts w:asciiTheme="minorHAnsi" w:hAnsiTheme="minorHAnsi" w:cs="Arial"/>
          <w:sz w:val="22"/>
          <w:szCs w:val="22"/>
        </w:rPr>
      </w:pPr>
    </w:p>
    <w:p w:rsidR="00D03398" w:rsidRPr="00601B1E" w:rsidRDefault="00601B1E" w:rsidP="00601B1E">
      <w:pPr>
        <w:jc w:val="both"/>
        <w:rPr>
          <w:rFonts w:asciiTheme="minorHAnsi" w:hAnsiTheme="minorHAnsi" w:cs="Arial"/>
          <w:color w:val="548DD4" w:themeColor="text2" w:themeTint="99"/>
          <w:sz w:val="22"/>
          <w:szCs w:val="22"/>
        </w:rPr>
      </w:pPr>
      <w:r w:rsidRPr="00601B1E">
        <w:rPr>
          <w:rFonts w:asciiTheme="minorHAnsi" w:hAnsiTheme="minorHAnsi" w:cs="Arial"/>
          <w:sz w:val="22"/>
          <w:szCs w:val="22"/>
        </w:rPr>
        <w:t>Have p</w:t>
      </w:r>
      <w:r w:rsidR="00D03398" w:rsidRPr="00601B1E">
        <w:rPr>
          <w:rFonts w:asciiTheme="minorHAnsi" w:hAnsiTheme="minorHAnsi" w:cs="Arial"/>
          <w:sz w:val="22"/>
          <w:szCs w:val="22"/>
        </w:rPr>
        <w:t>repare</w:t>
      </w:r>
      <w:r>
        <w:rPr>
          <w:rFonts w:asciiTheme="minorHAnsi" w:hAnsiTheme="minorHAnsi" w:cs="Arial"/>
          <w:sz w:val="22"/>
          <w:szCs w:val="22"/>
        </w:rPr>
        <w:t>d</w:t>
      </w:r>
      <w:r w:rsidR="00D03398" w:rsidRPr="00601B1E">
        <w:rPr>
          <w:rFonts w:asciiTheme="minorHAnsi" w:hAnsiTheme="minorHAnsi" w:cs="Arial"/>
          <w:sz w:val="22"/>
          <w:szCs w:val="22"/>
        </w:rPr>
        <w:t xml:space="preserve"> in advance a flip chart with the definition of Child Protection or use the </w:t>
      </w:r>
      <w:proofErr w:type="spellStart"/>
      <w:r w:rsidR="00D03398" w:rsidRPr="00601B1E">
        <w:rPr>
          <w:rFonts w:asciiTheme="minorHAnsi" w:hAnsiTheme="minorHAnsi" w:cs="Arial"/>
          <w:sz w:val="22"/>
          <w:szCs w:val="22"/>
        </w:rPr>
        <w:t>powerpoint</w:t>
      </w:r>
      <w:proofErr w:type="spellEnd"/>
      <w:r w:rsidR="00D03398" w:rsidRPr="00601B1E">
        <w:rPr>
          <w:rFonts w:asciiTheme="minorHAnsi" w:hAnsiTheme="minorHAnsi" w:cs="Arial"/>
          <w:sz w:val="22"/>
          <w:szCs w:val="22"/>
        </w:rPr>
        <w:t xml:space="preserve">. </w:t>
      </w:r>
    </w:p>
    <w:p w:rsidR="00D03398" w:rsidRPr="00601B1E" w:rsidRDefault="00D03398" w:rsidP="00601B1E">
      <w:pPr>
        <w:jc w:val="both"/>
        <w:rPr>
          <w:rFonts w:asciiTheme="minorHAnsi" w:hAnsiTheme="minorHAnsi" w:cs="Arial"/>
          <w:color w:val="548DD4" w:themeColor="text2" w:themeTint="99"/>
          <w:sz w:val="22"/>
          <w:szCs w:val="22"/>
        </w:rPr>
      </w:pPr>
    </w:p>
    <w:p w:rsidR="00D03398" w:rsidRPr="00601B1E" w:rsidRDefault="00D03398" w:rsidP="00601B1E">
      <w:pPr>
        <w:rPr>
          <w:rFonts w:asciiTheme="minorHAnsi" w:hAnsiTheme="minorHAnsi" w:cs="Arial"/>
          <w:sz w:val="22"/>
          <w:szCs w:val="22"/>
        </w:rPr>
      </w:pPr>
      <w:r w:rsidRPr="00601B1E">
        <w:rPr>
          <w:rFonts w:asciiTheme="minorHAnsi" w:hAnsiTheme="minorHAnsi" w:cs="Arial"/>
          <w:sz w:val="22"/>
          <w:szCs w:val="22"/>
        </w:rPr>
        <w:t>Draw participants attention to the definition of Child Protection</w:t>
      </w:r>
      <w:r w:rsidR="00601B1E">
        <w:rPr>
          <w:rFonts w:asciiTheme="minorHAnsi" w:hAnsiTheme="minorHAnsi" w:cs="Arial"/>
          <w:sz w:val="22"/>
          <w:szCs w:val="22"/>
        </w:rPr>
        <w:t xml:space="preserve"> in Emergencies</w:t>
      </w:r>
      <w:r w:rsidRPr="00601B1E">
        <w:rPr>
          <w:rFonts w:asciiTheme="minorHAnsi" w:hAnsiTheme="minorHAnsi" w:cs="Arial"/>
          <w:sz w:val="22"/>
          <w:szCs w:val="22"/>
        </w:rPr>
        <w:t>:</w:t>
      </w:r>
    </w:p>
    <w:p w:rsidR="00601B1E" w:rsidRDefault="00D03398" w:rsidP="00601B1E">
      <w:pPr>
        <w:rPr>
          <w:rFonts w:asciiTheme="minorHAnsi" w:hAnsiTheme="minorHAnsi" w:cs="Arial"/>
          <w:sz w:val="22"/>
          <w:szCs w:val="22"/>
        </w:rPr>
      </w:pPr>
      <w:r w:rsidRPr="00601B1E">
        <w:rPr>
          <w:rFonts w:asciiTheme="minorHAnsi" w:hAnsiTheme="minorHAnsi" w:cs="Arial"/>
          <w:b/>
          <w:sz w:val="22"/>
          <w:szCs w:val="22"/>
        </w:rPr>
        <w:t>‘The prevention of and response to abuse, neglect, exploitation and violence against children</w:t>
      </w:r>
      <w:r w:rsidR="00601B1E">
        <w:rPr>
          <w:rFonts w:asciiTheme="minorHAnsi" w:hAnsiTheme="minorHAnsi" w:cs="Arial"/>
          <w:b/>
          <w:sz w:val="22"/>
          <w:szCs w:val="22"/>
        </w:rPr>
        <w:t xml:space="preserve"> in emergencies</w:t>
      </w:r>
      <w:r w:rsidRPr="00601B1E">
        <w:rPr>
          <w:rFonts w:asciiTheme="minorHAnsi" w:hAnsiTheme="minorHAnsi" w:cs="Arial"/>
          <w:b/>
          <w:sz w:val="22"/>
          <w:szCs w:val="22"/>
        </w:rPr>
        <w:t>’</w:t>
      </w:r>
      <w:r w:rsidRPr="00601B1E">
        <w:rPr>
          <w:rFonts w:asciiTheme="minorHAnsi" w:hAnsiTheme="minorHAnsi" w:cs="Arial"/>
          <w:sz w:val="22"/>
          <w:szCs w:val="22"/>
        </w:rPr>
        <w:t>.</w:t>
      </w:r>
    </w:p>
    <w:p w:rsidR="00601B1E" w:rsidRDefault="00601B1E" w:rsidP="00601B1E">
      <w:pPr>
        <w:rPr>
          <w:rFonts w:asciiTheme="minorHAnsi" w:hAnsiTheme="minorHAnsi" w:cs="Arial"/>
          <w:sz w:val="22"/>
          <w:szCs w:val="22"/>
        </w:rPr>
      </w:pPr>
    </w:p>
    <w:p w:rsidR="00AC11E4" w:rsidRDefault="00AC11E4" w:rsidP="00601B1E">
      <w:pPr>
        <w:rPr>
          <w:rFonts w:asciiTheme="minorHAnsi" w:hAnsiTheme="minorHAnsi" w:cs="Arial"/>
          <w:sz w:val="22"/>
          <w:szCs w:val="22"/>
        </w:rPr>
      </w:pPr>
      <w:r w:rsidRPr="00EE6AA7">
        <w:rPr>
          <w:rFonts w:asciiTheme="minorHAnsi" w:hAnsiTheme="minorHAnsi"/>
          <w:noProof/>
          <w:sz w:val="22"/>
          <w:szCs w:val="22"/>
          <w:lang w:val="fr-CH" w:eastAsia="fr-CH"/>
        </w:rPr>
        <w:drawing>
          <wp:anchor distT="0" distB="0" distL="114300" distR="114300" simplePos="0" relativeHeight="251682816" behindDoc="0" locked="0" layoutInCell="1" allowOverlap="1" wp14:anchorId="3480938C" wp14:editId="43A921C6">
            <wp:simplePos x="0" y="0"/>
            <wp:positionH relativeFrom="column">
              <wp:posOffset>-30480</wp:posOffset>
            </wp:positionH>
            <wp:positionV relativeFrom="paragraph">
              <wp:posOffset>66040</wp:posOffset>
            </wp:positionV>
            <wp:extent cx="717550" cy="717550"/>
            <wp:effectExtent l="0" t="0" r="635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01B1E" w:rsidRPr="009D7CCD">
        <w:rPr>
          <w:rFonts w:asciiTheme="minorHAnsi" w:hAnsiTheme="minorHAnsi" w:cs="Arial"/>
          <w:sz w:val="22"/>
          <w:szCs w:val="22"/>
        </w:rPr>
        <w:t>Ask the group if they see a difference between Child Protection and Children’s Rights and facilitate a discussion about the discussion about the distinctions.  If unclear, explain that  Child Pr</w:t>
      </w:r>
      <w:r w:rsidR="00D03398" w:rsidRPr="009D7CCD">
        <w:rPr>
          <w:rFonts w:asciiTheme="minorHAnsi" w:hAnsiTheme="minorHAnsi" w:cs="Arial"/>
          <w:sz w:val="22"/>
          <w:szCs w:val="22"/>
        </w:rPr>
        <w:t>otection is not the protection of all children’s rights, but refers to a subset of these rights.</w:t>
      </w:r>
      <w:r w:rsidR="009D7CCD" w:rsidRPr="009D7CCD">
        <w:rPr>
          <w:rFonts w:asciiTheme="minorHAnsi" w:hAnsiTheme="minorHAnsi" w:cs="Arial"/>
          <w:sz w:val="22"/>
          <w:szCs w:val="22"/>
        </w:rPr>
        <w:t xml:space="preserve">  </w:t>
      </w:r>
    </w:p>
    <w:p w:rsidR="00AC11E4" w:rsidRDefault="00AC11E4" w:rsidP="00601B1E">
      <w:pPr>
        <w:rPr>
          <w:rFonts w:asciiTheme="minorHAnsi" w:hAnsiTheme="minorHAnsi" w:cs="Arial"/>
          <w:sz w:val="22"/>
          <w:szCs w:val="22"/>
        </w:rPr>
      </w:pPr>
    </w:p>
    <w:p w:rsidR="0047643A" w:rsidRDefault="00AC11E4" w:rsidP="0047643A">
      <w:pPr>
        <w:rPr>
          <w:rFonts w:asciiTheme="minorHAnsi" w:hAnsiTheme="minorHAnsi" w:cs="Arial"/>
          <w:sz w:val="22"/>
          <w:szCs w:val="22"/>
        </w:rPr>
      </w:pPr>
      <w:r>
        <w:rPr>
          <w:rFonts w:asciiTheme="minorHAnsi" w:hAnsiTheme="minorHAnsi" w:cs="Arial"/>
          <w:sz w:val="22"/>
          <w:szCs w:val="22"/>
        </w:rPr>
        <w:t>R</w:t>
      </w:r>
      <w:r w:rsidR="009D7CCD" w:rsidRPr="009D7CCD">
        <w:rPr>
          <w:rFonts w:asciiTheme="minorHAnsi" w:hAnsiTheme="minorHAnsi" w:cs="Arial"/>
          <w:sz w:val="22"/>
          <w:szCs w:val="22"/>
        </w:rPr>
        <w:t xml:space="preserve">efer </w:t>
      </w:r>
      <w:r>
        <w:rPr>
          <w:rFonts w:asciiTheme="minorHAnsi" w:hAnsiTheme="minorHAnsi" w:cs="Arial"/>
          <w:sz w:val="22"/>
          <w:szCs w:val="22"/>
        </w:rPr>
        <w:t xml:space="preserve">participants </w:t>
      </w:r>
      <w:r w:rsidR="009D7CCD" w:rsidRPr="009D7CCD">
        <w:rPr>
          <w:rFonts w:asciiTheme="minorHAnsi" w:hAnsiTheme="minorHAnsi" w:cs="Arial"/>
          <w:sz w:val="22"/>
          <w:szCs w:val="22"/>
        </w:rPr>
        <w:t xml:space="preserve">to page 13 of the CPMS and individually read  paragraphs 3, 4 and 5 or have a participant read it aloud.  </w:t>
      </w:r>
      <w:r w:rsidR="0047643A" w:rsidRPr="009D7CCD">
        <w:rPr>
          <w:rFonts w:asciiTheme="minorHAnsi" w:hAnsiTheme="minorHAnsi" w:cs="Arial"/>
          <w:sz w:val="22"/>
          <w:szCs w:val="22"/>
        </w:rPr>
        <w:t>Ask participants what</w:t>
      </w:r>
      <w:r w:rsidR="009D7CCD">
        <w:rPr>
          <w:rFonts w:asciiTheme="minorHAnsi" w:hAnsiTheme="minorHAnsi" w:cs="Arial"/>
          <w:sz w:val="22"/>
          <w:szCs w:val="22"/>
        </w:rPr>
        <w:t xml:space="preserve"> they think. Is it clear? What do</w:t>
      </w:r>
      <w:r w:rsidR="0047643A" w:rsidRPr="009D7CCD">
        <w:rPr>
          <w:rFonts w:asciiTheme="minorHAnsi" w:hAnsiTheme="minorHAnsi" w:cs="Arial"/>
          <w:sz w:val="22"/>
          <w:szCs w:val="22"/>
        </w:rPr>
        <w:t xml:space="preserve"> they understand about Child Protection in Emergencies?</w:t>
      </w:r>
    </w:p>
    <w:p w:rsidR="009D7CCD" w:rsidRDefault="009D7CCD" w:rsidP="0047643A">
      <w:pPr>
        <w:rPr>
          <w:rFonts w:asciiTheme="minorHAnsi" w:hAnsiTheme="minorHAnsi" w:cs="Arial"/>
          <w:sz w:val="22"/>
          <w:szCs w:val="22"/>
        </w:rPr>
      </w:pPr>
    </w:p>
    <w:p w:rsidR="009D7CCD" w:rsidRPr="008B50D4" w:rsidRDefault="00AC11E4" w:rsidP="0047643A">
      <w:pPr>
        <w:rPr>
          <w:rFonts w:asciiTheme="minorHAnsi" w:hAnsiTheme="minorHAnsi" w:cs="Arial"/>
          <w:b/>
          <w:color w:val="4F81BD" w:themeColor="accent1"/>
          <w:u w:val="single"/>
        </w:rPr>
      </w:pPr>
      <w:r w:rsidRPr="008B50D4">
        <w:rPr>
          <w:rFonts w:asciiTheme="minorHAnsi" w:hAnsiTheme="minorHAnsi" w:cs="Arial"/>
          <w:b/>
          <w:color w:val="4F81BD" w:themeColor="accent1"/>
          <w:u w:val="single"/>
        </w:rPr>
        <w:t xml:space="preserve">Part Two: </w:t>
      </w:r>
      <w:r w:rsidR="009D7CCD" w:rsidRPr="008B50D4">
        <w:rPr>
          <w:rFonts w:asciiTheme="minorHAnsi" w:hAnsiTheme="minorHAnsi" w:cs="Arial"/>
          <w:b/>
          <w:color w:val="4F81BD" w:themeColor="accent1"/>
          <w:u w:val="single"/>
        </w:rPr>
        <w:t xml:space="preserve"> Viewing of the global CPWG video “Child Protection in Humanitarian Action – This is Samira” video and large group discussion</w:t>
      </w:r>
    </w:p>
    <w:p w:rsidR="009D7CCD" w:rsidRDefault="009D7CCD" w:rsidP="0047643A">
      <w:pPr>
        <w:rPr>
          <w:rFonts w:asciiTheme="minorHAnsi" w:hAnsiTheme="minorHAnsi" w:cs="Arial"/>
          <w:color w:val="4F81BD" w:themeColor="accent1"/>
          <w:sz w:val="22"/>
          <w:szCs w:val="22"/>
        </w:rPr>
      </w:pPr>
    </w:p>
    <w:p w:rsidR="009D7CCD" w:rsidRDefault="009D7CCD" w:rsidP="0047643A">
      <w:pPr>
        <w:rPr>
          <w:rFonts w:asciiTheme="minorHAnsi" w:hAnsiTheme="minorHAnsi" w:cs="Arial"/>
          <w:sz w:val="22"/>
          <w:szCs w:val="22"/>
        </w:rPr>
      </w:pPr>
      <w:r>
        <w:rPr>
          <w:rFonts w:asciiTheme="minorHAnsi" w:hAnsiTheme="minorHAnsi" w:cs="Arial"/>
          <w:sz w:val="22"/>
          <w:szCs w:val="22"/>
        </w:rPr>
        <w:t>Have the video ready to play with working audio for the group. Explain that the video was developed to explain Child Protection in Emergencies and the content covered in the CPMS. The video was developed by the global Child Protection Working Group.</w:t>
      </w:r>
    </w:p>
    <w:p w:rsidR="009D7CCD" w:rsidRDefault="00AC11E4" w:rsidP="0047643A">
      <w:pPr>
        <w:rPr>
          <w:rFonts w:asciiTheme="minorHAnsi" w:hAnsiTheme="minorHAnsi" w:cs="Arial"/>
          <w:sz w:val="22"/>
          <w:szCs w:val="22"/>
        </w:rPr>
      </w:pPr>
      <w:r>
        <w:rPr>
          <w:noProof/>
          <w:lang w:val="fr-CH" w:eastAsia="fr-CH"/>
        </w:rPr>
        <w:drawing>
          <wp:anchor distT="0" distB="0" distL="114300" distR="114300" simplePos="0" relativeHeight="251685888" behindDoc="1" locked="0" layoutInCell="1" allowOverlap="1" wp14:anchorId="0E73649E" wp14:editId="7BE7AFC7">
            <wp:simplePos x="0" y="0"/>
            <wp:positionH relativeFrom="column">
              <wp:posOffset>7620</wp:posOffset>
            </wp:positionH>
            <wp:positionV relativeFrom="paragraph">
              <wp:posOffset>55245</wp:posOffset>
            </wp:positionV>
            <wp:extent cx="581025" cy="581025"/>
            <wp:effectExtent l="0" t="0" r="9525" b="9525"/>
            <wp:wrapTight wrapText="bothSides">
              <wp:wrapPolygon edited="0">
                <wp:start x="0" y="0"/>
                <wp:lineTo x="0" y="21246"/>
                <wp:lineTo x="21246" y="21246"/>
                <wp:lineTo x="2124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7CCD" w:rsidRDefault="009D7CCD" w:rsidP="0047643A">
      <w:pPr>
        <w:rPr>
          <w:rFonts w:asciiTheme="minorHAnsi" w:hAnsiTheme="minorHAnsi" w:cs="Arial"/>
          <w:sz w:val="22"/>
          <w:szCs w:val="22"/>
        </w:rPr>
      </w:pPr>
      <w:r>
        <w:rPr>
          <w:rFonts w:asciiTheme="minorHAnsi" w:hAnsiTheme="minorHAnsi" w:cs="Arial"/>
          <w:sz w:val="22"/>
          <w:szCs w:val="22"/>
        </w:rPr>
        <w:t xml:space="preserve">Play the 4 min video.  </w:t>
      </w:r>
    </w:p>
    <w:p w:rsidR="009D7CCD" w:rsidRDefault="009D7CCD" w:rsidP="0047643A">
      <w:pPr>
        <w:rPr>
          <w:rFonts w:asciiTheme="minorHAnsi" w:hAnsiTheme="minorHAnsi" w:cs="Arial"/>
          <w:sz w:val="22"/>
          <w:szCs w:val="22"/>
        </w:rPr>
      </w:pPr>
    </w:p>
    <w:p w:rsidR="00AC11E4" w:rsidRDefault="00AC11E4" w:rsidP="0047643A">
      <w:pPr>
        <w:rPr>
          <w:rFonts w:asciiTheme="minorHAnsi" w:hAnsiTheme="minorHAnsi" w:cs="Arial"/>
          <w:sz w:val="22"/>
          <w:szCs w:val="22"/>
        </w:rPr>
      </w:pPr>
    </w:p>
    <w:p w:rsidR="00AC11E4" w:rsidRDefault="00AC11E4" w:rsidP="0047643A">
      <w:pPr>
        <w:rPr>
          <w:rFonts w:asciiTheme="minorHAnsi" w:hAnsiTheme="minorHAnsi" w:cs="Arial"/>
          <w:sz w:val="22"/>
          <w:szCs w:val="22"/>
        </w:rPr>
      </w:pPr>
      <w:r w:rsidRPr="00EE6AA7">
        <w:rPr>
          <w:rFonts w:asciiTheme="minorHAnsi" w:hAnsiTheme="minorHAnsi"/>
          <w:noProof/>
          <w:sz w:val="22"/>
          <w:szCs w:val="22"/>
          <w:lang w:val="fr-CH" w:eastAsia="fr-CH"/>
        </w:rPr>
        <w:drawing>
          <wp:anchor distT="0" distB="0" distL="114300" distR="114300" simplePos="0" relativeHeight="251684864" behindDoc="0" locked="0" layoutInCell="1" allowOverlap="1" wp14:anchorId="1F25F4B4" wp14:editId="0E29724A">
            <wp:simplePos x="0" y="0"/>
            <wp:positionH relativeFrom="column">
              <wp:posOffset>-78105</wp:posOffset>
            </wp:positionH>
            <wp:positionV relativeFrom="paragraph">
              <wp:posOffset>109220</wp:posOffset>
            </wp:positionV>
            <wp:extent cx="717550" cy="717550"/>
            <wp:effectExtent l="0" t="0" r="635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11E4" w:rsidRDefault="009D7CCD" w:rsidP="0047643A">
      <w:pPr>
        <w:rPr>
          <w:rFonts w:asciiTheme="minorHAnsi" w:hAnsiTheme="minorHAnsi" w:cs="Arial"/>
          <w:sz w:val="22"/>
          <w:szCs w:val="22"/>
        </w:rPr>
      </w:pPr>
      <w:r>
        <w:rPr>
          <w:rFonts w:asciiTheme="minorHAnsi" w:hAnsiTheme="minorHAnsi" w:cs="Arial"/>
          <w:sz w:val="22"/>
          <w:szCs w:val="22"/>
        </w:rPr>
        <w:t xml:space="preserve">Ask the group what they thought of the video.  What were the different protection risks identified in the video? What kind of child protection responses were provided? What other risks could have been present? What other responses could have been provided?    </w:t>
      </w:r>
    </w:p>
    <w:p w:rsidR="009D7CCD" w:rsidRDefault="009D7CCD" w:rsidP="0047643A">
      <w:pPr>
        <w:rPr>
          <w:rFonts w:asciiTheme="minorHAnsi" w:hAnsiTheme="minorHAnsi" w:cs="Arial"/>
          <w:sz w:val="22"/>
          <w:szCs w:val="22"/>
        </w:rPr>
      </w:pPr>
      <w:r>
        <w:rPr>
          <w:rFonts w:asciiTheme="minorHAnsi" w:hAnsiTheme="minorHAnsi" w:cs="Arial"/>
          <w:sz w:val="22"/>
          <w:szCs w:val="22"/>
        </w:rPr>
        <w:lastRenderedPageBreak/>
        <w:t xml:space="preserve">Ensure that during the discussion, it is clear what is a child protection risk and response and what falls within other sectors. </w:t>
      </w:r>
    </w:p>
    <w:p w:rsidR="009D7CCD" w:rsidRDefault="009D7CCD" w:rsidP="0047643A">
      <w:pPr>
        <w:rPr>
          <w:rFonts w:asciiTheme="minorHAnsi" w:hAnsiTheme="minorHAnsi" w:cs="Arial"/>
          <w:sz w:val="22"/>
          <w:szCs w:val="22"/>
        </w:rPr>
      </w:pPr>
    </w:p>
    <w:p w:rsidR="009D7CCD" w:rsidRPr="009D7CCD" w:rsidRDefault="009D7CCD" w:rsidP="0047643A">
      <w:pPr>
        <w:rPr>
          <w:rFonts w:asciiTheme="minorHAnsi" w:hAnsiTheme="minorHAnsi" w:cs="Arial"/>
          <w:sz w:val="22"/>
          <w:szCs w:val="22"/>
        </w:rPr>
      </w:pPr>
      <w:r>
        <w:rPr>
          <w:rFonts w:asciiTheme="minorHAnsi" w:hAnsiTheme="minorHAnsi" w:cs="Arial"/>
          <w:sz w:val="22"/>
          <w:szCs w:val="22"/>
        </w:rPr>
        <w:t xml:space="preserve">Close the </w:t>
      </w:r>
      <w:r w:rsidRPr="009D7CCD">
        <w:rPr>
          <w:rFonts w:asciiTheme="minorHAnsi" w:hAnsiTheme="minorHAnsi" w:cs="Arial"/>
          <w:sz w:val="22"/>
          <w:szCs w:val="22"/>
        </w:rPr>
        <w:t>discussion on the video by providing the website address where the video can be viewed and shared with others. (</w:t>
      </w:r>
      <w:hyperlink r:id="rId13" w:history="1">
        <w:r w:rsidRPr="009D7CCD">
          <w:rPr>
            <w:rStyle w:val="Hyperlink"/>
            <w:rFonts w:asciiTheme="minorHAnsi" w:hAnsiTheme="minorHAnsi" w:cs="Arial"/>
            <w:sz w:val="22"/>
            <w:szCs w:val="22"/>
          </w:rPr>
          <w:t>http://cpwg.net</w:t>
        </w:r>
      </w:hyperlink>
      <w:r w:rsidRPr="009D7CCD">
        <w:rPr>
          <w:rFonts w:asciiTheme="minorHAnsi" w:hAnsiTheme="minorHAnsi" w:cs="Arial"/>
          <w:sz w:val="22"/>
          <w:szCs w:val="22"/>
        </w:rPr>
        <w:t xml:space="preserve"> or </w:t>
      </w:r>
      <w:hyperlink r:id="rId14" w:history="1">
        <w:r w:rsidRPr="009D7CCD">
          <w:rPr>
            <w:rStyle w:val="Hyperlink"/>
            <w:rFonts w:asciiTheme="minorHAnsi" w:hAnsiTheme="minorHAnsi" w:cs="Arial"/>
            <w:sz w:val="22"/>
            <w:szCs w:val="22"/>
          </w:rPr>
          <w:t>http://www.youtube.com/user/aliochasalagnac/videos</w:t>
        </w:r>
      </w:hyperlink>
      <w:r w:rsidRPr="009D7CCD">
        <w:rPr>
          <w:rStyle w:val="Hyperlink"/>
          <w:rFonts w:asciiTheme="minorHAnsi" w:hAnsiTheme="minorHAnsi" w:cs="Arial"/>
          <w:sz w:val="22"/>
          <w:szCs w:val="22"/>
        </w:rPr>
        <w:t>)</w:t>
      </w:r>
    </w:p>
    <w:p w:rsidR="0047643A" w:rsidRDefault="0047643A" w:rsidP="0047643A">
      <w:pPr>
        <w:rPr>
          <w:rFonts w:ascii="Arial" w:hAnsi="Arial" w:cs="Arial"/>
          <w:sz w:val="20"/>
          <w:szCs w:val="20"/>
        </w:rPr>
      </w:pPr>
    </w:p>
    <w:p w:rsidR="00AC11E4" w:rsidRDefault="00AC11E4" w:rsidP="0047643A">
      <w:pPr>
        <w:rPr>
          <w:rFonts w:asciiTheme="minorHAnsi" w:hAnsiTheme="minorHAnsi" w:cs="Arial"/>
          <w:b/>
          <w:color w:val="4F81BD" w:themeColor="accent1"/>
          <w:sz w:val="22"/>
          <w:szCs w:val="22"/>
          <w:u w:val="single"/>
        </w:rPr>
      </w:pPr>
    </w:p>
    <w:p w:rsidR="009D7CCD" w:rsidRPr="008B50D4" w:rsidRDefault="00AC11E4" w:rsidP="0047643A">
      <w:pPr>
        <w:rPr>
          <w:rFonts w:asciiTheme="minorHAnsi" w:hAnsiTheme="minorHAnsi" w:cs="Arial"/>
          <w:b/>
          <w:color w:val="4F81BD" w:themeColor="accent1"/>
          <w:u w:val="single"/>
        </w:rPr>
      </w:pPr>
      <w:r w:rsidRPr="008B50D4">
        <w:rPr>
          <w:rFonts w:asciiTheme="minorHAnsi" w:hAnsiTheme="minorHAnsi" w:cs="Arial"/>
          <w:b/>
          <w:color w:val="4F81BD" w:themeColor="accent1"/>
          <w:u w:val="single"/>
        </w:rPr>
        <w:t>Part Three:</w:t>
      </w:r>
      <w:r w:rsidR="009D7CCD" w:rsidRPr="008B50D4">
        <w:rPr>
          <w:rFonts w:asciiTheme="minorHAnsi" w:hAnsiTheme="minorHAnsi" w:cs="Arial"/>
          <w:b/>
          <w:color w:val="4F81BD" w:themeColor="accent1"/>
          <w:u w:val="single"/>
        </w:rPr>
        <w:t xml:space="preserve"> Distribution and explanation of the hand-out “Protect My Future: Why Child Protection Matters”</w:t>
      </w:r>
    </w:p>
    <w:p w:rsidR="009D7CCD" w:rsidRDefault="00AC11E4" w:rsidP="0047643A">
      <w:pPr>
        <w:rPr>
          <w:rFonts w:ascii="Arial" w:hAnsi="Arial" w:cs="Arial"/>
          <w:sz w:val="20"/>
          <w:szCs w:val="20"/>
        </w:rPr>
      </w:pPr>
      <w:r>
        <w:rPr>
          <w:noProof/>
          <w:lang w:val="fr-CH" w:eastAsia="fr-CH"/>
        </w:rPr>
        <w:drawing>
          <wp:anchor distT="0" distB="0" distL="114300" distR="114300" simplePos="0" relativeHeight="251676672" behindDoc="0" locked="0" layoutInCell="1" allowOverlap="1" wp14:anchorId="019658ED" wp14:editId="7FDE3AE2">
            <wp:simplePos x="0" y="0"/>
            <wp:positionH relativeFrom="column">
              <wp:posOffset>55245</wp:posOffset>
            </wp:positionH>
            <wp:positionV relativeFrom="paragraph">
              <wp:posOffset>132715</wp:posOffset>
            </wp:positionV>
            <wp:extent cx="498475" cy="53340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847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643A" w:rsidRPr="00AC11E4" w:rsidRDefault="00AC11E4" w:rsidP="0047643A">
      <w:pPr>
        <w:rPr>
          <w:rFonts w:asciiTheme="minorHAnsi" w:hAnsiTheme="minorHAnsi" w:cs="Arial"/>
          <w:sz w:val="22"/>
          <w:szCs w:val="22"/>
        </w:rPr>
      </w:pPr>
      <w:r w:rsidRPr="00AC11E4">
        <w:rPr>
          <w:rFonts w:asciiTheme="minorHAnsi" w:hAnsiTheme="minorHAnsi" w:cs="Arial"/>
          <w:sz w:val="22"/>
          <w:szCs w:val="22"/>
        </w:rPr>
        <w:t>Provide one copy of the h</w:t>
      </w:r>
      <w:r w:rsidR="0047643A" w:rsidRPr="00AC11E4">
        <w:rPr>
          <w:rFonts w:asciiTheme="minorHAnsi" w:hAnsiTheme="minorHAnsi" w:cs="Arial"/>
          <w:sz w:val="22"/>
          <w:szCs w:val="22"/>
        </w:rPr>
        <w:t xml:space="preserve">andout </w:t>
      </w:r>
      <w:r w:rsidR="0047643A" w:rsidRPr="00AC11E4">
        <w:rPr>
          <w:rFonts w:asciiTheme="minorHAnsi" w:hAnsiTheme="minorHAnsi" w:cs="Arial"/>
          <w:b/>
          <w:sz w:val="22"/>
          <w:szCs w:val="22"/>
        </w:rPr>
        <w:t>Protect My Future: why child protection matters</w:t>
      </w:r>
      <w:r w:rsidR="0047643A" w:rsidRPr="00AC11E4">
        <w:rPr>
          <w:rFonts w:asciiTheme="minorHAnsi" w:hAnsiTheme="minorHAnsi" w:cs="Arial"/>
          <w:sz w:val="22"/>
          <w:szCs w:val="22"/>
        </w:rPr>
        <w:t xml:space="preserve"> (pages 3 – 10 specifically if resources are scarce) </w:t>
      </w:r>
      <w:r w:rsidRPr="00AC11E4">
        <w:rPr>
          <w:rFonts w:asciiTheme="minorHAnsi" w:hAnsiTheme="minorHAnsi" w:cs="Arial"/>
          <w:sz w:val="22"/>
          <w:szCs w:val="22"/>
        </w:rPr>
        <w:t xml:space="preserve">to each participant </w:t>
      </w:r>
      <w:r w:rsidR="0047643A" w:rsidRPr="00AC11E4">
        <w:rPr>
          <w:rFonts w:asciiTheme="minorHAnsi" w:hAnsiTheme="minorHAnsi" w:cs="Arial"/>
          <w:sz w:val="22"/>
          <w:szCs w:val="22"/>
        </w:rPr>
        <w:t>to be taken home and read</w:t>
      </w:r>
      <w:r w:rsidRPr="00AC11E4">
        <w:rPr>
          <w:rFonts w:asciiTheme="minorHAnsi" w:hAnsiTheme="minorHAnsi" w:cs="Arial"/>
          <w:sz w:val="22"/>
          <w:szCs w:val="22"/>
        </w:rPr>
        <w:t xml:space="preserve">. </w:t>
      </w:r>
      <w:r>
        <w:rPr>
          <w:rFonts w:asciiTheme="minorHAnsi" w:hAnsiTheme="minorHAnsi" w:cs="Arial"/>
          <w:sz w:val="22"/>
          <w:szCs w:val="22"/>
        </w:rPr>
        <w:t xml:space="preserve">   The handout is an interagency document that provides further reading on why child protection is important as well as further defining it.</w:t>
      </w:r>
    </w:p>
    <w:p w:rsidR="0047643A" w:rsidRDefault="0047643A" w:rsidP="00554223">
      <w:pPr>
        <w:spacing w:line="288" w:lineRule="auto"/>
        <w:jc w:val="both"/>
        <w:rPr>
          <w:rFonts w:asciiTheme="minorHAnsi" w:hAnsiTheme="minorHAnsi" w:cs="Arial"/>
          <w:sz w:val="22"/>
          <w:szCs w:val="22"/>
        </w:rPr>
      </w:pPr>
    </w:p>
    <w:p w:rsidR="0047643A" w:rsidRDefault="0047643A" w:rsidP="0047643A">
      <w:pPr>
        <w:spacing w:line="288" w:lineRule="auto"/>
        <w:jc w:val="both"/>
        <w:rPr>
          <w:rFonts w:asciiTheme="minorHAnsi" w:hAnsiTheme="minorHAnsi" w:cs="Arial"/>
          <w:sz w:val="22"/>
          <w:szCs w:val="22"/>
        </w:rPr>
      </w:pPr>
      <w:bookmarkStart w:id="0" w:name="_GoBack"/>
      <w:bookmarkEnd w:id="0"/>
    </w:p>
    <w:p w:rsidR="00E13E2D" w:rsidRPr="008B50D4" w:rsidRDefault="00AC11E4" w:rsidP="002A4441">
      <w:pPr>
        <w:spacing w:line="288" w:lineRule="auto"/>
        <w:jc w:val="both"/>
        <w:rPr>
          <w:rFonts w:asciiTheme="minorHAnsi" w:hAnsiTheme="minorHAnsi" w:cs="Arial"/>
          <w:b/>
          <w:color w:val="4F81BD" w:themeColor="accent1"/>
          <w:u w:val="single"/>
        </w:rPr>
      </w:pPr>
      <w:r w:rsidRPr="008B50D4">
        <w:rPr>
          <w:rFonts w:asciiTheme="minorHAnsi" w:hAnsiTheme="minorHAnsi" w:cs="Arial"/>
          <w:b/>
          <w:color w:val="4F81BD" w:themeColor="accent1"/>
          <w:u w:val="single"/>
        </w:rPr>
        <w:t>Conclusion</w:t>
      </w:r>
    </w:p>
    <w:p w:rsidR="00EA1C53" w:rsidRDefault="00EA1C53" w:rsidP="00EA1C53">
      <w:pPr>
        <w:spacing w:line="288" w:lineRule="auto"/>
        <w:jc w:val="both"/>
        <w:rPr>
          <w:rFonts w:asciiTheme="minorHAnsi" w:hAnsiTheme="minorHAnsi" w:cs="Arial"/>
          <w:sz w:val="22"/>
          <w:szCs w:val="22"/>
        </w:rPr>
      </w:pPr>
    </w:p>
    <w:p w:rsidR="004F1F7E" w:rsidRDefault="001C28C6" w:rsidP="004F1F7E">
      <w:pPr>
        <w:jc w:val="center"/>
        <w:rPr>
          <w:rFonts w:asciiTheme="minorHAnsi" w:hAnsiTheme="minorHAnsi" w:cs="Arial"/>
          <w:sz w:val="22"/>
          <w:szCs w:val="22"/>
        </w:rPr>
      </w:pPr>
      <w:r w:rsidRPr="001C28C6">
        <w:rPr>
          <w:rFonts w:asciiTheme="minorHAnsi" w:hAnsiTheme="minorHAnsi" w:cs="Arial"/>
          <w:noProof/>
          <w:sz w:val="22"/>
          <w:szCs w:val="22"/>
          <w:lang w:val="fr-CH" w:eastAsia="fr-CH"/>
        </w:rPr>
        <w:drawing>
          <wp:inline distT="0" distB="0" distL="0" distR="0" wp14:anchorId="3C641DCD" wp14:editId="67D827C0">
            <wp:extent cx="3048157" cy="228611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048157" cy="2286117"/>
                    </a:xfrm>
                    <a:prstGeom prst="rect">
                      <a:avLst/>
                    </a:prstGeom>
                  </pic:spPr>
                </pic:pic>
              </a:graphicData>
            </a:graphic>
          </wp:inline>
        </w:drawing>
      </w:r>
    </w:p>
    <w:p w:rsidR="00EA1C53" w:rsidRDefault="00EA1C53" w:rsidP="004F1F7E">
      <w:pPr>
        <w:jc w:val="center"/>
        <w:rPr>
          <w:rFonts w:asciiTheme="minorHAnsi" w:hAnsiTheme="minorHAnsi" w:cs="Arial"/>
          <w:sz w:val="22"/>
          <w:szCs w:val="22"/>
        </w:rPr>
      </w:pPr>
    </w:p>
    <w:p w:rsidR="00EA1C53" w:rsidRDefault="00EA1C53" w:rsidP="004F1F7E">
      <w:pPr>
        <w:jc w:val="center"/>
        <w:rPr>
          <w:rFonts w:asciiTheme="minorHAnsi" w:hAnsiTheme="minorHAnsi" w:cs="Arial"/>
          <w:sz w:val="22"/>
          <w:szCs w:val="22"/>
        </w:rPr>
      </w:pPr>
    </w:p>
    <w:tbl>
      <w:tblPr>
        <w:tblW w:w="10755" w:type="dxa"/>
        <w:jc w:val="center"/>
        <w:tblInd w:w="-93" w:type="dxa"/>
        <w:tblBorders>
          <w:top w:val="single" w:sz="12" w:space="0" w:color="800000"/>
          <w:left w:val="single" w:sz="12" w:space="0" w:color="800000"/>
          <w:bottom w:val="single" w:sz="12" w:space="0" w:color="800000"/>
          <w:right w:val="single" w:sz="12" w:space="0" w:color="800000"/>
          <w:insideH w:val="single" w:sz="12" w:space="0" w:color="800000"/>
          <w:insideV w:val="single" w:sz="12" w:space="0" w:color="800000"/>
        </w:tblBorders>
        <w:tblLook w:val="00A0" w:firstRow="1" w:lastRow="0" w:firstColumn="1" w:lastColumn="0" w:noHBand="0" w:noVBand="0"/>
      </w:tblPr>
      <w:tblGrid>
        <w:gridCol w:w="1549"/>
        <w:gridCol w:w="427"/>
        <w:gridCol w:w="8779"/>
      </w:tblGrid>
      <w:tr w:rsidR="00EA1C53" w:rsidRPr="005D0657" w:rsidTr="00700384">
        <w:trPr>
          <w:jc w:val="center"/>
        </w:trPr>
        <w:tc>
          <w:tcPr>
            <w:tcW w:w="10755" w:type="dxa"/>
            <w:gridSpan w:val="3"/>
            <w:tcBorders>
              <w:top w:val="single" w:sz="18" w:space="0" w:color="0070C0"/>
              <w:left w:val="single" w:sz="18" w:space="0" w:color="0070C0"/>
              <w:right w:val="single" w:sz="18" w:space="0" w:color="0070C0"/>
            </w:tcBorders>
            <w:shd w:val="pct70" w:color="auto" w:fill="auto"/>
          </w:tcPr>
          <w:p w:rsidR="00EA1C53" w:rsidRPr="005D0657" w:rsidRDefault="00EA1C53" w:rsidP="004C35D6">
            <w:pPr>
              <w:pStyle w:val="Tablehangingindent1"/>
              <w:spacing w:before="80" w:after="80" w:line="240" w:lineRule="auto"/>
              <w:jc w:val="center"/>
              <w:rPr>
                <w:rFonts w:asciiTheme="minorHAnsi" w:hAnsiTheme="minorHAnsi"/>
                <w:b/>
                <w:color w:val="FFFFFF"/>
                <w:szCs w:val="22"/>
              </w:rPr>
            </w:pPr>
            <w:r w:rsidRPr="005D0657">
              <w:rPr>
                <w:rFonts w:asciiTheme="minorHAnsi" w:hAnsiTheme="minorHAnsi"/>
                <w:b/>
                <w:color w:val="FFFFFF"/>
                <w:szCs w:val="22"/>
              </w:rPr>
              <w:t>CONCLUSION</w:t>
            </w:r>
          </w:p>
        </w:tc>
      </w:tr>
      <w:tr w:rsidR="00AC11E4" w:rsidRPr="003D539E" w:rsidTr="004C35D6">
        <w:trPr>
          <w:jc w:val="center"/>
        </w:trPr>
        <w:tc>
          <w:tcPr>
            <w:tcW w:w="1549" w:type="dxa"/>
            <w:vMerge w:val="restart"/>
            <w:tcBorders>
              <w:top w:val="single" w:sz="18" w:space="0" w:color="0070C0"/>
              <w:left w:val="single" w:sz="18" w:space="0" w:color="0070C0"/>
              <w:right w:val="single" w:sz="18" w:space="0" w:color="0070C0"/>
            </w:tcBorders>
          </w:tcPr>
          <w:p w:rsidR="00AC11E4" w:rsidRPr="002A4441" w:rsidRDefault="00AC11E4" w:rsidP="004C35D6">
            <w:pPr>
              <w:pStyle w:val="TableText"/>
              <w:spacing w:before="80" w:after="80" w:line="240" w:lineRule="auto"/>
              <w:rPr>
                <w:rFonts w:asciiTheme="minorHAnsi" w:hAnsiTheme="minorHAnsi" w:cs="Arial"/>
                <w:szCs w:val="22"/>
              </w:rPr>
            </w:pPr>
            <w:r>
              <w:rPr>
                <w:rFonts w:asciiTheme="minorHAnsi" w:hAnsiTheme="minorHAnsi" w:cs="Arial"/>
                <w:szCs w:val="22"/>
              </w:rPr>
              <w:t>3</w:t>
            </w:r>
            <w:r w:rsidRPr="002A4441">
              <w:rPr>
                <w:rFonts w:asciiTheme="minorHAnsi" w:hAnsiTheme="minorHAnsi" w:cs="Arial"/>
                <w:szCs w:val="22"/>
              </w:rPr>
              <w:t xml:space="preserve"> min</w:t>
            </w:r>
          </w:p>
          <w:p w:rsidR="00AC11E4" w:rsidRPr="002A4441" w:rsidRDefault="00AC11E4" w:rsidP="004C35D6">
            <w:pPr>
              <w:pStyle w:val="TableText"/>
              <w:spacing w:before="80" w:after="80" w:line="240" w:lineRule="auto"/>
              <w:rPr>
                <w:rFonts w:asciiTheme="minorHAnsi" w:hAnsiTheme="minorHAnsi"/>
                <w:szCs w:val="22"/>
              </w:rPr>
            </w:pPr>
          </w:p>
        </w:tc>
        <w:tc>
          <w:tcPr>
            <w:tcW w:w="427" w:type="dxa"/>
            <w:tcBorders>
              <w:top w:val="single" w:sz="18" w:space="0" w:color="0070C0"/>
              <w:left w:val="single" w:sz="18" w:space="0" w:color="0070C0"/>
              <w:bottom w:val="single" w:sz="18" w:space="0" w:color="0070C0"/>
              <w:right w:val="single" w:sz="18" w:space="0" w:color="0070C0"/>
            </w:tcBorders>
            <w:shd w:val="clear" w:color="auto" w:fill="D9D9D9"/>
          </w:tcPr>
          <w:p w:rsidR="00AC11E4" w:rsidRPr="003D539E" w:rsidRDefault="00AC11E4" w:rsidP="004C35D6">
            <w:pPr>
              <w:pStyle w:val="Heading5"/>
              <w:spacing w:line="288" w:lineRule="auto"/>
              <w:rPr>
                <w:rFonts w:asciiTheme="minorHAnsi" w:hAnsiTheme="minorHAnsi"/>
                <w:i w:val="0"/>
                <w:iCs w:val="0"/>
                <w:color w:val="0070C0"/>
                <w:sz w:val="22"/>
                <w:szCs w:val="22"/>
              </w:rPr>
            </w:pPr>
            <w:r w:rsidRPr="003D539E">
              <w:rPr>
                <w:rFonts w:asciiTheme="minorHAnsi" w:hAnsiTheme="minorHAnsi"/>
                <w:i w:val="0"/>
                <w:iCs w:val="0"/>
                <w:color w:val="0070C0"/>
                <w:sz w:val="22"/>
                <w:szCs w:val="22"/>
              </w:rPr>
              <w:t>O</w:t>
            </w:r>
          </w:p>
        </w:tc>
        <w:tc>
          <w:tcPr>
            <w:tcW w:w="8779" w:type="dxa"/>
            <w:tcBorders>
              <w:top w:val="single" w:sz="18" w:space="0" w:color="0070C0"/>
              <w:left w:val="single" w:sz="18" w:space="0" w:color="0070C0"/>
              <w:bottom w:val="single" w:sz="18" w:space="0" w:color="0070C0"/>
              <w:right w:val="single" w:sz="18" w:space="0" w:color="0070C0"/>
            </w:tcBorders>
          </w:tcPr>
          <w:p w:rsidR="00AC11E4" w:rsidRPr="003D539E" w:rsidRDefault="00AC11E4" w:rsidP="00431FD0">
            <w:pPr>
              <w:pStyle w:val="Tablehangingindent1"/>
              <w:spacing w:before="80" w:after="80" w:line="240" w:lineRule="auto"/>
              <w:ind w:left="0" w:firstLine="0"/>
              <w:rPr>
                <w:rFonts w:asciiTheme="minorHAnsi" w:hAnsiTheme="minorHAnsi" w:cs="Arial"/>
                <w:sz w:val="20"/>
                <w:highlight w:val="yellow"/>
              </w:rPr>
            </w:pPr>
            <w:r>
              <w:rPr>
                <w:rFonts w:asciiTheme="minorHAnsi" w:hAnsiTheme="minorHAnsi" w:cs="Arial"/>
                <w:sz w:val="20"/>
              </w:rPr>
              <w:t xml:space="preserve">The interagency definition of Child Protection in Emergencies is “the prevention of and response to abuse, neglect, exploitation and violence against children in emergencies. “  </w:t>
            </w:r>
          </w:p>
        </w:tc>
      </w:tr>
      <w:tr w:rsidR="00AC11E4" w:rsidRPr="002F72D8" w:rsidTr="004C35D6">
        <w:trPr>
          <w:jc w:val="center"/>
        </w:trPr>
        <w:tc>
          <w:tcPr>
            <w:tcW w:w="1549" w:type="dxa"/>
            <w:vMerge/>
            <w:tcBorders>
              <w:left w:val="single" w:sz="18" w:space="0" w:color="0070C0"/>
              <w:right w:val="single" w:sz="18" w:space="0" w:color="0070C0"/>
            </w:tcBorders>
          </w:tcPr>
          <w:p w:rsidR="00AC11E4" w:rsidRPr="002A4441" w:rsidRDefault="00AC11E4" w:rsidP="004C35D6">
            <w:pPr>
              <w:pStyle w:val="TableText"/>
              <w:spacing w:before="80" w:after="80" w:line="240" w:lineRule="auto"/>
              <w:rPr>
                <w:rFonts w:asciiTheme="minorHAnsi" w:hAnsiTheme="minorHAnsi"/>
                <w:szCs w:val="22"/>
              </w:rPr>
            </w:pPr>
          </w:p>
        </w:tc>
        <w:tc>
          <w:tcPr>
            <w:tcW w:w="427" w:type="dxa"/>
            <w:tcBorders>
              <w:top w:val="single" w:sz="18" w:space="0" w:color="0070C0"/>
              <w:left w:val="single" w:sz="18" w:space="0" w:color="0070C0"/>
              <w:bottom w:val="single" w:sz="18" w:space="0" w:color="0070C0"/>
              <w:right w:val="single" w:sz="18" w:space="0" w:color="0070C0"/>
            </w:tcBorders>
            <w:shd w:val="clear" w:color="auto" w:fill="D9D9D9"/>
          </w:tcPr>
          <w:p w:rsidR="00AC11E4" w:rsidRPr="005C258A" w:rsidRDefault="00AC11E4" w:rsidP="004C35D6">
            <w:pPr>
              <w:pStyle w:val="Heading5"/>
              <w:spacing w:line="288" w:lineRule="auto"/>
              <w:rPr>
                <w:rFonts w:asciiTheme="minorHAnsi" w:hAnsiTheme="minorHAnsi"/>
                <w:i w:val="0"/>
                <w:iCs w:val="0"/>
                <w:color w:val="0070C0"/>
                <w:sz w:val="22"/>
              </w:rPr>
            </w:pPr>
            <w:r w:rsidRPr="005C258A">
              <w:rPr>
                <w:rFonts w:asciiTheme="minorHAnsi" w:hAnsiTheme="minorHAnsi"/>
                <w:i w:val="0"/>
                <w:iCs w:val="0"/>
                <w:color w:val="0070C0"/>
                <w:sz w:val="22"/>
              </w:rPr>
              <w:t>F</w:t>
            </w:r>
          </w:p>
        </w:tc>
        <w:tc>
          <w:tcPr>
            <w:tcW w:w="8779" w:type="dxa"/>
            <w:tcBorders>
              <w:top w:val="single" w:sz="18" w:space="0" w:color="0070C0"/>
              <w:left w:val="single" w:sz="18" w:space="0" w:color="0070C0"/>
              <w:bottom w:val="single" w:sz="18" w:space="0" w:color="0070C0"/>
              <w:right w:val="single" w:sz="18" w:space="0" w:color="0070C0"/>
            </w:tcBorders>
          </w:tcPr>
          <w:p w:rsidR="00AC11E4" w:rsidRPr="002F72D8" w:rsidRDefault="00AC11E4" w:rsidP="00431FD0">
            <w:pPr>
              <w:pStyle w:val="Tablehangingindent1"/>
              <w:spacing w:before="80" w:after="80" w:line="240" w:lineRule="auto"/>
              <w:ind w:left="25" w:firstLine="0"/>
              <w:rPr>
                <w:rFonts w:asciiTheme="minorHAnsi" w:hAnsiTheme="minorHAnsi" w:cs="Arial"/>
                <w:sz w:val="20"/>
                <w:highlight w:val="yellow"/>
              </w:rPr>
            </w:pPr>
            <w:r>
              <w:rPr>
                <w:rFonts w:asciiTheme="minorHAnsi" w:hAnsiTheme="minorHAnsi" w:cs="Arial"/>
                <w:sz w:val="20"/>
                <w:lang w:val="en-AU"/>
              </w:rPr>
              <w:t>W</w:t>
            </w:r>
            <w:proofErr w:type="spellStart"/>
            <w:r>
              <w:rPr>
                <w:rFonts w:asciiTheme="minorHAnsi" w:hAnsiTheme="minorHAnsi" w:cs="Arial"/>
                <w:sz w:val="20"/>
              </w:rPr>
              <w:t>e</w:t>
            </w:r>
            <w:proofErr w:type="spellEnd"/>
            <w:r>
              <w:rPr>
                <w:rFonts w:asciiTheme="minorHAnsi" w:hAnsiTheme="minorHAnsi" w:cs="Arial"/>
                <w:sz w:val="20"/>
              </w:rPr>
              <w:t xml:space="preserve"> now have a common understanding of Child Protection in Emergencies and we have seen examples of the type of problems and actions included in the sector.  </w:t>
            </w:r>
            <w:r w:rsidRPr="003D539E">
              <w:rPr>
                <w:rFonts w:asciiTheme="minorHAnsi" w:hAnsiTheme="minorHAnsi" w:cs="Arial"/>
                <w:sz w:val="20"/>
              </w:rPr>
              <w:t xml:space="preserve"> </w:t>
            </w:r>
          </w:p>
        </w:tc>
      </w:tr>
      <w:tr w:rsidR="00AC11E4" w:rsidRPr="00EA1C53" w:rsidTr="004C35D6">
        <w:trPr>
          <w:trHeight w:val="435"/>
          <w:jc w:val="center"/>
        </w:trPr>
        <w:tc>
          <w:tcPr>
            <w:tcW w:w="1549" w:type="dxa"/>
            <w:vMerge/>
            <w:tcBorders>
              <w:left w:val="single" w:sz="18" w:space="0" w:color="0070C0"/>
              <w:bottom w:val="single" w:sz="18" w:space="0" w:color="0070C0"/>
              <w:right w:val="single" w:sz="18" w:space="0" w:color="0070C0"/>
            </w:tcBorders>
          </w:tcPr>
          <w:p w:rsidR="00AC11E4" w:rsidRPr="002A4441" w:rsidRDefault="00AC11E4" w:rsidP="004C35D6">
            <w:pPr>
              <w:pStyle w:val="TableText"/>
              <w:spacing w:before="80" w:after="80" w:line="240" w:lineRule="auto"/>
              <w:rPr>
                <w:rFonts w:asciiTheme="minorHAnsi" w:hAnsiTheme="minorHAnsi"/>
                <w:szCs w:val="22"/>
              </w:rPr>
            </w:pPr>
          </w:p>
        </w:tc>
        <w:tc>
          <w:tcPr>
            <w:tcW w:w="427" w:type="dxa"/>
            <w:tcBorders>
              <w:top w:val="single" w:sz="18" w:space="0" w:color="0070C0"/>
              <w:left w:val="single" w:sz="18" w:space="0" w:color="0070C0"/>
              <w:bottom w:val="single" w:sz="18" w:space="0" w:color="0070C0"/>
              <w:right w:val="single" w:sz="18" w:space="0" w:color="0070C0"/>
            </w:tcBorders>
            <w:shd w:val="clear" w:color="auto" w:fill="D9D9D9"/>
          </w:tcPr>
          <w:p w:rsidR="00AC11E4" w:rsidRPr="00EA1C53" w:rsidRDefault="00AC11E4" w:rsidP="004C35D6">
            <w:pPr>
              <w:pStyle w:val="Heading5"/>
              <w:spacing w:line="288" w:lineRule="auto"/>
              <w:rPr>
                <w:rFonts w:asciiTheme="minorHAnsi" w:hAnsiTheme="minorHAnsi"/>
                <w:i w:val="0"/>
                <w:iCs w:val="0"/>
                <w:color w:val="0070C0"/>
                <w:sz w:val="22"/>
              </w:rPr>
            </w:pPr>
            <w:r w:rsidRPr="00EA1C53">
              <w:rPr>
                <w:rFonts w:asciiTheme="minorHAnsi" w:hAnsiTheme="minorHAnsi"/>
                <w:i w:val="0"/>
                <w:iCs w:val="0"/>
                <w:color w:val="0070C0"/>
                <w:sz w:val="22"/>
              </w:rPr>
              <w:t>F</w:t>
            </w:r>
          </w:p>
        </w:tc>
        <w:tc>
          <w:tcPr>
            <w:tcW w:w="8779" w:type="dxa"/>
            <w:tcBorders>
              <w:top w:val="single" w:sz="18" w:space="0" w:color="0070C0"/>
              <w:left w:val="single" w:sz="18" w:space="0" w:color="0070C0"/>
              <w:bottom w:val="single" w:sz="18" w:space="0" w:color="0070C0"/>
              <w:right w:val="single" w:sz="18" w:space="0" w:color="0070C0"/>
            </w:tcBorders>
          </w:tcPr>
          <w:p w:rsidR="00AC11E4" w:rsidRDefault="00AC11E4" w:rsidP="00431FD0">
            <w:pPr>
              <w:pBdr>
                <w:top w:val="single" w:sz="4" w:space="1" w:color="auto"/>
                <w:left w:val="single" w:sz="4" w:space="4" w:color="auto"/>
                <w:bottom w:val="single" w:sz="4" w:space="1" w:color="auto"/>
                <w:right w:val="single" w:sz="4" w:space="4" w:color="auto"/>
              </w:pBdr>
              <w:rPr>
                <w:rFonts w:asciiTheme="minorHAnsi" w:hAnsiTheme="minorHAnsi" w:cs="Arial"/>
                <w:sz w:val="20"/>
                <w:szCs w:val="20"/>
              </w:rPr>
            </w:pPr>
            <w:r>
              <w:rPr>
                <w:rFonts w:asciiTheme="minorHAnsi" w:hAnsiTheme="minorHAnsi" w:cs="Arial"/>
                <w:sz w:val="20"/>
                <w:szCs w:val="20"/>
              </w:rPr>
              <w:t xml:space="preserve">In the next session, we will look more specifically at what are the child protection risks in this context. </w:t>
            </w:r>
            <w:r w:rsidR="008B50D4">
              <w:rPr>
                <w:rFonts w:asciiTheme="minorHAnsi" w:hAnsiTheme="minorHAnsi" w:cs="Arial"/>
                <w:sz w:val="20"/>
                <w:szCs w:val="20"/>
              </w:rPr>
              <w:t xml:space="preserve"> But first, we will have lunch! </w:t>
            </w:r>
          </w:p>
          <w:p w:rsidR="00AC11E4" w:rsidRPr="00235AF0" w:rsidRDefault="00AC11E4" w:rsidP="00431FD0">
            <w:pPr>
              <w:pBdr>
                <w:top w:val="single" w:sz="4" w:space="1" w:color="auto"/>
                <w:left w:val="single" w:sz="4" w:space="4" w:color="auto"/>
                <w:bottom w:val="single" w:sz="4" w:space="1" w:color="auto"/>
                <w:right w:val="single" w:sz="4" w:space="4" w:color="auto"/>
              </w:pBdr>
              <w:rPr>
                <w:rFonts w:asciiTheme="minorHAnsi" w:hAnsiTheme="minorHAnsi" w:cs="Arial"/>
                <w:sz w:val="20"/>
                <w:szCs w:val="20"/>
              </w:rPr>
            </w:pPr>
          </w:p>
        </w:tc>
      </w:tr>
    </w:tbl>
    <w:p w:rsidR="00EA1C53" w:rsidRPr="005D0657" w:rsidRDefault="00EA1C53" w:rsidP="004F1F7E">
      <w:pPr>
        <w:jc w:val="center"/>
        <w:rPr>
          <w:rFonts w:asciiTheme="minorHAnsi" w:hAnsiTheme="minorHAnsi" w:cs="Arial"/>
          <w:sz w:val="22"/>
          <w:szCs w:val="22"/>
        </w:rPr>
      </w:pPr>
    </w:p>
    <w:sectPr w:rsidR="00EA1C53" w:rsidRPr="005D0657" w:rsidSect="00796AF1">
      <w:headerReference w:type="default" r:id="rId17"/>
      <w:footerReference w:type="default" r:id="rId18"/>
      <w:pgSz w:w="11906" w:h="16838"/>
      <w:pgMar w:top="1135" w:right="1133" w:bottom="851" w:left="993" w:header="708" w:footer="11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04D" w:rsidRDefault="00E6304D" w:rsidP="008B2540">
      <w:r>
        <w:separator/>
      </w:r>
    </w:p>
  </w:endnote>
  <w:endnote w:type="continuationSeparator" w:id="0">
    <w:p w:rsidR="00E6304D" w:rsidRDefault="00E6304D" w:rsidP="008B2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5D6" w:rsidRDefault="004C35D6" w:rsidP="000422A5">
    <w:pPr>
      <w:pStyle w:val="Footer"/>
      <w:jc w:val="right"/>
    </w:pPr>
  </w:p>
  <w:p w:rsidR="004C35D6" w:rsidRDefault="004C35D6" w:rsidP="000422A5">
    <w:pPr>
      <w:pStyle w:val="Footer"/>
      <w:jc w:val="center"/>
    </w:pPr>
    <w:r w:rsidRPr="000422A5">
      <w:rPr>
        <w:noProof/>
        <w:lang w:val="fr-CH" w:eastAsia="fr-CH"/>
      </w:rPr>
      <w:drawing>
        <wp:inline distT="0" distB="0" distL="0" distR="0" wp14:anchorId="78C10A8E" wp14:editId="20BEDCD4">
          <wp:extent cx="413072" cy="437830"/>
          <wp:effectExtent l="0" t="0" r="6350" b="635"/>
          <wp:docPr id="11" name="Picture 10" descr="cpwg-ms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cpwg-mslogo.tif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3887" cy="438693"/>
                  </a:xfrm>
                  <a:prstGeom prst="rect">
                    <a:avLst/>
                  </a:prstGeom>
                </pic:spPr>
              </pic:pic>
            </a:graphicData>
          </a:graphic>
        </wp:inline>
      </w:drawing>
    </w:r>
    <w:r>
      <w:t xml:space="preserve"> </w:t>
    </w:r>
    <w:r w:rsidRPr="000422A5">
      <w:rPr>
        <w:noProof/>
        <w:lang w:val="fr-CH" w:eastAsia="fr-CH"/>
      </w:rPr>
      <w:drawing>
        <wp:inline distT="0" distB="0" distL="0" distR="0" wp14:anchorId="552A726D" wp14:editId="5874AF64">
          <wp:extent cx="4508500" cy="394976"/>
          <wp:effectExtent l="0" t="0" r="6350" b="5080"/>
          <wp:docPr id="9" name="Picture 8" descr="lines.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lines.tiff"/>
                  <pic:cNvPicPr>
                    <a:picLocks noChangeAspect="1"/>
                  </pic:cNvPicPr>
                </pic:nvPicPr>
                <pic:blipFill rotWithShape="1">
                  <a:blip r:embed="rId2">
                    <a:extLst>
                      <a:ext uri="{28A0092B-C50C-407E-A947-70E740481C1C}">
                        <a14:useLocalDpi xmlns:a14="http://schemas.microsoft.com/office/drawing/2010/main" val="0"/>
                      </a:ext>
                    </a:extLst>
                  </a:blip>
                  <a:srcRect b="16343"/>
                  <a:stretch/>
                </pic:blipFill>
                <pic:spPr>
                  <a:xfrm>
                    <a:off x="0" y="0"/>
                    <a:ext cx="4508500" cy="394976"/>
                  </a:xfrm>
                  <a:prstGeom prst="rect">
                    <a:avLst/>
                  </a:prstGeom>
                </pic:spPr>
              </pic:pic>
            </a:graphicData>
          </a:graphic>
        </wp:inline>
      </w:drawing>
    </w:r>
    <w:r w:rsidRPr="000422A5">
      <w:rPr>
        <w:noProof/>
        <w:lang w:val="fr-CH" w:eastAsia="fr-CH"/>
      </w:rPr>
      <w:drawing>
        <wp:inline distT="0" distB="0" distL="0" distR="0" wp14:anchorId="0F796978" wp14:editId="3FCFE7C7">
          <wp:extent cx="413072" cy="437830"/>
          <wp:effectExtent l="0" t="0" r="6350" b="635"/>
          <wp:docPr id="2" name="Picture 10" descr="cpwg-ms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cpwg-mslogo.tif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3887" cy="438693"/>
                  </a:xfrm>
                  <a:prstGeom prst="rect">
                    <a:avLst/>
                  </a:prstGeom>
                </pic:spPr>
              </pic:pic>
            </a:graphicData>
          </a:graphic>
        </wp:inline>
      </w:drawing>
    </w:r>
  </w:p>
  <w:p w:rsidR="004C35D6" w:rsidRDefault="004C35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04D" w:rsidRDefault="00E6304D" w:rsidP="008B2540">
      <w:r>
        <w:separator/>
      </w:r>
    </w:p>
  </w:footnote>
  <w:footnote w:type="continuationSeparator" w:id="0">
    <w:p w:rsidR="00E6304D" w:rsidRDefault="00E6304D" w:rsidP="008B2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170119"/>
      <w:docPartObj>
        <w:docPartGallery w:val="Page Numbers (Top of Page)"/>
        <w:docPartUnique/>
      </w:docPartObj>
    </w:sdtPr>
    <w:sdtEndPr>
      <w:rPr>
        <w:rFonts w:asciiTheme="minorHAnsi" w:hAnsiTheme="minorHAnsi"/>
        <w:noProof/>
        <w:sz w:val="18"/>
        <w:szCs w:val="18"/>
      </w:rPr>
    </w:sdtEndPr>
    <w:sdtContent>
      <w:p w:rsidR="00BC420F" w:rsidRPr="00BC420F" w:rsidRDefault="00BC420F">
        <w:pPr>
          <w:pStyle w:val="Header"/>
          <w:jc w:val="right"/>
          <w:rPr>
            <w:rFonts w:asciiTheme="minorHAnsi" w:hAnsiTheme="minorHAnsi"/>
            <w:sz w:val="18"/>
            <w:szCs w:val="18"/>
          </w:rPr>
        </w:pPr>
        <w:r w:rsidRPr="00BC420F">
          <w:rPr>
            <w:rFonts w:asciiTheme="minorHAnsi" w:hAnsiTheme="minorHAnsi"/>
            <w:sz w:val="18"/>
            <w:szCs w:val="18"/>
          </w:rPr>
          <w:fldChar w:fldCharType="begin"/>
        </w:r>
        <w:r w:rsidRPr="00BC420F">
          <w:rPr>
            <w:rFonts w:asciiTheme="minorHAnsi" w:hAnsiTheme="minorHAnsi"/>
            <w:sz w:val="18"/>
            <w:szCs w:val="18"/>
          </w:rPr>
          <w:instrText xml:space="preserve"> PAGE   \* MERGEFORMAT </w:instrText>
        </w:r>
        <w:r w:rsidRPr="00BC420F">
          <w:rPr>
            <w:rFonts w:asciiTheme="minorHAnsi" w:hAnsiTheme="minorHAnsi"/>
            <w:sz w:val="18"/>
            <w:szCs w:val="18"/>
          </w:rPr>
          <w:fldChar w:fldCharType="separate"/>
        </w:r>
        <w:r>
          <w:rPr>
            <w:rFonts w:asciiTheme="minorHAnsi" w:hAnsiTheme="minorHAnsi"/>
            <w:noProof/>
            <w:sz w:val="18"/>
            <w:szCs w:val="18"/>
          </w:rPr>
          <w:t>4</w:t>
        </w:r>
        <w:r w:rsidRPr="00BC420F">
          <w:rPr>
            <w:rFonts w:asciiTheme="minorHAnsi" w:hAnsiTheme="minorHAnsi"/>
            <w:noProof/>
            <w:sz w:val="18"/>
            <w:szCs w:val="18"/>
          </w:rPr>
          <w:fldChar w:fldCharType="end"/>
        </w:r>
      </w:p>
    </w:sdtContent>
  </w:sdt>
  <w:p w:rsidR="004C35D6" w:rsidRDefault="004C35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1F74"/>
    <w:multiLevelType w:val="hybridMultilevel"/>
    <w:tmpl w:val="A18AB1FA"/>
    <w:lvl w:ilvl="0" w:tplc="10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8E5DA7"/>
    <w:multiLevelType w:val="hybridMultilevel"/>
    <w:tmpl w:val="19A4F8CE"/>
    <w:lvl w:ilvl="0" w:tplc="7E60C544">
      <w:start w:val="14"/>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4415EC"/>
    <w:multiLevelType w:val="hybridMultilevel"/>
    <w:tmpl w:val="7D467996"/>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F65E37"/>
    <w:multiLevelType w:val="hybridMultilevel"/>
    <w:tmpl w:val="67E63A16"/>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12E34D02"/>
    <w:multiLevelType w:val="hybridMultilevel"/>
    <w:tmpl w:val="4D9CA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FD38F5"/>
    <w:multiLevelType w:val="hybridMultilevel"/>
    <w:tmpl w:val="B8C28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30136D7"/>
    <w:multiLevelType w:val="hybridMultilevel"/>
    <w:tmpl w:val="0D20DB4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138E6BC3"/>
    <w:multiLevelType w:val="hybridMultilevel"/>
    <w:tmpl w:val="EEB09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55B7EB8"/>
    <w:multiLevelType w:val="hybridMultilevel"/>
    <w:tmpl w:val="65DE8D5E"/>
    <w:lvl w:ilvl="0" w:tplc="0C09000D">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nsid w:val="1C7727B6"/>
    <w:multiLevelType w:val="hybridMultilevel"/>
    <w:tmpl w:val="62D642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1B13CC6"/>
    <w:multiLevelType w:val="hybridMultilevel"/>
    <w:tmpl w:val="8474EC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50A33B9"/>
    <w:multiLevelType w:val="hybridMultilevel"/>
    <w:tmpl w:val="DC30D50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AD567AB"/>
    <w:multiLevelType w:val="hybridMultilevel"/>
    <w:tmpl w:val="8B860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E8F6DF5"/>
    <w:multiLevelType w:val="hybridMultilevel"/>
    <w:tmpl w:val="F2901DC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0415933"/>
    <w:multiLevelType w:val="hybridMultilevel"/>
    <w:tmpl w:val="9D26334A"/>
    <w:lvl w:ilvl="0" w:tplc="B3E4B174">
      <w:start w:val="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0AE401D"/>
    <w:multiLevelType w:val="hybridMultilevel"/>
    <w:tmpl w:val="D86AEDD0"/>
    <w:lvl w:ilvl="0" w:tplc="7C38F76E">
      <w:start w:val="10"/>
      <w:numFmt w:val="bullet"/>
      <w:lvlText w:val="–"/>
      <w:lvlJc w:val="left"/>
      <w:pPr>
        <w:tabs>
          <w:tab w:val="num" w:pos="720"/>
        </w:tabs>
        <w:ind w:left="720" w:hanging="360"/>
      </w:pPr>
      <w:rPr>
        <w:rFonts w:ascii="Trebuchet MS" w:eastAsia="Times New Roman" w:hAnsi="Trebuchet M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1B82329"/>
    <w:multiLevelType w:val="hybridMultilevel"/>
    <w:tmpl w:val="30967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2897035"/>
    <w:multiLevelType w:val="hybridMultilevel"/>
    <w:tmpl w:val="CFC8B6E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nsid w:val="369B20D6"/>
    <w:multiLevelType w:val="hybridMultilevel"/>
    <w:tmpl w:val="DE82A5F4"/>
    <w:lvl w:ilvl="0" w:tplc="0C09000D">
      <w:start w:val="1"/>
      <w:numFmt w:val="bullet"/>
      <w:lvlText w:val=""/>
      <w:lvlJc w:val="left"/>
      <w:pPr>
        <w:ind w:left="3219" w:hanging="360"/>
      </w:pPr>
      <w:rPr>
        <w:rFonts w:ascii="Wingdings" w:hAnsi="Wingdings" w:hint="default"/>
      </w:rPr>
    </w:lvl>
    <w:lvl w:ilvl="1" w:tplc="0C090003" w:tentative="1">
      <w:start w:val="1"/>
      <w:numFmt w:val="bullet"/>
      <w:lvlText w:val="o"/>
      <w:lvlJc w:val="left"/>
      <w:pPr>
        <w:ind w:left="3939" w:hanging="360"/>
      </w:pPr>
      <w:rPr>
        <w:rFonts w:ascii="Courier New" w:hAnsi="Courier New" w:cs="Courier New" w:hint="default"/>
      </w:rPr>
    </w:lvl>
    <w:lvl w:ilvl="2" w:tplc="0C090005" w:tentative="1">
      <w:start w:val="1"/>
      <w:numFmt w:val="bullet"/>
      <w:lvlText w:val=""/>
      <w:lvlJc w:val="left"/>
      <w:pPr>
        <w:ind w:left="4659" w:hanging="360"/>
      </w:pPr>
      <w:rPr>
        <w:rFonts w:ascii="Wingdings" w:hAnsi="Wingdings" w:hint="default"/>
      </w:rPr>
    </w:lvl>
    <w:lvl w:ilvl="3" w:tplc="0C090001" w:tentative="1">
      <w:start w:val="1"/>
      <w:numFmt w:val="bullet"/>
      <w:lvlText w:val=""/>
      <w:lvlJc w:val="left"/>
      <w:pPr>
        <w:ind w:left="5379" w:hanging="360"/>
      </w:pPr>
      <w:rPr>
        <w:rFonts w:ascii="Symbol" w:hAnsi="Symbol" w:hint="default"/>
      </w:rPr>
    </w:lvl>
    <w:lvl w:ilvl="4" w:tplc="0C090003" w:tentative="1">
      <w:start w:val="1"/>
      <w:numFmt w:val="bullet"/>
      <w:lvlText w:val="o"/>
      <w:lvlJc w:val="left"/>
      <w:pPr>
        <w:ind w:left="6099" w:hanging="360"/>
      </w:pPr>
      <w:rPr>
        <w:rFonts w:ascii="Courier New" w:hAnsi="Courier New" w:cs="Courier New" w:hint="default"/>
      </w:rPr>
    </w:lvl>
    <w:lvl w:ilvl="5" w:tplc="0C090005" w:tentative="1">
      <w:start w:val="1"/>
      <w:numFmt w:val="bullet"/>
      <w:lvlText w:val=""/>
      <w:lvlJc w:val="left"/>
      <w:pPr>
        <w:ind w:left="6819" w:hanging="360"/>
      </w:pPr>
      <w:rPr>
        <w:rFonts w:ascii="Wingdings" w:hAnsi="Wingdings" w:hint="default"/>
      </w:rPr>
    </w:lvl>
    <w:lvl w:ilvl="6" w:tplc="0C090001" w:tentative="1">
      <w:start w:val="1"/>
      <w:numFmt w:val="bullet"/>
      <w:lvlText w:val=""/>
      <w:lvlJc w:val="left"/>
      <w:pPr>
        <w:ind w:left="7539" w:hanging="360"/>
      </w:pPr>
      <w:rPr>
        <w:rFonts w:ascii="Symbol" w:hAnsi="Symbol" w:hint="default"/>
      </w:rPr>
    </w:lvl>
    <w:lvl w:ilvl="7" w:tplc="0C090003" w:tentative="1">
      <w:start w:val="1"/>
      <w:numFmt w:val="bullet"/>
      <w:lvlText w:val="o"/>
      <w:lvlJc w:val="left"/>
      <w:pPr>
        <w:ind w:left="8259" w:hanging="360"/>
      </w:pPr>
      <w:rPr>
        <w:rFonts w:ascii="Courier New" w:hAnsi="Courier New" w:cs="Courier New" w:hint="default"/>
      </w:rPr>
    </w:lvl>
    <w:lvl w:ilvl="8" w:tplc="0C090005" w:tentative="1">
      <w:start w:val="1"/>
      <w:numFmt w:val="bullet"/>
      <w:lvlText w:val=""/>
      <w:lvlJc w:val="left"/>
      <w:pPr>
        <w:ind w:left="8979" w:hanging="360"/>
      </w:pPr>
      <w:rPr>
        <w:rFonts w:ascii="Wingdings" w:hAnsi="Wingdings" w:hint="default"/>
      </w:rPr>
    </w:lvl>
  </w:abstractNum>
  <w:abstractNum w:abstractNumId="19">
    <w:nsid w:val="3B7E0B63"/>
    <w:multiLevelType w:val="hybridMultilevel"/>
    <w:tmpl w:val="2F24CE1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FF3130A"/>
    <w:multiLevelType w:val="hybridMultilevel"/>
    <w:tmpl w:val="36B63AD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2C70305"/>
    <w:multiLevelType w:val="hybridMultilevel"/>
    <w:tmpl w:val="EED87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9EA4D59"/>
    <w:multiLevelType w:val="hybridMultilevel"/>
    <w:tmpl w:val="0D943404"/>
    <w:lvl w:ilvl="0" w:tplc="7E60C544">
      <w:start w:val="14"/>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14B73B8"/>
    <w:multiLevelType w:val="hybridMultilevel"/>
    <w:tmpl w:val="56A8E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8A328F"/>
    <w:multiLevelType w:val="hybridMultilevel"/>
    <w:tmpl w:val="95F431C0"/>
    <w:lvl w:ilvl="0" w:tplc="041D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492FAA"/>
    <w:multiLevelType w:val="hybridMultilevel"/>
    <w:tmpl w:val="75F4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CE656B"/>
    <w:multiLevelType w:val="hybridMultilevel"/>
    <w:tmpl w:val="786E728A"/>
    <w:lvl w:ilvl="0" w:tplc="58FAFF72">
      <w:numFmt w:val="bullet"/>
      <w:lvlText w:val="-"/>
      <w:lvlJc w:val="left"/>
      <w:pPr>
        <w:ind w:left="720" w:hanging="360"/>
      </w:pPr>
      <w:rPr>
        <w:rFonts w:ascii="Calibri" w:eastAsia="MS Mincho" w:hAnsi="Calibri"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nsid w:val="6D4D6250"/>
    <w:multiLevelType w:val="hybridMultilevel"/>
    <w:tmpl w:val="19B20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71576F19"/>
    <w:multiLevelType w:val="hybridMultilevel"/>
    <w:tmpl w:val="BE9C1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6BF5F53"/>
    <w:multiLevelType w:val="hybridMultilevel"/>
    <w:tmpl w:val="6478BDA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9161D6E"/>
    <w:multiLevelType w:val="hybridMultilevel"/>
    <w:tmpl w:val="321253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7C244D4E"/>
    <w:multiLevelType w:val="hybridMultilevel"/>
    <w:tmpl w:val="02CCB30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D0F095A"/>
    <w:multiLevelType w:val="hybridMultilevel"/>
    <w:tmpl w:val="FE966E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32"/>
  </w:num>
  <w:num w:numId="4">
    <w:abstractNumId w:val="7"/>
  </w:num>
  <w:num w:numId="5">
    <w:abstractNumId w:val="11"/>
  </w:num>
  <w:num w:numId="6">
    <w:abstractNumId w:val="1"/>
  </w:num>
  <w:num w:numId="7">
    <w:abstractNumId w:val="21"/>
  </w:num>
  <w:num w:numId="8">
    <w:abstractNumId w:val="22"/>
  </w:num>
  <w:num w:numId="9">
    <w:abstractNumId w:val="31"/>
  </w:num>
  <w:num w:numId="10">
    <w:abstractNumId w:val="25"/>
  </w:num>
  <w:num w:numId="11">
    <w:abstractNumId w:val="18"/>
  </w:num>
  <w:num w:numId="12">
    <w:abstractNumId w:val="8"/>
  </w:num>
  <w:num w:numId="13">
    <w:abstractNumId w:val="27"/>
  </w:num>
  <w:num w:numId="14">
    <w:abstractNumId w:val="5"/>
  </w:num>
  <w:num w:numId="15">
    <w:abstractNumId w:val="4"/>
  </w:num>
  <w:num w:numId="16">
    <w:abstractNumId w:val="16"/>
  </w:num>
  <w:num w:numId="17">
    <w:abstractNumId w:val="29"/>
  </w:num>
  <w:num w:numId="18">
    <w:abstractNumId w:val="20"/>
  </w:num>
  <w:num w:numId="19">
    <w:abstractNumId w:val="28"/>
  </w:num>
  <w:num w:numId="20">
    <w:abstractNumId w:val="12"/>
  </w:num>
  <w:num w:numId="21">
    <w:abstractNumId w:val="14"/>
  </w:num>
  <w:num w:numId="22">
    <w:abstractNumId w:val="19"/>
  </w:num>
  <w:num w:numId="23">
    <w:abstractNumId w:val="23"/>
  </w:num>
  <w:num w:numId="24">
    <w:abstractNumId w:val="15"/>
  </w:num>
  <w:num w:numId="25">
    <w:abstractNumId w:val="13"/>
  </w:num>
  <w:num w:numId="26">
    <w:abstractNumId w:val="24"/>
  </w:num>
  <w:num w:numId="27">
    <w:abstractNumId w:val="30"/>
  </w:num>
  <w:num w:numId="28">
    <w:abstractNumId w:val="2"/>
  </w:num>
  <w:num w:numId="29">
    <w:abstractNumId w:val="0"/>
  </w:num>
  <w:num w:numId="30">
    <w:abstractNumId w:val="17"/>
  </w:num>
  <w:num w:numId="31">
    <w:abstractNumId w:val="6"/>
  </w:num>
  <w:num w:numId="32">
    <w:abstractNumId w:val="3"/>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6E"/>
    <w:rsid w:val="00000090"/>
    <w:rsid w:val="00004076"/>
    <w:rsid w:val="0004089A"/>
    <w:rsid w:val="000422A5"/>
    <w:rsid w:val="00050139"/>
    <w:rsid w:val="00057C16"/>
    <w:rsid w:val="00064DFF"/>
    <w:rsid w:val="00077B9C"/>
    <w:rsid w:val="00077BEF"/>
    <w:rsid w:val="000821E4"/>
    <w:rsid w:val="000A03C6"/>
    <w:rsid w:val="000B20AA"/>
    <w:rsid w:val="000B3AE8"/>
    <w:rsid w:val="000B6F64"/>
    <w:rsid w:val="00101A5D"/>
    <w:rsid w:val="00104C37"/>
    <w:rsid w:val="00113547"/>
    <w:rsid w:val="0011695E"/>
    <w:rsid w:val="00121080"/>
    <w:rsid w:val="00125032"/>
    <w:rsid w:val="00126743"/>
    <w:rsid w:val="00127885"/>
    <w:rsid w:val="00132728"/>
    <w:rsid w:val="00153F1A"/>
    <w:rsid w:val="0015529A"/>
    <w:rsid w:val="00156531"/>
    <w:rsid w:val="00157E32"/>
    <w:rsid w:val="001642E9"/>
    <w:rsid w:val="00165420"/>
    <w:rsid w:val="00171166"/>
    <w:rsid w:val="00184923"/>
    <w:rsid w:val="00192A50"/>
    <w:rsid w:val="00195A5B"/>
    <w:rsid w:val="00197855"/>
    <w:rsid w:val="001A5F19"/>
    <w:rsid w:val="001B3BB1"/>
    <w:rsid w:val="001B5E00"/>
    <w:rsid w:val="001C28C6"/>
    <w:rsid w:val="001D1A7F"/>
    <w:rsid w:val="001D3C52"/>
    <w:rsid w:val="001D7F9E"/>
    <w:rsid w:val="001F182C"/>
    <w:rsid w:val="00206507"/>
    <w:rsid w:val="0021074F"/>
    <w:rsid w:val="00216E36"/>
    <w:rsid w:val="00221C6D"/>
    <w:rsid w:val="00235AF0"/>
    <w:rsid w:val="00246FE7"/>
    <w:rsid w:val="00260214"/>
    <w:rsid w:val="00285FFC"/>
    <w:rsid w:val="002A237E"/>
    <w:rsid w:val="002A4441"/>
    <w:rsid w:val="002C683E"/>
    <w:rsid w:val="002E5930"/>
    <w:rsid w:val="002E7839"/>
    <w:rsid w:val="00301389"/>
    <w:rsid w:val="00317E47"/>
    <w:rsid w:val="00321E04"/>
    <w:rsid w:val="00324167"/>
    <w:rsid w:val="003302F7"/>
    <w:rsid w:val="003314BF"/>
    <w:rsid w:val="00334358"/>
    <w:rsid w:val="003343F1"/>
    <w:rsid w:val="00351418"/>
    <w:rsid w:val="00353BE8"/>
    <w:rsid w:val="00364F8F"/>
    <w:rsid w:val="00393DA4"/>
    <w:rsid w:val="003A7280"/>
    <w:rsid w:val="003B3B49"/>
    <w:rsid w:val="003B5C31"/>
    <w:rsid w:val="003D52BE"/>
    <w:rsid w:val="003F3315"/>
    <w:rsid w:val="003F45B3"/>
    <w:rsid w:val="00417BDC"/>
    <w:rsid w:val="004225C2"/>
    <w:rsid w:val="004475C6"/>
    <w:rsid w:val="004536E4"/>
    <w:rsid w:val="00454938"/>
    <w:rsid w:val="0047399E"/>
    <w:rsid w:val="0047643A"/>
    <w:rsid w:val="00485432"/>
    <w:rsid w:val="004C1D8E"/>
    <w:rsid w:val="004C35D6"/>
    <w:rsid w:val="004D19EA"/>
    <w:rsid w:val="004E4E6C"/>
    <w:rsid w:val="004F1F7E"/>
    <w:rsid w:val="004F2891"/>
    <w:rsid w:val="004F74FB"/>
    <w:rsid w:val="00500911"/>
    <w:rsid w:val="00502AFF"/>
    <w:rsid w:val="00522C74"/>
    <w:rsid w:val="00525DA9"/>
    <w:rsid w:val="005371AB"/>
    <w:rsid w:val="00545182"/>
    <w:rsid w:val="00554223"/>
    <w:rsid w:val="0057146A"/>
    <w:rsid w:val="0058027E"/>
    <w:rsid w:val="0058343F"/>
    <w:rsid w:val="005B06D9"/>
    <w:rsid w:val="005B6DF3"/>
    <w:rsid w:val="005B6F55"/>
    <w:rsid w:val="005C30F2"/>
    <w:rsid w:val="005D0657"/>
    <w:rsid w:val="005E0495"/>
    <w:rsid w:val="005E2861"/>
    <w:rsid w:val="005E3FB5"/>
    <w:rsid w:val="005F2736"/>
    <w:rsid w:val="005F6189"/>
    <w:rsid w:val="00601B1E"/>
    <w:rsid w:val="00613A09"/>
    <w:rsid w:val="006176D8"/>
    <w:rsid w:val="0062446B"/>
    <w:rsid w:val="00642873"/>
    <w:rsid w:val="00663E07"/>
    <w:rsid w:val="0066754B"/>
    <w:rsid w:val="006A08CE"/>
    <w:rsid w:val="006C5211"/>
    <w:rsid w:val="006C5C9C"/>
    <w:rsid w:val="006C73EA"/>
    <w:rsid w:val="006D6214"/>
    <w:rsid w:val="006D624A"/>
    <w:rsid w:val="006F6C44"/>
    <w:rsid w:val="00700384"/>
    <w:rsid w:val="007160D4"/>
    <w:rsid w:val="00724E8F"/>
    <w:rsid w:val="00741AB5"/>
    <w:rsid w:val="0074417A"/>
    <w:rsid w:val="00746A6D"/>
    <w:rsid w:val="00766965"/>
    <w:rsid w:val="00772311"/>
    <w:rsid w:val="007769F8"/>
    <w:rsid w:val="00777835"/>
    <w:rsid w:val="00796AF1"/>
    <w:rsid w:val="007A2199"/>
    <w:rsid w:val="007C055F"/>
    <w:rsid w:val="007D2574"/>
    <w:rsid w:val="007F598E"/>
    <w:rsid w:val="00810733"/>
    <w:rsid w:val="008346C8"/>
    <w:rsid w:val="008424AF"/>
    <w:rsid w:val="00842962"/>
    <w:rsid w:val="008450D3"/>
    <w:rsid w:val="008564ED"/>
    <w:rsid w:val="008654A1"/>
    <w:rsid w:val="00872142"/>
    <w:rsid w:val="00873E47"/>
    <w:rsid w:val="00882B13"/>
    <w:rsid w:val="008A2EA6"/>
    <w:rsid w:val="008B1FEA"/>
    <w:rsid w:val="008B2540"/>
    <w:rsid w:val="008B50D4"/>
    <w:rsid w:val="008B7EDF"/>
    <w:rsid w:val="008C2B61"/>
    <w:rsid w:val="008C4AE1"/>
    <w:rsid w:val="008C7B1E"/>
    <w:rsid w:val="008D3151"/>
    <w:rsid w:val="008D3B89"/>
    <w:rsid w:val="00924408"/>
    <w:rsid w:val="0093366E"/>
    <w:rsid w:val="00936756"/>
    <w:rsid w:val="009527E7"/>
    <w:rsid w:val="00953317"/>
    <w:rsid w:val="0098166D"/>
    <w:rsid w:val="00992E07"/>
    <w:rsid w:val="009A1550"/>
    <w:rsid w:val="009A3A59"/>
    <w:rsid w:val="009A71D0"/>
    <w:rsid w:val="009B2BE8"/>
    <w:rsid w:val="009D2BA3"/>
    <w:rsid w:val="009D7CCD"/>
    <w:rsid w:val="009D7D84"/>
    <w:rsid w:val="009E2AA8"/>
    <w:rsid w:val="009F608B"/>
    <w:rsid w:val="009F6F64"/>
    <w:rsid w:val="00A0579C"/>
    <w:rsid w:val="00A22A18"/>
    <w:rsid w:val="00A6050C"/>
    <w:rsid w:val="00A714EC"/>
    <w:rsid w:val="00A752DD"/>
    <w:rsid w:val="00A853B6"/>
    <w:rsid w:val="00AC11E4"/>
    <w:rsid w:val="00AD08D4"/>
    <w:rsid w:val="00AD227A"/>
    <w:rsid w:val="00AD2CF0"/>
    <w:rsid w:val="00AF1617"/>
    <w:rsid w:val="00AF62BF"/>
    <w:rsid w:val="00B041BE"/>
    <w:rsid w:val="00B11B43"/>
    <w:rsid w:val="00B13706"/>
    <w:rsid w:val="00B31B21"/>
    <w:rsid w:val="00B417A9"/>
    <w:rsid w:val="00B4446D"/>
    <w:rsid w:val="00B472AC"/>
    <w:rsid w:val="00B71B38"/>
    <w:rsid w:val="00B750CE"/>
    <w:rsid w:val="00B839D3"/>
    <w:rsid w:val="00B85C82"/>
    <w:rsid w:val="00BC420F"/>
    <w:rsid w:val="00BC63F6"/>
    <w:rsid w:val="00BD16F6"/>
    <w:rsid w:val="00BD464C"/>
    <w:rsid w:val="00BD48FD"/>
    <w:rsid w:val="00BE1ABE"/>
    <w:rsid w:val="00BE401D"/>
    <w:rsid w:val="00BF5C6E"/>
    <w:rsid w:val="00BF5D73"/>
    <w:rsid w:val="00C10D93"/>
    <w:rsid w:val="00C15B33"/>
    <w:rsid w:val="00C3105E"/>
    <w:rsid w:val="00C32028"/>
    <w:rsid w:val="00C540C0"/>
    <w:rsid w:val="00C603B6"/>
    <w:rsid w:val="00C74F70"/>
    <w:rsid w:val="00C82E8F"/>
    <w:rsid w:val="00C85572"/>
    <w:rsid w:val="00C85C91"/>
    <w:rsid w:val="00C87DD9"/>
    <w:rsid w:val="00C93011"/>
    <w:rsid w:val="00CA1288"/>
    <w:rsid w:val="00CB25E7"/>
    <w:rsid w:val="00CB3EA8"/>
    <w:rsid w:val="00CB78EB"/>
    <w:rsid w:val="00CC18ED"/>
    <w:rsid w:val="00CC464F"/>
    <w:rsid w:val="00CD11A0"/>
    <w:rsid w:val="00CD3926"/>
    <w:rsid w:val="00CE2E2C"/>
    <w:rsid w:val="00CE5438"/>
    <w:rsid w:val="00CF1C1D"/>
    <w:rsid w:val="00CF6957"/>
    <w:rsid w:val="00CF7E4B"/>
    <w:rsid w:val="00D03398"/>
    <w:rsid w:val="00D04019"/>
    <w:rsid w:val="00D22F84"/>
    <w:rsid w:val="00D30523"/>
    <w:rsid w:val="00D35CBD"/>
    <w:rsid w:val="00D4275F"/>
    <w:rsid w:val="00D613DE"/>
    <w:rsid w:val="00D63A71"/>
    <w:rsid w:val="00D70621"/>
    <w:rsid w:val="00D727FA"/>
    <w:rsid w:val="00D73F79"/>
    <w:rsid w:val="00D84742"/>
    <w:rsid w:val="00DA3FB6"/>
    <w:rsid w:val="00DB4515"/>
    <w:rsid w:val="00DC594E"/>
    <w:rsid w:val="00DD700F"/>
    <w:rsid w:val="00E00466"/>
    <w:rsid w:val="00E04BCA"/>
    <w:rsid w:val="00E067C3"/>
    <w:rsid w:val="00E13E2D"/>
    <w:rsid w:val="00E255C8"/>
    <w:rsid w:val="00E273C3"/>
    <w:rsid w:val="00E361AA"/>
    <w:rsid w:val="00E44837"/>
    <w:rsid w:val="00E50D84"/>
    <w:rsid w:val="00E62276"/>
    <w:rsid w:val="00E6304D"/>
    <w:rsid w:val="00E64A68"/>
    <w:rsid w:val="00E76139"/>
    <w:rsid w:val="00E77420"/>
    <w:rsid w:val="00E805D3"/>
    <w:rsid w:val="00E83961"/>
    <w:rsid w:val="00EA1C53"/>
    <w:rsid w:val="00EA296D"/>
    <w:rsid w:val="00ED2740"/>
    <w:rsid w:val="00ED5C08"/>
    <w:rsid w:val="00ED71BD"/>
    <w:rsid w:val="00EE4D76"/>
    <w:rsid w:val="00EE6AA7"/>
    <w:rsid w:val="00EE6B6F"/>
    <w:rsid w:val="00F004C8"/>
    <w:rsid w:val="00F23E4B"/>
    <w:rsid w:val="00F422F2"/>
    <w:rsid w:val="00F42D51"/>
    <w:rsid w:val="00F62AD7"/>
    <w:rsid w:val="00F637A3"/>
    <w:rsid w:val="00F6490E"/>
    <w:rsid w:val="00F71E83"/>
    <w:rsid w:val="00FA1A5C"/>
    <w:rsid w:val="00FA5961"/>
    <w:rsid w:val="00FA671E"/>
    <w:rsid w:val="00FA7363"/>
    <w:rsid w:val="00FC265C"/>
    <w:rsid w:val="00FE2AC2"/>
    <w:rsid w:val="00FE666D"/>
    <w:rsid w:val="00FF5C9F"/>
    <w:rsid w:val="00FF6200"/>
    <w:rsid w:val="00FF65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FB"/>
    <w:pPr>
      <w:spacing w:after="0" w:line="240" w:lineRule="auto"/>
    </w:pPr>
    <w:rPr>
      <w:rFonts w:ascii="Times New Roman" w:eastAsia="MS Mincho" w:hAnsi="Times New Roman" w:cs="Times New Roman"/>
      <w:sz w:val="24"/>
      <w:szCs w:val="24"/>
      <w:lang w:eastAsia="ja-JP"/>
    </w:rPr>
  </w:style>
  <w:style w:type="paragraph" w:styleId="Heading2">
    <w:name w:val="heading 2"/>
    <w:basedOn w:val="Normal"/>
    <w:next w:val="Normal"/>
    <w:link w:val="Heading2Char"/>
    <w:qFormat/>
    <w:rsid w:val="008654A1"/>
    <w:pPr>
      <w:keepNext/>
      <w:spacing w:before="240" w:after="60"/>
      <w:outlineLvl w:val="1"/>
    </w:pPr>
    <w:rPr>
      <w:rFonts w:ascii="Arial" w:eastAsia="Times New Roman" w:hAnsi="Arial" w:cs="Arial"/>
      <w:b/>
      <w:bCs/>
      <w:i/>
      <w:iCs/>
      <w:sz w:val="28"/>
      <w:szCs w:val="28"/>
      <w:lang w:eastAsia="en-AU"/>
    </w:rPr>
  </w:style>
  <w:style w:type="paragraph" w:styleId="Heading5">
    <w:name w:val="heading 5"/>
    <w:basedOn w:val="Normal"/>
    <w:next w:val="Normal"/>
    <w:link w:val="Heading5Char"/>
    <w:qFormat/>
    <w:rsid w:val="007769F8"/>
    <w:pPr>
      <w:spacing w:before="240" w:after="60"/>
      <w:outlineLvl w:val="4"/>
    </w:pPr>
    <w:rPr>
      <w:rFonts w:ascii="Verdana" w:eastAsia="Times New Roman" w:hAnsi="Verdana"/>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54A1"/>
    <w:rPr>
      <w:rFonts w:ascii="Arial" w:eastAsia="Times New Roman" w:hAnsi="Arial" w:cs="Arial"/>
      <w:b/>
      <w:bCs/>
      <w:i/>
      <w:iCs/>
      <w:sz w:val="28"/>
      <w:szCs w:val="28"/>
      <w:lang w:eastAsia="en-AU"/>
    </w:rPr>
  </w:style>
  <w:style w:type="paragraph" w:customStyle="1" w:styleId="DHSHeadingC">
    <w:name w:val="DHS Heading C"/>
    <w:basedOn w:val="Normal"/>
    <w:link w:val="DHSHeadingCChar"/>
    <w:rsid w:val="008654A1"/>
    <w:pPr>
      <w:spacing w:before="240" w:after="90" w:line="270" w:lineRule="exact"/>
    </w:pPr>
    <w:rPr>
      <w:rFonts w:ascii="Arial" w:eastAsia="Times New Roman" w:hAnsi="Arial"/>
      <w:bCs/>
      <w:color w:val="A70240"/>
      <w:sz w:val="23"/>
      <w:lang w:eastAsia="en-US"/>
    </w:rPr>
  </w:style>
  <w:style w:type="character" w:customStyle="1" w:styleId="DHSHeadingCChar">
    <w:name w:val="DHS Heading C Char"/>
    <w:basedOn w:val="DefaultParagraphFont"/>
    <w:link w:val="DHSHeadingC"/>
    <w:rsid w:val="008654A1"/>
    <w:rPr>
      <w:rFonts w:ascii="Arial" w:eastAsia="Times New Roman" w:hAnsi="Arial" w:cs="Times New Roman"/>
      <w:bCs/>
      <w:color w:val="A70240"/>
      <w:sz w:val="23"/>
      <w:szCs w:val="24"/>
    </w:rPr>
  </w:style>
  <w:style w:type="paragraph" w:styleId="BodyText3">
    <w:name w:val="Body Text 3"/>
    <w:basedOn w:val="Normal"/>
    <w:link w:val="BodyText3Char"/>
    <w:rsid w:val="008654A1"/>
    <w:pPr>
      <w:spacing w:after="120"/>
    </w:pPr>
    <w:rPr>
      <w:rFonts w:eastAsia="Times New Roman"/>
      <w:sz w:val="16"/>
      <w:szCs w:val="16"/>
      <w:lang w:eastAsia="en-AU"/>
    </w:rPr>
  </w:style>
  <w:style w:type="character" w:customStyle="1" w:styleId="BodyText3Char">
    <w:name w:val="Body Text 3 Char"/>
    <w:basedOn w:val="DefaultParagraphFont"/>
    <w:link w:val="BodyText3"/>
    <w:rsid w:val="008654A1"/>
    <w:rPr>
      <w:rFonts w:ascii="Times New Roman" w:eastAsia="Times New Roman" w:hAnsi="Times New Roman" w:cs="Times New Roman"/>
      <w:sz w:val="16"/>
      <w:szCs w:val="16"/>
      <w:lang w:eastAsia="en-AU"/>
    </w:rPr>
  </w:style>
  <w:style w:type="paragraph" w:styleId="BalloonText">
    <w:name w:val="Balloon Text"/>
    <w:basedOn w:val="Normal"/>
    <w:link w:val="BalloonTextChar"/>
    <w:uiPriority w:val="99"/>
    <w:semiHidden/>
    <w:unhideWhenUsed/>
    <w:rsid w:val="008654A1"/>
    <w:rPr>
      <w:rFonts w:ascii="Tahoma" w:hAnsi="Tahoma" w:cs="Tahoma"/>
      <w:sz w:val="16"/>
      <w:szCs w:val="16"/>
    </w:rPr>
  </w:style>
  <w:style w:type="character" w:customStyle="1" w:styleId="BalloonTextChar">
    <w:name w:val="Balloon Text Char"/>
    <w:basedOn w:val="DefaultParagraphFont"/>
    <w:link w:val="BalloonText"/>
    <w:uiPriority w:val="99"/>
    <w:semiHidden/>
    <w:rsid w:val="008654A1"/>
    <w:rPr>
      <w:rFonts w:ascii="Tahoma" w:eastAsia="MS Mincho" w:hAnsi="Tahoma" w:cs="Tahoma"/>
      <w:sz w:val="16"/>
      <w:szCs w:val="16"/>
      <w:lang w:eastAsia="ja-JP"/>
    </w:rPr>
  </w:style>
  <w:style w:type="table" w:styleId="LightList-Accent5">
    <w:name w:val="Light List Accent 5"/>
    <w:basedOn w:val="TableNormal"/>
    <w:uiPriority w:val="61"/>
    <w:rsid w:val="008654A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8654A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8654A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8654A1"/>
    <w:pPr>
      <w:ind w:left="720"/>
      <w:contextualSpacing/>
    </w:pPr>
  </w:style>
  <w:style w:type="character" w:customStyle="1" w:styleId="Heading5Char">
    <w:name w:val="Heading 5 Char"/>
    <w:basedOn w:val="DefaultParagraphFont"/>
    <w:link w:val="Heading5"/>
    <w:rsid w:val="007769F8"/>
    <w:rPr>
      <w:rFonts w:ascii="Verdana" w:eastAsia="Times New Roman" w:hAnsi="Verdana" w:cs="Times New Roman"/>
      <w:b/>
      <w:bCs/>
      <w:i/>
      <w:iCs/>
      <w:sz w:val="26"/>
      <w:szCs w:val="26"/>
    </w:rPr>
  </w:style>
  <w:style w:type="paragraph" w:customStyle="1" w:styleId="TableText">
    <w:name w:val="Table Text"/>
    <w:aliases w:val="tt"/>
    <w:basedOn w:val="Normal"/>
    <w:rsid w:val="007769F8"/>
    <w:pPr>
      <w:spacing w:before="120" w:after="120" w:line="264" w:lineRule="auto"/>
    </w:pPr>
    <w:rPr>
      <w:rFonts w:ascii="Arial Narrow" w:eastAsia="Times New Roman" w:hAnsi="Arial Narrow"/>
      <w:sz w:val="22"/>
      <w:szCs w:val="20"/>
      <w:lang w:val="en-GB" w:eastAsia="en-US" w:bidi="en-US"/>
    </w:rPr>
  </w:style>
  <w:style w:type="paragraph" w:customStyle="1" w:styleId="Tablehangingindent1">
    <w:name w:val="Table hanging indent 1"/>
    <w:basedOn w:val="TableText"/>
    <w:rsid w:val="007769F8"/>
    <w:pPr>
      <w:ind w:left="340" w:hanging="340"/>
    </w:pPr>
  </w:style>
  <w:style w:type="table" w:styleId="LightGrid-Accent5">
    <w:name w:val="Light Grid Accent 5"/>
    <w:basedOn w:val="TableNormal"/>
    <w:uiPriority w:val="62"/>
    <w:rsid w:val="0012674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FootnoteText">
    <w:name w:val="footnote text"/>
    <w:aliases w:val="Char,Footnote Text Char1,Footnote Text Char Char"/>
    <w:basedOn w:val="Normal"/>
    <w:link w:val="FootnoteTextChar"/>
    <w:uiPriority w:val="99"/>
    <w:unhideWhenUsed/>
    <w:rsid w:val="008B2540"/>
    <w:rPr>
      <w:rFonts w:asciiTheme="minorHAnsi" w:eastAsiaTheme="minorHAnsi" w:hAnsiTheme="minorHAnsi" w:cstheme="minorBidi"/>
      <w:sz w:val="20"/>
      <w:szCs w:val="20"/>
      <w:lang w:val="en-GB" w:eastAsia="en-US"/>
    </w:rPr>
  </w:style>
  <w:style w:type="character" w:customStyle="1" w:styleId="FootnoteTextChar">
    <w:name w:val="Footnote Text Char"/>
    <w:aliases w:val="Char Char,Footnote Text Char1 Char,Footnote Text Char Char Char"/>
    <w:basedOn w:val="DefaultParagraphFont"/>
    <w:link w:val="FootnoteText"/>
    <w:uiPriority w:val="99"/>
    <w:rsid w:val="008B2540"/>
    <w:rPr>
      <w:sz w:val="20"/>
      <w:szCs w:val="20"/>
      <w:lang w:val="en-GB"/>
    </w:rPr>
  </w:style>
  <w:style w:type="character" w:styleId="FootnoteReference">
    <w:name w:val="footnote reference"/>
    <w:aliases w:val="ftref, BVI fnr,BVI fnr,BVI fnr Char Char Char Char Char Char Char,BVI fnr Char Char Char Char Char Char Char Char,BVI fnr Car Car Char Char Char Char Char Char Char Char"/>
    <w:basedOn w:val="DefaultParagraphFont"/>
    <w:uiPriority w:val="99"/>
    <w:unhideWhenUsed/>
    <w:rsid w:val="008B2540"/>
    <w:rPr>
      <w:vertAlign w:val="superscript"/>
    </w:rPr>
  </w:style>
  <w:style w:type="paragraph" w:styleId="Header">
    <w:name w:val="header"/>
    <w:basedOn w:val="Normal"/>
    <w:link w:val="HeaderChar"/>
    <w:uiPriority w:val="99"/>
    <w:unhideWhenUsed/>
    <w:rsid w:val="00ED2740"/>
    <w:pPr>
      <w:tabs>
        <w:tab w:val="center" w:pos="4513"/>
        <w:tab w:val="right" w:pos="9026"/>
      </w:tabs>
    </w:pPr>
  </w:style>
  <w:style w:type="character" w:customStyle="1" w:styleId="HeaderChar">
    <w:name w:val="Header Char"/>
    <w:basedOn w:val="DefaultParagraphFont"/>
    <w:link w:val="Header"/>
    <w:uiPriority w:val="99"/>
    <w:rsid w:val="00ED2740"/>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ED2740"/>
    <w:pPr>
      <w:tabs>
        <w:tab w:val="center" w:pos="4513"/>
        <w:tab w:val="right" w:pos="9026"/>
      </w:tabs>
    </w:pPr>
  </w:style>
  <w:style w:type="character" w:customStyle="1" w:styleId="FooterChar">
    <w:name w:val="Footer Char"/>
    <w:basedOn w:val="DefaultParagraphFont"/>
    <w:link w:val="Footer"/>
    <w:uiPriority w:val="99"/>
    <w:rsid w:val="00ED2740"/>
    <w:rPr>
      <w:rFonts w:ascii="Times New Roman" w:eastAsia="MS Mincho" w:hAnsi="Times New Roman" w:cs="Times New Roman"/>
      <w:sz w:val="24"/>
      <w:szCs w:val="24"/>
      <w:lang w:eastAsia="ja-JP"/>
    </w:rPr>
  </w:style>
  <w:style w:type="paragraph" w:customStyle="1" w:styleId="Default">
    <w:name w:val="Default"/>
    <w:rsid w:val="00EA1C53"/>
    <w:pPr>
      <w:autoSpaceDE w:val="0"/>
      <w:autoSpaceDN w:val="0"/>
      <w:adjustRightInd w:val="0"/>
      <w:spacing w:after="0" w:line="240" w:lineRule="auto"/>
    </w:pPr>
    <w:rPr>
      <w:rFonts w:ascii="Verdana" w:eastAsia="MS Mincho" w:hAnsi="Verdana" w:cs="Verdana"/>
      <w:color w:val="000000"/>
      <w:sz w:val="24"/>
      <w:szCs w:val="24"/>
      <w:lang w:eastAsia="ja-JP"/>
    </w:rPr>
  </w:style>
  <w:style w:type="character" w:styleId="Hyperlink">
    <w:name w:val="Hyperlink"/>
    <w:basedOn w:val="DefaultParagraphFont"/>
    <w:uiPriority w:val="99"/>
    <w:unhideWhenUsed/>
    <w:rsid w:val="00E448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FB"/>
    <w:pPr>
      <w:spacing w:after="0" w:line="240" w:lineRule="auto"/>
    </w:pPr>
    <w:rPr>
      <w:rFonts w:ascii="Times New Roman" w:eastAsia="MS Mincho" w:hAnsi="Times New Roman" w:cs="Times New Roman"/>
      <w:sz w:val="24"/>
      <w:szCs w:val="24"/>
      <w:lang w:eastAsia="ja-JP"/>
    </w:rPr>
  </w:style>
  <w:style w:type="paragraph" w:styleId="Heading2">
    <w:name w:val="heading 2"/>
    <w:basedOn w:val="Normal"/>
    <w:next w:val="Normal"/>
    <w:link w:val="Heading2Char"/>
    <w:qFormat/>
    <w:rsid w:val="008654A1"/>
    <w:pPr>
      <w:keepNext/>
      <w:spacing w:before="240" w:after="60"/>
      <w:outlineLvl w:val="1"/>
    </w:pPr>
    <w:rPr>
      <w:rFonts w:ascii="Arial" w:eastAsia="Times New Roman" w:hAnsi="Arial" w:cs="Arial"/>
      <w:b/>
      <w:bCs/>
      <w:i/>
      <w:iCs/>
      <w:sz w:val="28"/>
      <w:szCs w:val="28"/>
      <w:lang w:eastAsia="en-AU"/>
    </w:rPr>
  </w:style>
  <w:style w:type="paragraph" w:styleId="Heading5">
    <w:name w:val="heading 5"/>
    <w:basedOn w:val="Normal"/>
    <w:next w:val="Normal"/>
    <w:link w:val="Heading5Char"/>
    <w:qFormat/>
    <w:rsid w:val="007769F8"/>
    <w:pPr>
      <w:spacing w:before="240" w:after="60"/>
      <w:outlineLvl w:val="4"/>
    </w:pPr>
    <w:rPr>
      <w:rFonts w:ascii="Verdana" w:eastAsia="Times New Roman" w:hAnsi="Verdana"/>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54A1"/>
    <w:rPr>
      <w:rFonts w:ascii="Arial" w:eastAsia="Times New Roman" w:hAnsi="Arial" w:cs="Arial"/>
      <w:b/>
      <w:bCs/>
      <w:i/>
      <w:iCs/>
      <w:sz w:val="28"/>
      <w:szCs w:val="28"/>
      <w:lang w:eastAsia="en-AU"/>
    </w:rPr>
  </w:style>
  <w:style w:type="paragraph" w:customStyle="1" w:styleId="DHSHeadingC">
    <w:name w:val="DHS Heading C"/>
    <w:basedOn w:val="Normal"/>
    <w:link w:val="DHSHeadingCChar"/>
    <w:rsid w:val="008654A1"/>
    <w:pPr>
      <w:spacing w:before="240" w:after="90" w:line="270" w:lineRule="exact"/>
    </w:pPr>
    <w:rPr>
      <w:rFonts w:ascii="Arial" w:eastAsia="Times New Roman" w:hAnsi="Arial"/>
      <w:bCs/>
      <w:color w:val="A70240"/>
      <w:sz w:val="23"/>
      <w:lang w:eastAsia="en-US"/>
    </w:rPr>
  </w:style>
  <w:style w:type="character" w:customStyle="1" w:styleId="DHSHeadingCChar">
    <w:name w:val="DHS Heading C Char"/>
    <w:basedOn w:val="DefaultParagraphFont"/>
    <w:link w:val="DHSHeadingC"/>
    <w:rsid w:val="008654A1"/>
    <w:rPr>
      <w:rFonts w:ascii="Arial" w:eastAsia="Times New Roman" w:hAnsi="Arial" w:cs="Times New Roman"/>
      <w:bCs/>
      <w:color w:val="A70240"/>
      <w:sz w:val="23"/>
      <w:szCs w:val="24"/>
    </w:rPr>
  </w:style>
  <w:style w:type="paragraph" w:styleId="BodyText3">
    <w:name w:val="Body Text 3"/>
    <w:basedOn w:val="Normal"/>
    <w:link w:val="BodyText3Char"/>
    <w:rsid w:val="008654A1"/>
    <w:pPr>
      <w:spacing w:after="120"/>
    </w:pPr>
    <w:rPr>
      <w:rFonts w:eastAsia="Times New Roman"/>
      <w:sz w:val="16"/>
      <w:szCs w:val="16"/>
      <w:lang w:eastAsia="en-AU"/>
    </w:rPr>
  </w:style>
  <w:style w:type="character" w:customStyle="1" w:styleId="BodyText3Char">
    <w:name w:val="Body Text 3 Char"/>
    <w:basedOn w:val="DefaultParagraphFont"/>
    <w:link w:val="BodyText3"/>
    <w:rsid w:val="008654A1"/>
    <w:rPr>
      <w:rFonts w:ascii="Times New Roman" w:eastAsia="Times New Roman" w:hAnsi="Times New Roman" w:cs="Times New Roman"/>
      <w:sz w:val="16"/>
      <w:szCs w:val="16"/>
      <w:lang w:eastAsia="en-AU"/>
    </w:rPr>
  </w:style>
  <w:style w:type="paragraph" w:styleId="BalloonText">
    <w:name w:val="Balloon Text"/>
    <w:basedOn w:val="Normal"/>
    <w:link w:val="BalloonTextChar"/>
    <w:uiPriority w:val="99"/>
    <w:semiHidden/>
    <w:unhideWhenUsed/>
    <w:rsid w:val="008654A1"/>
    <w:rPr>
      <w:rFonts w:ascii="Tahoma" w:hAnsi="Tahoma" w:cs="Tahoma"/>
      <w:sz w:val="16"/>
      <w:szCs w:val="16"/>
    </w:rPr>
  </w:style>
  <w:style w:type="character" w:customStyle="1" w:styleId="BalloonTextChar">
    <w:name w:val="Balloon Text Char"/>
    <w:basedOn w:val="DefaultParagraphFont"/>
    <w:link w:val="BalloonText"/>
    <w:uiPriority w:val="99"/>
    <w:semiHidden/>
    <w:rsid w:val="008654A1"/>
    <w:rPr>
      <w:rFonts w:ascii="Tahoma" w:eastAsia="MS Mincho" w:hAnsi="Tahoma" w:cs="Tahoma"/>
      <w:sz w:val="16"/>
      <w:szCs w:val="16"/>
      <w:lang w:eastAsia="ja-JP"/>
    </w:rPr>
  </w:style>
  <w:style w:type="table" w:styleId="LightList-Accent5">
    <w:name w:val="Light List Accent 5"/>
    <w:basedOn w:val="TableNormal"/>
    <w:uiPriority w:val="61"/>
    <w:rsid w:val="008654A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8654A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8654A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8654A1"/>
    <w:pPr>
      <w:ind w:left="720"/>
      <w:contextualSpacing/>
    </w:pPr>
  </w:style>
  <w:style w:type="character" w:customStyle="1" w:styleId="Heading5Char">
    <w:name w:val="Heading 5 Char"/>
    <w:basedOn w:val="DefaultParagraphFont"/>
    <w:link w:val="Heading5"/>
    <w:rsid w:val="007769F8"/>
    <w:rPr>
      <w:rFonts w:ascii="Verdana" w:eastAsia="Times New Roman" w:hAnsi="Verdana" w:cs="Times New Roman"/>
      <w:b/>
      <w:bCs/>
      <w:i/>
      <w:iCs/>
      <w:sz w:val="26"/>
      <w:szCs w:val="26"/>
    </w:rPr>
  </w:style>
  <w:style w:type="paragraph" w:customStyle="1" w:styleId="TableText">
    <w:name w:val="Table Text"/>
    <w:aliases w:val="tt"/>
    <w:basedOn w:val="Normal"/>
    <w:rsid w:val="007769F8"/>
    <w:pPr>
      <w:spacing w:before="120" w:after="120" w:line="264" w:lineRule="auto"/>
    </w:pPr>
    <w:rPr>
      <w:rFonts w:ascii="Arial Narrow" w:eastAsia="Times New Roman" w:hAnsi="Arial Narrow"/>
      <w:sz w:val="22"/>
      <w:szCs w:val="20"/>
      <w:lang w:val="en-GB" w:eastAsia="en-US" w:bidi="en-US"/>
    </w:rPr>
  </w:style>
  <w:style w:type="paragraph" w:customStyle="1" w:styleId="Tablehangingindent1">
    <w:name w:val="Table hanging indent 1"/>
    <w:basedOn w:val="TableText"/>
    <w:rsid w:val="007769F8"/>
    <w:pPr>
      <w:ind w:left="340" w:hanging="340"/>
    </w:pPr>
  </w:style>
  <w:style w:type="table" w:styleId="LightGrid-Accent5">
    <w:name w:val="Light Grid Accent 5"/>
    <w:basedOn w:val="TableNormal"/>
    <w:uiPriority w:val="62"/>
    <w:rsid w:val="0012674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FootnoteText">
    <w:name w:val="footnote text"/>
    <w:aliases w:val="Char,Footnote Text Char1,Footnote Text Char Char"/>
    <w:basedOn w:val="Normal"/>
    <w:link w:val="FootnoteTextChar"/>
    <w:uiPriority w:val="99"/>
    <w:unhideWhenUsed/>
    <w:rsid w:val="008B2540"/>
    <w:rPr>
      <w:rFonts w:asciiTheme="minorHAnsi" w:eastAsiaTheme="minorHAnsi" w:hAnsiTheme="minorHAnsi" w:cstheme="minorBidi"/>
      <w:sz w:val="20"/>
      <w:szCs w:val="20"/>
      <w:lang w:val="en-GB" w:eastAsia="en-US"/>
    </w:rPr>
  </w:style>
  <w:style w:type="character" w:customStyle="1" w:styleId="FootnoteTextChar">
    <w:name w:val="Footnote Text Char"/>
    <w:aliases w:val="Char Char,Footnote Text Char1 Char,Footnote Text Char Char Char"/>
    <w:basedOn w:val="DefaultParagraphFont"/>
    <w:link w:val="FootnoteText"/>
    <w:uiPriority w:val="99"/>
    <w:rsid w:val="008B2540"/>
    <w:rPr>
      <w:sz w:val="20"/>
      <w:szCs w:val="20"/>
      <w:lang w:val="en-GB"/>
    </w:rPr>
  </w:style>
  <w:style w:type="character" w:styleId="FootnoteReference">
    <w:name w:val="footnote reference"/>
    <w:aliases w:val="ftref, BVI fnr,BVI fnr,BVI fnr Char Char Char Char Char Char Char,BVI fnr Char Char Char Char Char Char Char Char,BVI fnr Car Car Char Char Char Char Char Char Char Char"/>
    <w:basedOn w:val="DefaultParagraphFont"/>
    <w:uiPriority w:val="99"/>
    <w:unhideWhenUsed/>
    <w:rsid w:val="008B2540"/>
    <w:rPr>
      <w:vertAlign w:val="superscript"/>
    </w:rPr>
  </w:style>
  <w:style w:type="paragraph" w:styleId="Header">
    <w:name w:val="header"/>
    <w:basedOn w:val="Normal"/>
    <w:link w:val="HeaderChar"/>
    <w:uiPriority w:val="99"/>
    <w:unhideWhenUsed/>
    <w:rsid w:val="00ED2740"/>
    <w:pPr>
      <w:tabs>
        <w:tab w:val="center" w:pos="4513"/>
        <w:tab w:val="right" w:pos="9026"/>
      </w:tabs>
    </w:pPr>
  </w:style>
  <w:style w:type="character" w:customStyle="1" w:styleId="HeaderChar">
    <w:name w:val="Header Char"/>
    <w:basedOn w:val="DefaultParagraphFont"/>
    <w:link w:val="Header"/>
    <w:uiPriority w:val="99"/>
    <w:rsid w:val="00ED2740"/>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ED2740"/>
    <w:pPr>
      <w:tabs>
        <w:tab w:val="center" w:pos="4513"/>
        <w:tab w:val="right" w:pos="9026"/>
      </w:tabs>
    </w:pPr>
  </w:style>
  <w:style w:type="character" w:customStyle="1" w:styleId="FooterChar">
    <w:name w:val="Footer Char"/>
    <w:basedOn w:val="DefaultParagraphFont"/>
    <w:link w:val="Footer"/>
    <w:uiPriority w:val="99"/>
    <w:rsid w:val="00ED2740"/>
    <w:rPr>
      <w:rFonts w:ascii="Times New Roman" w:eastAsia="MS Mincho" w:hAnsi="Times New Roman" w:cs="Times New Roman"/>
      <w:sz w:val="24"/>
      <w:szCs w:val="24"/>
      <w:lang w:eastAsia="ja-JP"/>
    </w:rPr>
  </w:style>
  <w:style w:type="paragraph" w:customStyle="1" w:styleId="Default">
    <w:name w:val="Default"/>
    <w:rsid w:val="00EA1C53"/>
    <w:pPr>
      <w:autoSpaceDE w:val="0"/>
      <w:autoSpaceDN w:val="0"/>
      <w:adjustRightInd w:val="0"/>
      <w:spacing w:after="0" w:line="240" w:lineRule="auto"/>
    </w:pPr>
    <w:rPr>
      <w:rFonts w:ascii="Verdana" w:eastAsia="MS Mincho" w:hAnsi="Verdana" w:cs="Verdana"/>
      <w:color w:val="000000"/>
      <w:sz w:val="24"/>
      <w:szCs w:val="24"/>
      <w:lang w:eastAsia="ja-JP"/>
    </w:rPr>
  </w:style>
  <w:style w:type="character" w:styleId="Hyperlink">
    <w:name w:val="Hyperlink"/>
    <w:basedOn w:val="DefaultParagraphFont"/>
    <w:uiPriority w:val="99"/>
    <w:unhideWhenUsed/>
    <w:rsid w:val="00E448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67951">
      <w:bodyDiv w:val="1"/>
      <w:marLeft w:val="0"/>
      <w:marRight w:val="0"/>
      <w:marTop w:val="0"/>
      <w:marBottom w:val="0"/>
      <w:divBdr>
        <w:top w:val="none" w:sz="0" w:space="0" w:color="auto"/>
        <w:left w:val="none" w:sz="0" w:space="0" w:color="auto"/>
        <w:bottom w:val="none" w:sz="0" w:space="0" w:color="auto"/>
        <w:right w:val="none" w:sz="0" w:space="0" w:color="auto"/>
      </w:divBdr>
    </w:div>
    <w:div w:id="184786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pwg.net"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www.youtube.com/user/aliochasalagnac/video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outube.com/user/aliochasalagnac/videos" TargetMode="External"/><Relationship Id="rId14" Type="http://schemas.openxmlformats.org/officeDocument/2006/relationships/hyperlink" Target="http://www.youtube.com/user/aliochasalagnac/video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7.tiff"/><Relationship Id="rId1" Type="http://schemas.openxmlformats.org/officeDocument/2006/relationships/image" Target="media/image6.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1071</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TDH</Company>
  <LinksUpToDate>false</LinksUpToDate>
  <CharactersWithSpaces>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Nats</dc:creator>
  <cp:lastModifiedBy>Susan Wisniewski</cp:lastModifiedBy>
  <cp:revision>9</cp:revision>
  <dcterms:created xsi:type="dcterms:W3CDTF">2014-02-27T13:17:00Z</dcterms:created>
  <dcterms:modified xsi:type="dcterms:W3CDTF">2014-03-19T10:33:00Z</dcterms:modified>
</cp:coreProperties>
</file>