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E70893">
        <w:rPr>
          <w:rFonts w:asciiTheme="minorHAnsi" w:hAnsiTheme="minorHAnsi" w:cs="Arial"/>
          <w:color w:val="FF0000"/>
          <w:sz w:val="28"/>
          <w:szCs w:val="28"/>
          <w:u w:val="single"/>
        </w:rPr>
        <w:t>8</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7B2CBA"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7B2CBA" w:rsidRDefault="006C5C9C" w:rsidP="009B2BE8">
            <w:pPr>
              <w:spacing w:before="100" w:beforeAutospacing="1" w:after="100" w:afterAutospacing="1"/>
              <w:ind w:left="874" w:hanging="874"/>
              <w:rPr>
                <w:rFonts w:asciiTheme="minorHAnsi" w:hAnsiTheme="minorHAnsi" w:cs="Arial"/>
                <w:color w:val="0070C0"/>
                <w:sz w:val="22"/>
                <w:szCs w:val="22"/>
              </w:rPr>
            </w:pPr>
            <w:r w:rsidRPr="007B2CBA">
              <w:rPr>
                <w:rFonts w:asciiTheme="minorHAnsi" w:hAnsiTheme="minorHAnsi" w:cs="Arial"/>
                <w:color w:val="0070C0"/>
                <w:sz w:val="22"/>
                <w:szCs w:val="22"/>
              </w:rPr>
              <w:t>TRAINING COURSE</w:t>
            </w:r>
            <w:r w:rsidR="008654A1" w:rsidRPr="007B2CBA">
              <w:rPr>
                <w:rFonts w:asciiTheme="minorHAnsi" w:hAnsiTheme="minorHAnsi" w:cs="Arial"/>
                <w:color w:val="0070C0"/>
                <w:sz w:val="22"/>
                <w:szCs w:val="22"/>
              </w:rPr>
              <w:t xml:space="preserve">: </w:t>
            </w:r>
            <w:r w:rsidR="009B2BE8" w:rsidRPr="007B2CBA">
              <w:rPr>
                <w:rFonts w:asciiTheme="minorHAnsi" w:hAnsiTheme="minorHAnsi" w:cs="Arial"/>
                <w:b/>
                <w:sz w:val="22"/>
                <w:szCs w:val="22"/>
              </w:rPr>
              <w:t xml:space="preserve"> </w:t>
            </w:r>
            <w:r w:rsidR="009B2BE8" w:rsidRPr="007B2CBA">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7B2CBA" w:rsidRDefault="009B2BE8" w:rsidP="00E7089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SESSION</w:t>
            </w:r>
            <w:r w:rsidR="005F6189" w:rsidRPr="007B2CBA">
              <w:rPr>
                <w:rFonts w:asciiTheme="minorHAnsi" w:hAnsiTheme="minorHAnsi" w:cs="Arial"/>
                <w:color w:val="0070C0"/>
                <w:sz w:val="22"/>
                <w:szCs w:val="22"/>
              </w:rPr>
              <w:t xml:space="preserve"> </w:t>
            </w:r>
            <w:r w:rsidR="00E70893">
              <w:rPr>
                <w:rFonts w:asciiTheme="minorHAnsi" w:hAnsiTheme="minorHAnsi" w:cs="Arial"/>
                <w:color w:val="0070C0"/>
                <w:sz w:val="22"/>
                <w:szCs w:val="22"/>
              </w:rPr>
              <w:t>8</w:t>
            </w:r>
            <w:r w:rsidR="008654A1" w:rsidRPr="007B2CBA">
              <w:rPr>
                <w:rFonts w:asciiTheme="minorHAnsi" w:hAnsiTheme="minorHAnsi" w:cs="Arial"/>
                <w:color w:val="0070C0"/>
                <w:sz w:val="22"/>
                <w:szCs w:val="22"/>
              </w:rPr>
              <w:t xml:space="preserve">: </w:t>
            </w:r>
            <w:r w:rsidR="00CB78EB" w:rsidRPr="007B2CBA">
              <w:rPr>
                <w:rFonts w:asciiTheme="minorHAnsi" w:hAnsiTheme="minorHAnsi" w:cs="Arial"/>
                <w:b/>
                <w:sz w:val="22"/>
                <w:szCs w:val="22"/>
              </w:rPr>
              <w:t xml:space="preserve"> </w:t>
            </w:r>
            <w:r w:rsidR="00E70893">
              <w:rPr>
                <w:rFonts w:asciiTheme="minorHAnsi" w:hAnsiTheme="minorHAnsi" w:cs="Arial"/>
                <w:sz w:val="22"/>
                <w:szCs w:val="22"/>
              </w:rPr>
              <w:t>Implementing the CPMS in this Context</w:t>
            </w:r>
          </w:p>
        </w:tc>
      </w:tr>
      <w:tr w:rsidR="00364F8F" w:rsidRPr="007B2CBA"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7B2CBA" w:rsidRDefault="008654A1" w:rsidP="006B55F5">
            <w:pPr>
              <w:ind w:right="34"/>
              <w:rPr>
                <w:rFonts w:asciiTheme="minorHAnsi" w:hAnsiTheme="minorHAnsi" w:cs="Arial"/>
                <w:color w:val="0070C0"/>
                <w:sz w:val="22"/>
                <w:szCs w:val="22"/>
              </w:rPr>
            </w:pPr>
            <w:r w:rsidRPr="007B2CBA">
              <w:rPr>
                <w:rFonts w:asciiTheme="minorHAnsi" w:hAnsiTheme="minorHAnsi" w:cs="Arial"/>
                <w:color w:val="0070C0"/>
                <w:sz w:val="22"/>
                <w:szCs w:val="22"/>
              </w:rPr>
              <w:t xml:space="preserve"> TIMING:  </w:t>
            </w:r>
            <w:r w:rsidR="006B55F5">
              <w:rPr>
                <w:rFonts w:asciiTheme="minorHAnsi" w:hAnsiTheme="minorHAnsi" w:cs="Arial"/>
                <w:sz w:val="22"/>
                <w:szCs w:val="22"/>
              </w:rPr>
              <w:t>3 Hours</w:t>
            </w:r>
          </w:p>
        </w:tc>
        <w:tc>
          <w:tcPr>
            <w:tcW w:w="2638"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7B2CBA">
              <w:rPr>
                <w:rFonts w:asciiTheme="minorHAnsi" w:hAnsiTheme="minorHAnsi" w:cs="Arial"/>
                <w:color w:val="0070C0"/>
                <w:sz w:val="22"/>
                <w:szCs w:val="22"/>
              </w:rPr>
              <w:t xml:space="preserve">VERSION:  </w:t>
            </w:r>
            <w:r w:rsidR="00485432" w:rsidRPr="007B2CBA">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7B2CBA" w:rsidRDefault="008654A1" w:rsidP="005F6189">
            <w:pPr>
              <w:ind w:left="17"/>
              <w:rPr>
                <w:rFonts w:asciiTheme="minorHAnsi" w:hAnsiTheme="minorHAnsi" w:cs="Arial"/>
                <w:color w:val="0070C0"/>
                <w:sz w:val="22"/>
                <w:szCs w:val="22"/>
              </w:rPr>
            </w:pPr>
            <w:r w:rsidRPr="007B2CBA">
              <w:rPr>
                <w:rFonts w:asciiTheme="minorHAnsi" w:hAnsiTheme="minorHAnsi" w:cs="Arial"/>
                <w:color w:val="0070C0"/>
                <w:sz w:val="22"/>
                <w:szCs w:val="22"/>
              </w:rPr>
              <w:t xml:space="preserve">DEVELOPER: </w:t>
            </w:r>
            <w:r w:rsidR="0021074F" w:rsidRPr="007B2CBA">
              <w:rPr>
                <w:rFonts w:asciiTheme="minorHAnsi" w:hAnsiTheme="minorHAnsi" w:cs="Arial"/>
                <w:color w:val="0070C0"/>
                <w:sz w:val="22"/>
                <w:szCs w:val="22"/>
              </w:rPr>
              <w:t xml:space="preserve"> </w:t>
            </w:r>
            <w:r w:rsidR="00485432" w:rsidRPr="007B2CBA">
              <w:rPr>
                <w:rFonts w:asciiTheme="minorHAnsi" w:hAnsiTheme="minorHAnsi" w:cs="Arial"/>
                <w:sz w:val="22"/>
                <w:szCs w:val="22"/>
              </w:rPr>
              <w:t>CPMS Task Force</w:t>
            </w:r>
          </w:p>
          <w:p w:rsidR="0021074F" w:rsidRPr="007B2CBA" w:rsidRDefault="0021074F" w:rsidP="008654A1">
            <w:pPr>
              <w:ind w:left="17"/>
              <w:rPr>
                <w:rFonts w:asciiTheme="minorHAnsi" w:hAnsiTheme="minorHAnsi" w:cs="Arial"/>
                <w:color w:val="0070C0"/>
                <w:sz w:val="22"/>
                <w:szCs w:val="22"/>
              </w:rPr>
            </w:pPr>
          </w:p>
        </w:tc>
      </w:tr>
      <w:tr w:rsidR="00364F8F" w:rsidRPr="007B2CBA"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654A1" w:rsidRPr="00BA0CD4" w:rsidRDefault="009B2BE8" w:rsidP="008654A1">
            <w:pPr>
              <w:pStyle w:val="DHSHeadingC"/>
              <w:rPr>
                <w:rStyle w:val="DHSHeadingCChar"/>
                <w:rFonts w:asciiTheme="minorHAnsi" w:hAnsiTheme="minorHAnsi" w:cs="Arial"/>
                <w:bCs/>
                <w:caps/>
                <w:color w:val="0070C0"/>
                <w:sz w:val="22"/>
                <w:szCs w:val="22"/>
              </w:rPr>
            </w:pPr>
            <w:r w:rsidRPr="007B2CBA">
              <w:rPr>
                <w:rStyle w:val="DHSHeadingCChar"/>
                <w:rFonts w:asciiTheme="minorHAnsi" w:hAnsiTheme="minorHAnsi" w:cs="Arial"/>
                <w:bCs/>
                <w:caps/>
                <w:color w:val="0070C0"/>
                <w:sz w:val="22"/>
                <w:szCs w:val="22"/>
              </w:rPr>
              <w:t>SESSION</w:t>
            </w:r>
            <w:r w:rsidR="008654A1" w:rsidRPr="007B2CBA">
              <w:rPr>
                <w:rStyle w:val="DHSHeadingCChar"/>
                <w:rFonts w:asciiTheme="minorHAnsi" w:hAnsiTheme="minorHAnsi" w:cs="Arial"/>
                <w:bCs/>
                <w:caps/>
                <w:color w:val="0070C0"/>
                <w:sz w:val="22"/>
                <w:szCs w:val="22"/>
              </w:rPr>
              <w:t xml:space="preserve"> Aim</w:t>
            </w:r>
            <w:r w:rsidR="00364F8F" w:rsidRPr="007B2CBA">
              <w:rPr>
                <w:rStyle w:val="DHSHeadingCChar"/>
                <w:rFonts w:asciiTheme="minorHAnsi" w:hAnsiTheme="minorHAnsi" w:cs="Arial"/>
                <w:bCs/>
                <w:caps/>
                <w:color w:val="0070C0"/>
                <w:sz w:val="22"/>
                <w:szCs w:val="22"/>
              </w:rPr>
              <w:t>:</w:t>
            </w:r>
            <w:r w:rsidR="008654A1" w:rsidRPr="007B2CBA">
              <w:rPr>
                <w:rStyle w:val="DHSHeadingCChar"/>
                <w:rFonts w:asciiTheme="minorHAnsi" w:hAnsiTheme="minorHAnsi" w:cs="Arial"/>
                <w:bCs/>
                <w:caps/>
                <w:color w:val="0070C0"/>
                <w:sz w:val="22"/>
                <w:szCs w:val="22"/>
              </w:rPr>
              <w:t xml:space="preserve"> </w:t>
            </w:r>
          </w:p>
          <w:p w:rsidR="00012FFA" w:rsidRDefault="00012FFA" w:rsidP="00012FFA">
            <w:pPr>
              <w:pStyle w:val="ListParagraph"/>
              <w:numPr>
                <w:ilvl w:val="0"/>
                <w:numId w:val="31"/>
              </w:numPr>
              <w:rPr>
                <w:rFonts w:asciiTheme="minorHAnsi" w:hAnsiTheme="minorHAnsi" w:cs="Arial"/>
                <w:sz w:val="22"/>
                <w:szCs w:val="22"/>
              </w:rPr>
            </w:pPr>
            <w:r>
              <w:rPr>
                <w:rFonts w:asciiTheme="minorHAnsi" w:hAnsiTheme="minorHAnsi" w:cs="Arial"/>
                <w:sz w:val="22"/>
                <w:szCs w:val="22"/>
              </w:rPr>
              <w:t>To introduce the measurement section of the CPMS;</w:t>
            </w:r>
          </w:p>
          <w:p w:rsidR="00F34FCE" w:rsidRPr="00F34FCE" w:rsidRDefault="00F34FCE" w:rsidP="00F34FCE">
            <w:pPr>
              <w:pStyle w:val="ListParagraph"/>
              <w:numPr>
                <w:ilvl w:val="0"/>
                <w:numId w:val="31"/>
              </w:numPr>
              <w:rPr>
                <w:rFonts w:asciiTheme="minorHAnsi" w:hAnsiTheme="minorHAnsi" w:cs="Arial"/>
                <w:sz w:val="22"/>
                <w:szCs w:val="22"/>
              </w:rPr>
            </w:pPr>
            <w:r w:rsidRPr="00F34FCE">
              <w:rPr>
                <w:rFonts w:asciiTheme="minorHAnsi" w:hAnsiTheme="minorHAnsi" w:cs="Arial"/>
                <w:sz w:val="22"/>
                <w:szCs w:val="22"/>
              </w:rPr>
              <w:t>To provide participants with an opportunity to engage practically with the CPMS in a way that fits with their context</w:t>
            </w:r>
            <w:r>
              <w:rPr>
                <w:rFonts w:asciiTheme="minorHAnsi" w:hAnsiTheme="minorHAnsi" w:cs="Arial"/>
                <w:sz w:val="22"/>
                <w:szCs w:val="22"/>
              </w:rPr>
              <w:t>;</w:t>
            </w:r>
          </w:p>
          <w:p w:rsidR="00F34FCE" w:rsidRPr="00F34FCE" w:rsidRDefault="00F34FCE" w:rsidP="00F34FCE">
            <w:pPr>
              <w:pStyle w:val="ListParagraph"/>
              <w:numPr>
                <w:ilvl w:val="0"/>
                <w:numId w:val="31"/>
              </w:numPr>
              <w:rPr>
                <w:rFonts w:asciiTheme="minorHAnsi" w:hAnsiTheme="minorHAnsi" w:cs="Arial"/>
                <w:sz w:val="22"/>
                <w:szCs w:val="22"/>
              </w:rPr>
            </w:pPr>
            <w:r w:rsidRPr="00F34FCE">
              <w:rPr>
                <w:rFonts w:asciiTheme="minorHAnsi" w:hAnsiTheme="minorHAnsi" w:cs="Arial"/>
                <w:sz w:val="22"/>
                <w:szCs w:val="22"/>
              </w:rPr>
              <w:t>To practically highlight the existing mechanisms</w:t>
            </w:r>
            <w:r>
              <w:rPr>
                <w:rFonts w:asciiTheme="minorHAnsi" w:hAnsiTheme="minorHAnsi" w:cs="Arial"/>
                <w:sz w:val="22"/>
                <w:szCs w:val="22"/>
              </w:rPr>
              <w:t xml:space="preserve"> and challenges</w:t>
            </w:r>
            <w:r w:rsidRPr="00F34FCE">
              <w:rPr>
                <w:rFonts w:asciiTheme="minorHAnsi" w:hAnsiTheme="minorHAnsi" w:cs="Arial"/>
                <w:sz w:val="22"/>
                <w:szCs w:val="22"/>
              </w:rPr>
              <w:t xml:space="preserve"> that support CPMS implementation in their community</w:t>
            </w:r>
            <w:r>
              <w:rPr>
                <w:rFonts w:asciiTheme="minorHAnsi" w:hAnsiTheme="minorHAnsi" w:cs="Arial"/>
                <w:sz w:val="22"/>
                <w:szCs w:val="22"/>
              </w:rPr>
              <w:t>;</w:t>
            </w:r>
          </w:p>
          <w:p w:rsidR="006B55F5" w:rsidRPr="006B55F5" w:rsidRDefault="006B55F5" w:rsidP="006B55F5">
            <w:pPr>
              <w:pStyle w:val="ListParagraph"/>
              <w:numPr>
                <w:ilvl w:val="0"/>
                <w:numId w:val="31"/>
              </w:numPr>
              <w:spacing w:after="200" w:line="276" w:lineRule="auto"/>
              <w:rPr>
                <w:rFonts w:asciiTheme="minorHAnsi" w:hAnsiTheme="minorHAnsi" w:cs="Arial"/>
                <w:sz w:val="22"/>
                <w:szCs w:val="22"/>
              </w:rPr>
            </w:pPr>
            <w:r w:rsidRPr="00C65B45">
              <w:rPr>
                <w:rFonts w:asciiTheme="minorHAnsi" w:hAnsiTheme="minorHAnsi" w:cs="Arial"/>
                <w:sz w:val="22"/>
                <w:szCs w:val="22"/>
              </w:rPr>
              <w:t>To provide an opportunity for participants to present their thinking, understanding of and work towards implementing the CPMS in their program/community</w:t>
            </w:r>
          </w:p>
          <w:p w:rsidR="008654A1" w:rsidRPr="007B2CBA" w:rsidRDefault="00BD16F6" w:rsidP="008654A1">
            <w:pPr>
              <w:rPr>
                <w:rFonts w:asciiTheme="minorHAnsi" w:hAnsiTheme="minorHAnsi" w:cs="Arial"/>
                <w:color w:val="0070C0"/>
                <w:sz w:val="22"/>
                <w:szCs w:val="22"/>
              </w:rPr>
            </w:pPr>
            <w:r w:rsidRPr="007B2CBA">
              <w:rPr>
                <w:rFonts w:asciiTheme="minorHAnsi" w:hAnsiTheme="minorHAnsi" w:cs="Arial"/>
                <w:color w:val="0070C0"/>
                <w:sz w:val="22"/>
                <w:szCs w:val="22"/>
              </w:rPr>
              <w:t xml:space="preserve">SESSION </w:t>
            </w:r>
            <w:r w:rsidR="008654A1" w:rsidRPr="007B2CBA">
              <w:rPr>
                <w:rFonts w:asciiTheme="minorHAnsi" w:hAnsiTheme="minorHAnsi" w:cs="Arial"/>
                <w:color w:val="0070C0"/>
                <w:sz w:val="22"/>
                <w:szCs w:val="22"/>
              </w:rPr>
              <w:t>LEARNING OUTCOMES</w:t>
            </w:r>
            <w:r w:rsidR="00364F8F" w:rsidRPr="007B2CBA">
              <w:rPr>
                <w:rFonts w:asciiTheme="minorHAnsi" w:hAnsiTheme="minorHAnsi" w:cs="Arial"/>
                <w:color w:val="0070C0"/>
                <w:sz w:val="22"/>
                <w:szCs w:val="22"/>
              </w:rPr>
              <w:t>:</w:t>
            </w:r>
            <w:r w:rsidR="008654A1" w:rsidRPr="007B2CBA">
              <w:rPr>
                <w:rFonts w:asciiTheme="minorHAnsi" w:hAnsiTheme="minorHAnsi" w:cs="Arial"/>
                <w:color w:val="0070C0"/>
                <w:sz w:val="22"/>
                <w:szCs w:val="22"/>
              </w:rPr>
              <w:t xml:space="preserve"> </w:t>
            </w:r>
          </w:p>
          <w:p w:rsidR="005B6DF3" w:rsidRPr="007B2CBA" w:rsidRDefault="005B6DF3" w:rsidP="005B6DF3">
            <w:pPr>
              <w:rPr>
                <w:rFonts w:asciiTheme="minorHAnsi" w:hAnsiTheme="minorHAnsi" w:cs="Arial"/>
                <w:sz w:val="22"/>
                <w:szCs w:val="22"/>
              </w:rPr>
            </w:pPr>
          </w:p>
          <w:p w:rsidR="00CB78EB" w:rsidRDefault="006B55F5"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Increased understanding of how the CPMS can be used on programmatic responses in the context</w:t>
            </w:r>
          </w:p>
          <w:p w:rsidR="006B55F5" w:rsidRPr="007B2CBA" w:rsidRDefault="006B55F5"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Initiate foundation for plan</w:t>
            </w:r>
            <w:r w:rsidR="008B163E">
              <w:rPr>
                <w:rFonts w:asciiTheme="minorHAnsi" w:hAnsiTheme="minorHAnsi" w:cs="Arial"/>
                <w:sz w:val="22"/>
                <w:szCs w:val="22"/>
                <w:lang w:val="en-GB"/>
              </w:rPr>
              <w:t>s</w:t>
            </w:r>
            <w:r>
              <w:rPr>
                <w:rFonts w:asciiTheme="minorHAnsi" w:hAnsiTheme="minorHAnsi" w:cs="Arial"/>
                <w:sz w:val="22"/>
                <w:szCs w:val="22"/>
                <w:lang w:val="en-GB"/>
              </w:rPr>
              <w:t xml:space="preserve"> to implement the CPMS in the context</w:t>
            </w:r>
          </w:p>
          <w:p w:rsidR="00CB78EB" w:rsidRPr="008B163E" w:rsidRDefault="00CB78EB" w:rsidP="008654A1">
            <w:pPr>
              <w:autoSpaceDE w:val="0"/>
              <w:autoSpaceDN w:val="0"/>
              <w:adjustRightInd w:val="0"/>
              <w:rPr>
                <w:rStyle w:val="DHSHeadingCChar"/>
                <w:rFonts w:asciiTheme="minorHAnsi" w:eastAsia="MS Mincho" w:hAnsiTheme="minorHAnsi" w:cs="Arial"/>
                <w:bCs w:val="0"/>
                <w:color w:val="auto"/>
                <w:sz w:val="22"/>
                <w:szCs w:val="22"/>
                <w:lang w:val="en-GB"/>
              </w:rPr>
            </w:pPr>
          </w:p>
          <w:p w:rsidR="008654A1" w:rsidRPr="007B2CBA"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sidRPr="007B2CBA">
              <w:rPr>
                <w:rStyle w:val="DHSHeadingCChar"/>
                <w:rFonts w:asciiTheme="minorHAnsi" w:eastAsia="MS Mincho" w:hAnsiTheme="minorHAnsi" w:cs="Arial"/>
                <w:bCs w:val="0"/>
                <w:caps/>
                <w:color w:val="0070C0"/>
                <w:sz w:val="22"/>
                <w:szCs w:val="22"/>
              </w:rPr>
              <w:t>SESSION ActivitIES</w:t>
            </w:r>
            <w:r w:rsidR="00364F8F" w:rsidRPr="007B2CBA">
              <w:rPr>
                <w:rStyle w:val="DHSHeadingCChar"/>
                <w:rFonts w:asciiTheme="minorHAnsi" w:eastAsia="MS Mincho" w:hAnsiTheme="minorHAnsi" w:cs="Arial"/>
                <w:bCs w:val="0"/>
                <w:caps/>
                <w:color w:val="0070C0"/>
                <w:sz w:val="22"/>
                <w:szCs w:val="22"/>
              </w:rPr>
              <w:t>:</w:t>
            </w:r>
            <w:r w:rsidR="008654A1" w:rsidRPr="007B2CBA">
              <w:rPr>
                <w:rStyle w:val="DHSHeadingCChar"/>
                <w:rFonts w:asciiTheme="minorHAnsi" w:eastAsia="MS Mincho" w:hAnsiTheme="minorHAnsi" w:cs="Arial"/>
                <w:bCs w:val="0"/>
                <w:caps/>
                <w:color w:val="0070C0"/>
                <w:sz w:val="22"/>
                <w:szCs w:val="22"/>
              </w:rPr>
              <w:t xml:space="preserve"> </w:t>
            </w:r>
          </w:p>
          <w:p w:rsidR="006B55F5" w:rsidRDefault="006B55F5"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Small group work</w:t>
            </w:r>
          </w:p>
          <w:p w:rsidR="006B55F5" w:rsidRDefault="006B55F5"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Presentations</w:t>
            </w:r>
          </w:p>
          <w:p w:rsidR="0017231F" w:rsidRDefault="0017231F" w:rsidP="008654A1">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Group discussion</w:t>
            </w:r>
          </w:p>
          <w:p w:rsidR="00CC464F" w:rsidRPr="0017231F" w:rsidRDefault="00CC464F" w:rsidP="00D67FBA">
            <w:pPr>
              <w:pStyle w:val="BodyText3"/>
              <w:tabs>
                <w:tab w:val="left" w:pos="2161"/>
                <w:tab w:val="left" w:pos="2869"/>
              </w:tabs>
              <w:spacing w:after="60"/>
              <w:ind w:left="720"/>
              <w:rPr>
                <w:rFonts w:asciiTheme="minorHAnsi" w:hAnsiTheme="minorHAnsi" w:cs="Arial"/>
                <w:bCs/>
                <w:sz w:val="22"/>
                <w:szCs w:val="22"/>
                <w:lang w:val="en-GB"/>
              </w:rPr>
            </w:pPr>
          </w:p>
          <w:p w:rsidR="008654A1" w:rsidRPr="00D67FBA" w:rsidRDefault="0058343F" w:rsidP="008654A1">
            <w:pPr>
              <w:pStyle w:val="BodyText3"/>
              <w:tabs>
                <w:tab w:val="left" w:pos="2161"/>
                <w:tab w:val="left" w:pos="2869"/>
              </w:tabs>
              <w:spacing w:after="60"/>
              <w:rPr>
                <w:rFonts w:asciiTheme="minorHAnsi" w:hAnsiTheme="minorHAnsi" w:cs="Arial"/>
                <w:caps/>
                <w:sz w:val="22"/>
                <w:szCs w:val="22"/>
              </w:rPr>
            </w:pPr>
            <w:r w:rsidRPr="007B2CBA">
              <w:rPr>
                <w:rFonts w:asciiTheme="minorHAnsi" w:hAnsiTheme="minorHAnsi" w:cs="Arial"/>
                <w:caps/>
                <w:color w:val="0070C0"/>
                <w:sz w:val="22"/>
                <w:szCs w:val="22"/>
              </w:rPr>
              <w:t>child protection Minimum STandard</w:t>
            </w:r>
            <w:r w:rsidR="00FA1A5C" w:rsidRPr="007B2CBA">
              <w:rPr>
                <w:rFonts w:asciiTheme="minorHAnsi" w:hAnsiTheme="minorHAnsi" w:cs="Arial"/>
                <w:caps/>
                <w:color w:val="0070C0"/>
                <w:sz w:val="22"/>
                <w:szCs w:val="22"/>
              </w:rPr>
              <w:t>S</w:t>
            </w:r>
            <w:r w:rsidR="00364F8F" w:rsidRPr="007B2CBA">
              <w:rPr>
                <w:rFonts w:asciiTheme="minorHAnsi" w:hAnsiTheme="minorHAnsi" w:cs="Arial"/>
                <w:caps/>
                <w:color w:val="0070C0"/>
                <w:sz w:val="22"/>
                <w:szCs w:val="22"/>
              </w:rPr>
              <w:t>:</w:t>
            </w:r>
            <w:r w:rsidR="00D67FBA">
              <w:rPr>
                <w:rFonts w:asciiTheme="minorHAnsi" w:hAnsiTheme="minorHAnsi" w:cs="Arial"/>
                <w:caps/>
                <w:color w:val="0070C0"/>
                <w:sz w:val="22"/>
                <w:szCs w:val="22"/>
              </w:rPr>
              <w:t xml:space="preserve">   </w:t>
            </w:r>
            <w:r w:rsidR="006B55F5">
              <w:rPr>
                <w:rFonts w:asciiTheme="minorHAnsi" w:hAnsiTheme="minorHAnsi" w:cs="Arial"/>
                <w:caps/>
                <w:sz w:val="22"/>
                <w:szCs w:val="22"/>
              </w:rPr>
              <w:t>All Standards</w:t>
            </w:r>
          </w:p>
          <w:p w:rsidR="005F6189" w:rsidRPr="007B2CBA" w:rsidRDefault="005F6189" w:rsidP="008654A1">
            <w:pPr>
              <w:pStyle w:val="BodyText3"/>
              <w:tabs>
                <w:tab w:val="left" w:pos="2161"/>
                <w:tab w:val="left" w:pos="2869"/>
              </w:tabs>
              <w:spacing w:after="60"/>
              <w:rPr>
                <w:rFonts w:asciiTheme="minorHAnsi" w:hAnsiTheme="minorHAnsi" w:cs="Arial"/>
                <w:caps/>
                <w:sz w:val="22"/>
                <w:szCs w:val="22"/>
              </w:rPr>
            </w:pPr>
          </w:p>
          <w:p w:rsidR="008654A1" w:rsidRPr="00BA0CD4" w:rsidRDefault="00FA1A5C" w:rsidP="00BA0CD4">
            <w:pPr>
              <w:pStyle w:val="BodyText3"/>
              <w:tabs>
                <w:tab w:val="left" w:pos="2161"/>
                <w:tab w:val="left" w:pos="2869"/>
              </w:tabs>
              <w:spacing w:after="60"/>
              <w:rPr>
                <w:rFonts w:asciiTheme="minorHAnsi" w:hAnsiTheme="minorHAnsi" w:cs="Arial"/>
                <w:caps/>
                <w:color w:val="990033"/>
                <w:sz w:val="22"/>
                <w:szCs w:val="22"/>
              </w:rPr>
            </w:pPr>
            <w:r w:rsidRPr="007B2CBA">
              <w:rPr>
                <w:rFonts w:asciiTheme="minorHAnsi" w:hAnsiTheme="minorHAnsi" w:cs="Arial"/>
                <w:caps/>
                <w:color w:val="0070C0"/>
                <w:sz w:val="22"/>
                <w:szCs w:val="22"/>
              </w:rPr>
              <w:t>CPIE COMPETENCY FRAMEWORK</w:t>
            </w:r>
            <w:r w:rsidR="00364F8F" w:rsidRPr="007B2CBA">
              <w:rPr>
                <w:rFonts w:asciiTheme="minorHAnsi" w:hAnsiTheme="minorHAnsi" w:cs="Arial"/>
                <w:caps/>
                <w:color w:val="0070C0"/>
                <w:sz w:val="22"/>
                <w:szCs w:val="22"/>
              </w:rPr>
              <w:t>:</w:t>
            </w:r>
            <w:r w:rsidR="001C28C6" w:rsidRPr="007B2CBA">
              <w:rPr>
                <w:rFonts w:asciiTheme="minorHAnsi" w:hAnsiTheme="minorHAnsi" w:cs="Arial"/>
                <w:caps/>
                <w:color w:val="0070C0"/>
                <w:sz w:val="22"/>
                <w:szCs w:val="22"/>
              </w:rPr>
              <w:t xml:space="preserve"> </w:t>
            </w:r>
            <w:r w:rsidR="00777835" w:rsidRPr="007B2CBA">
              <w:rPr>
                <w:rFonts w:asciiTheme="minorHAnsi" w:hAnsiTheme="minorHAnsi" w:cs="Arial"/>
                <w:caps/>
                <w:sz w:val="22"/>
                <w:szCs w:val="22"/>
              </w:rPr>
              <w:t xml:space="preserve">  Foundations in Child Protection</w:t>
            </w:r>
            <w:r w:rsidR="00BA0CD4">
              <w:rPr>
                <w:rFonts w:asciiTheme="minorHAnsi" w:hAnsiTheme="minorHAnsi" w:cs="Arial"/>
                <w:caps/>
                <w:sz w:val="22"/>
                <w:szCs w:val="22"/>
              </w:rPr>
              <w:t>; PRINICPLES AND APPROACHES TO CHILD PROTECTION PROGRAMMING</w:t>
            </w:r>
          </w:p>
        </w:tc>
      </w:tr>
      <w:tr w:rsidR="00364F8F" w:rsidRPr="007B2CBA"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Default="008654A1" w:rsidP="0074417A">
            <w:pPr>
              <w:spacing w:before="120"/>
              <w:rPr>
                <w:rFonts w:asciiTheme="minorHAnsi" w:hAnsiTheme="minorHAnsi" w:cs="Arial"/>
                <w:sz w:val="22"/>
                <w:szCs w:val="22"/>
              </w:rPr>
            </w:pPr>
            <w:r w:rsidRPr="007B2CBA">
              <w:rPr>
                <w:rFonts w:asciiTheme="minorHAnsi" w:hAnsiTheme="minorHAnsi" w:cs="Arial"/>
                <w:color w:val="0070C0"/>
                <w:sz w:val="22"/>
                <w:szCs w:val="22"/>
              </w:rPr>
              <w:t>REFERENCE(S):</w:t>
            </w:r>
            <w:r w:rsidR="00CC464F" w:rsidRPr="007B2CBA">
              <w:rPr>
                <w:rFonts w:asciiTheme="minorHAnsi" w:hAnsiTheme="minorHAnsi" w:cs="Arial"/>
                <w:sz w:val="22"/>
                <w:szCs w:val="22"/>
              </w:rPr>
              <w:t xml:space="preserve"> Minimum Standards for Child Pro</w:t>
            </w:r>
            <w:r w:rsidR="005B6DF3" w:rsidRPr="007B2CBA">
              <w:rPr>
                <w:rFonts w:asciiTheme="minorHAnsi" w:hAnsiTheme="minorHAnsi" w:cs="Arial"/>
                <w:sz w:val="22"/>
                <w:szCs w:val="22"/>
              </w:rPr>
              <w:t>tection in Humanitarian Action</w:t>
            </w:r>
          </w:p>
          <w:p w:rsidR="00D67FBA" w:rsidRPr="007B2CBA" w:rsidRDefault="00D67FBA" w:rsidP="0074417A">
            <w:pPr>
              <w:spacing w:before="120"/>
              <w:rPr>
                <w:rFonts w:asciiTheme="minorHAnsi" w:hAnsiTheme="minorHAnsi" w:cs="Arial"/>
                <w:color w:val="0070C0"/>
                <w:sz w:val="22"/>
                <w:szCs w:val="22"/>
              </w:rPr>
            </w:pPr>
          </w:p>
        </w:tc>
      </w:tr>
      <w:tr w:rsidR="00364F8F" w:rsidRPr="007B2CBA"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7B2CBA" w:rsidRDefault="008654A1" w:rsidP="008654A1">
            <w:pPr>
              <w:spacing w:before="120" w:after="120"/>
              <w:rPr>
                <w:rFonts w:asciiTheme="minorHAnsi" w:hAnsiTheme="minorHAnsi" w:cs="Arial"/>
                <w:color w:val="0070C0"/>
                <w:sz w:val="22"/>
                <w:szCs w:val="22"/>
              </w:rPr>
            </w:pPr>
            <w:r w:rsidRPr="007B2CBA">
              <w:rPr>
                <w:rFonts w:asciiTheme="minorHAnsi" w:hAnsiTheme="minorHAnsi" w:cs="Arial"/>
                <w:color w:val="0070C0"/>
                <w:sz w:val="22"/>
                <w:szCs w:val="22"/>
              </w:rPr>
              <w:t>RESOURCE(S):</w:t>
            </w:r>
          </w:p>
          <w:p w:rsidR="008654A1" w:rsidRPr="007B2CBA"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7B2CBA" w:rsidRDefault="00793699" w:rsidP="007B2CBA">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Copies of the </w:t>
            </w:r>
            <w:r w:rsidR="00D67FBA">
              <w:rPr>
                <w:rFonts w:asciiTheme="minorHAnsi" w:hAnsiTheme="minorHAnsi" w:cs="Arial"/>
                <w:sz w:val="22"/>
                <w:szCs w:val="22"/>
              </w:rPr>
              <w:t>CPMS for each participant</w:t>
            </w:r>
          </w:p>
          <w:p w:rsidR="00506428" w:rsidRDefault="00793699" w:rsidP="00793699">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 and markers</w:t>
            </w:r>
          </w:p>
          <w:p w:rsidR="00D02D39" w:rsidRPr="00793699" w:rsidRDefault="00D02D39" w:rsidP="00793699">
            <w:pPr>
              <w:pStyle w:val="ListParagraph"/>
              <w:numPr>
                <w:ilvl w:val="0"/>
                <w:numId w:val="33"/>
              </w:numPr>
              <w:ind w:left="241" w:hanging="241"/>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Handout with instructions for the small group work for each participant</w:t>
            </w:r>
          </w:p>
        </w:tc>
      </w:tr>
    </w:tbl>
    <w:p w:rsidR="001C28C6" w:rsidRPr="007B2CBA" w:rsidRDefault="001C28C6" w:rsidP="00953317">
      <w:pPr>
        <w:spacing w:line="288" w:lineRule="auto"/>
        <w:jc w:val="center"/>
        <w:rPr>
          <w:rFonts w:asciiTheme="minorHAnsi" w:hAnsiTheme="minorHAnsi" w:cs="Arial"/>
          <w:color w:val="0070C0"/>
          <w:sz w:val="22"/>
          <w:szCs w:val="22"/>
          <w:u w:val="single"/>
        </w:rPr>
      </w:pPr>
    </w:p>
    <w:p w:rsidR="001C28C6" w:rsidRPr="007B2CBA" w:rsidRDefault="001C28C6">
      <w:pPr>
        <w:spacing w:after="200" w:line="276" w:lineRule="auto"/>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br w:type="page"/>
      </w:r>
    </w:p>
    <w:p w:rsidR="00101A5D" w:rsidRPr="007B2CBA" w:rsidRDefault="00C3105E" w:rsidP="00953317">
      <w:pPr>
        <w:spacing w:line="288" w:lineRule="auto"/>
        <w:jc w:val="center"/>
        <w:rPr>
          <w:rFonts w:asciiTheme="minorHAnsi" w:hAnsiTheme="minorHAnsi" w:cs="Arial"/>
          <w:color w:val="0070C0"/>
          <w:sz w:val="22"/>
          <w:szCs w:val="22"/>
          <w:u w:val="single"/>
        </w:rPr>
      </w:pPr>
      <w:r w:rsidRPr="007B2CBA">
        <w:rPr>
          <w:rFonts w:asciiTheme="minorHAnsi" w:hAnsiTheme="minorHAnsi" w:cs="Arial"/>
          <w:color w:val="0070C0"/>
          <w:sz w:val="22"/>
          <w:szCs w:val="22"/>
          <w:u w:val="single"/>
        </w:rPr>
        <w:lastRenderedPageBreak/>
        <w:t xml:space="preserve">SESSION </w:t>
      </w:r>
      <w:r w:rsidR="00012FFA">
        <w:rPr>
          <w:rFonts w:asciiTheme="minorHAnsi" w:hAnsiTheme="minorHAnsi" w:cs="Arial"/>
          <w:color w:val="FF0000"/>
          <w:sz w:val="22"/>
          <w:szCs w:val="22"/>
          <w:u w:val="single"/>
        </w:rPr>
        <w:t>8</w:t>
      </w:r>
      <w:r w:rsidR="007769F8" w:rsidRPr="007B2CBA">
        <w:rPr>
          <w:rFonts w:asciiTheme="minorHAnsi" w:hAnsiTheme="minorHAnsi" w:cs="Arial"/>
          <w:color w:val="0070C0"/>
          <w:sz w:val="22"/>
          <w:szCs w:val="22"/>
          <w:u w:val="single"/>
        </w:rPr>
        <w:t xml:space="preserve"> – LESSON PLAN –</w:t>
      </w:r>
    </w:p>
    <w:p w:rsidR="00CB78EB" w:rsidRPr="007B2CBA" w:rsidRDefault="00012FFA"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IMPLEMENTING THE CPMS IN THIS CONTEXT</w:t>
      </w:r>
    </w:p>
    <w:p w:rsidR="00BD16F6" w:rsidRPr="007B2CBA"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7B2CBA"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7769F8" w:rsidP="0015529A">
            <w:pPr>
              <w:pStyle w:val="DHSHeadingC"/>
              <w:jc w:val="center"/>
              <w:rPr>
                <w:rFonts w:asciiTheme="minorHAnsi" w:hAnsiTheme="minorHAnsi"/>
                <w:color w:val="0070C0"/>
                <w:sz w:val="22"/>
                <w:szCs w:val="22"/>
              </w:rPr>
            </w:pPr>
            <w:r w:rsidRPr="007B2CBA">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6B55F5" w:rsidP="00BD16F6">
            <w:pPr>
              <w:pStyle w:val="DHSHeadingC"/>
              <w:rPr>
                <w:rFonts w:asciiTheme="minorHAnsi" w:hAnsiTheme="minorHAnsi"/>
                <w:color w:val="0070C0"/>
                <w:sz w:val="22"/>
                <w:szCs w:val="22"/>
              </w:rPr>
            </w:pPr>
            <w:r>
              <w:rPr>
                <w:rFonts w:asciiTheme="minorHAnsi" w:hAnsiTheme="minorHAnsi"/>
                <w:color w:val="0070C0"/>
                <w:sz w:val="22"/>
                <w:szCs w:val="22"/>
              </w:rPr>
              <w:t>3 Hours (split into three parts)</w:t>
            </w:r>
          </w:p>
        </w:tc>
      </w:tr>
      <w:tr w:rsidR="009F608B" w:rsidRPr="007B2CBA" w:rsidTr="004C35D6">
        <w:trPr>
          <w:jc w:val="center"/>
        </w:trPr>
        <w:tc>
          <w:tcPr>
            <w:tcW w:w="10755" w:type="dxa"/>
            <w:gridSpan w:val="4"/>
            <w:tcBorders>
              <w:left w:val="single" w:sz="18" w:space="0" w:color="0070C0"/>
              <w:right w:val="single" w:sz="18" w:space="0" w:color="0070C0"/>
            </w:tcBorders>
            <w:shd w:val="pct70" w:color="auto" w:fill="auto"/>
          </w:tcPr>
          <w:p w:rsidR="009F608B" w:rsidRPr="007B2CBA"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0000"/>
                <w:szCs w:val="22"/>
              </w:rPr>
              <w:t>* RESOURCES REMINDER *</w:t>
            </w:r>
          </w:p>
        </w:tc>
      </w:tr>
      <w:tr w:rsidR="009F608B" w:rsidRPr="007B2CBA"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7B2CBA"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176CB8" w:rsidRDefault="00176CB8"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Ensure each participant has a copy of the CPMS handbook with them.</w:t>
            </w:r>
          </w:p>
          <w:p w:rsidR="00176CB8" w:rsidRDefault="00176CB8" w:rsidP="00793699">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 xml:space="preserve">Part One:   Have selected a key action mentioned in the previous day and prepare a flip chart paper with the full key action written out next to the name of the Standard it come from.  </w:t>
            </w:r>
          </w:p>
          <w:p w:rsidR="00DB5251" w:rsidRDefault="00DB5251"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Part Two: Have the flip charts from the previous day on</w:t>
            </w:r>
            <w:r w:rsidRPr="005914D7">
              <w:rPr>
                <w:rFonts w:asciiTheme="minorHAnsi" w:hAnsiTheme="minorHAnsi" w:cs="Arial"/>
                <w:szCs w:val="22"/>
              </w:rPr>
              <w:t xml:space="preserve"> Child Protection Risks </w:t>
            </w:r>
            <w:r>
              <w:rPr>
                <w:rFonts w:asciiTheme="minorHAnsi" w:hAnsiTheme="minorHAnsi" w:cs="Arial"/>
                <w:szCs w:val="22"/>
              </w:rPr>
              <w:t xml:space="preserve">in this Context and the Helpful and Challenging Beliefs flip charts </w:t>
            </w:r>
            <w:r w:rsidRPr="005914D7">
              <w:rPr>
                <w:rFonts w:asciiTheme="minorHAnsi" w:hAnsiTheme="minorHAnsi" w:cs="Arial"/>
                <w:szCs w:val="22"/>
              </w:rPr>
              <w:t xml:space="preserve">visible </w:t>
            </w:r>
            <w:r>
              <w:rPr>
                <w:rFonts w:asciiTheme="minorHAnsi" w:hAnsiTheme="minorHAnsi" w:cs="Arial"/>
                <w:szCs w:val="22"/>
              </w:rPr>
              <w:t>in the room so that they</w:t>
            </w:r>
            <w:r w:rsidRPr="005914D7">
              <w:rPr>
                <w:rFonts w:asciiTheme="minorHAnsi" w:hAnsiTheme="minorHAnsi" w:cs="Arial"/>
                <w:szCs w:val="22"/>
              </w:rPr>
              <w:t xml:space="preserve"> can be referred to</w:t>
            </w:r>
            <w:r>
              <w:rPr>
                <w:rFonts w:asciiTheme="minorHAnsi" w:hAnsiTheme="minorHAnsi" w:cs="Arial"/>
                <w:szCs w:val="22"/>
              </w:rPr>
              <w:t xml:space="preserve"> during this session.</w:t>
            </w:r>
          </w:p>
          <w:p w:rsidR="00DB5251" w:rsidRDefault="00DB5251"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Part Two:  Have flip chart paper and different coloured markers available for each small group.</w:t>
            </w:r>
          </w:p>
          <w:p w:rsidR="00DB5251" w:rsidRDefault="00D02D39"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Part Two:  Print copy of the hand</w:t>
            </w:r>
            <w:r w:rsidR="006B55F5">
              <w:rPr>
                <w:rFonts w:asciiTheme="minorHAnsi" w:hAnsiTheme="minorHAnsi" w:cs="Arial"/>
                <w:szCs w:val="22"/>
              </w:rPr>
              <w:t>-</w:t>
            </w:r>
            <w:r>
              <w:rPr>
                <w:rFonts w:asciiTheme="minorHAnsi" w:hAnsiTheme="minorHAnsi" w:cs="Arial"/>
                <w:szCs w:val="22"/>
              </w:rPr>
              <w:t>out for small group work for each participant</w:t>
            </w:r>
          </w:p>
          <w:p w:rsidR="006B55F5" w:rsidRPr="00DB5251" w:rsidRDefault="006B55F5" w:rsidP="00DB5251">
            <w:pPr>
              <w:pStyle w:val="TableText"/>
              <w:numPr>
                <w:ilvl w:val="0"/>
                <w:numId w:val="20"/>
              </w:numPr>
              <w:spacing w:before="80" w:after="80" w:line="240" w:lineRule="auto"/>
              <w:ind w:left="391" w:hanging="284"/>
              <w:rPr>
                <w:rFonts w:asciiTheme="minorHAnsi" w:hAnsiTheme="minorHAnsi" w:cs="Arial"/>
                <w:szCs w:val="22"/>
              </w:rPr>
            </w:pPr>
            <w:r>
              <w:rPr>
                <w:rFonts w:asciiTheme="minorHAnsi" w:hAnsiTheme="minorHAnsi" w:cs="Arial"/>
                <w:szCs w:val="22"/>
              </w:rPr>
              <w:t>Part Three:  Have a recorder appointed to take notes on the small group presentations</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INTRODUCTION</w:t>
            </w:r>
          </w:p>
        </w:tc>
      </w:tr>
      <w:tr w:rsidR="007769F8" w:rsidRPr="007B2CBA"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EA1C53"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2</w:t>
            </w:r>
            <w:r w:rsidR="00E76139"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6B55F5" w:rsidP="00793699">
            <w:pPr>
              <w:pStyle w:val="TableText"/>
              <w:numPr>
                <w:ilvl w:val="0"/>
                <w:numId w:val="5"/>
              </w:numPr>
              <w:tabs>
                <w:tab w:val="clear" w:pos="720"/>
                <w:tab w:val="num" w:pos="272"/>
              </w:tabs>
              <w:spacing w:before="80" w:after="80" w:line="240" w:lineRule="auto"/>
              <w:ind w:left="249" w:hanging="249"/>
              <w:rPr>
                <w:rFonts w:asciiTheme="minorHAnsi" w:hAnsiTheme="minorHAnsi" w:cs="Arial"/>
                <w:szCs w:val="22"/>
              </w:rPr>
            </w:pPr>
            <w:r>
              <w:rPr>
                <w:rFonts w:asciiTheme="minorHAnsi" w:hAnsiTheme="minorHAnsi" w:cs="Arial"/>
                <w:szCs w:val="22"/>
              </w:rPr>
              <w:t>Introduce the session by explaining that participants will now be taking all of their expertise and knowledge on child protection in their context and seeing how the CPMS can be applied to improve preparedness and response in their own work.</w:t>
            </w:r>
            <w:r w:rsidR="00D67FBA">
              <w:rPr>
                <w:rFonts w:asciiTheme="minorHAnsi" w:hAnsiTheme="minorHAnsi" w:cs="Arial"/>
                <w:szCs w:val="22"/>
              </w:rPr>
              <w:t xml:space="preserve"> </w:t>
            </w:r>
            <w:r w:rsidR="00BA0CD4">
              <w:rPr>
                <w:rFonts w:asciiTheme="minorHAnsi" w:hAnsiTheme="minorHAnsi" w:cs="Arial"/>
                <w:szCs w:val="22"/>
              </w:rPr>
              <w:t xml:space="preserve">   </w:t>
            </w: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Text"/>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BODY</w:t>
            </w:r>
          </w:p>
        </w:tc>
      </w:tr>
      <w:tr w:rsidR="007769F8" w:rsidRPr="007B2CBA"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7B2CBA" w:rsidRDefault="00F34FCE" w:rsidP="0066754B">
            <w:pPr>
              <w:pStyle w:val="TableText"/>
              <w:spacing w:before="80" w:after="80" w:line="240" w:lineRule="auto"/>
              <w:rPr>
                <w:rFonts w:asciiTheme="minorHAnsi" w:hAnsiTheme="minorHAnsi" w:cs="Arial"/>
                <w:szCs w:val="22"/>
              </w:rPr>
            </w:pPr>
            <w:r>
              <w:rPr>
                <w:rFonts w:asciiTheme="minorHAnsi" w:hAnsiTheme="minorHAnsi" w:cs="Arial"/>
                <w:szCs w:val="22"/>
              </w:rPr>
              <w:t>30</w:t>
            </w:r>
            <w:r w:rsidR="00CE5438" w:rsidRPr="007B2CBA">
              <w:rPr>
                <w:rFonts w:asciiTheme="minorHAnsi" w:hAnsiTheme="minorHAnsi" w:cs="Arial"/>
                <w:szCs w:val="22"/>
              </w:rPr>
              <w:t xml:space="preserve"> </w:t>
            </w:r>
            <w:r w:rsidR="007769F8" w:rsidRPr="007B2CBA">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7B2CBA" w:rsidRDefault="00F34FCE" w:rsidP="004C35D6">
            <w:pPr>
              <w:pStyle w:val="TableText"/>
              <w:spacing w:before="80" w:after="80" w:line="240" w:lineRule="auto"/>
              <w:rPr>
                <w:rFonts w:asciiTheme="minorHAnsi" w:hAnsiTheme="minorHAnsi" w:cs="Arial"/>
                <w:szCs w:val="22"/>
              </w:rPr>
            </w:pPr>
            <w:r>
              <w:rPr>
                <w:rFonts w:asciiTheme="minorHAnsi" w:hAnsiTheme="minorHAnsi" w:cs="Arial"/>
                <w:szCs w:val="22"/>
              </w:rPr>
              <w:t>Indicators – Measurement and the CPMS</w:t>
            </w:r>
          </w:p>
        </w:tc>
        <w:tc>
          <w:tcPr>
            <w:tcW w:w="1626" w:type="dxa"/>
            <w:tcBorders>
              <w:top w:val="single" w:sz="18" w:space="0" w:color="0070C0"/>
              <w:left w:val="single" w:sz="18" w:space="0" w:color="0070C0"/>
              <w:bottom w:val="single" w:sz="18" w:space="0" w:color="0070C0"/>
              <w:right w:val="single" w:sz="18" w:space="0" w:color="0070C0"/>
            </w:tcBorders>
          </w:tcPr>
          <w:p w:rsidR="007769F8" w:rsidRPr="007B2CBA" w:rsidRDefault="007769F8" w:rsidP="004C35D6">
            <w:pPr>
              <w:pStyle w:val="Tablehangingindent1"/>
              <w:spacing w:before="80" w:after="80" w:line="240" w:lineRule="auto"/>
              <w:rPr>
                <w:rFonts w:asciiTheme="minorHAnsi" w:hAnsiTheme="minorHAnsi" w:cs="Arial"/>
                <w:szCs w:val="22"/>
              </w:rPr>
            </w:pPr>
          </w:p>
        </w:tc>
      </w:tr>
      <w:tr w:rsidR="00F34FCE"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F34FCE" w:rsidRDefault="00334D7E" w:rsidP="004C35D6">
            <w:pPr>
              <w:pStyle w:val="TableText"/>
              <w:spacing w:before="80" w:after="80" w:line="240" w:lineRule="auto"/>
              <w:rPr>
                <w:rFonts w:asciiTheme="minorHAnsi" w:hAnsiTheme="minorHAnsi" w:cs="Arial"/>
                <w:szCs w:val="22"/>
              </w:rPr>
            </w:pPr>
            <w:r>
              <w:rPr>
                <w:rFonts w:asciiTheme="minorHAnsi" w:hAnsiTheme="minorHAnsi" w:cs="Arial"/>
                <w:szCs w:val="22"/>
              </w:rPr>
              <w:t>1</w:t>
            </w:r>
            <w:r w:rsidR="00F34FCE">
              <w:rPr>
                <w:rFonts w:asciiTheme="minorHAnsi" w:hAnsiTheme="minorHAnsi" w:cs="Arial"/>
                <w:szCs w:val="22"/>
              </w:rPr>
              <w:t xml:space="preserve"> </w:t>
            </w:r>
            <w:r w:rsidR="00C65B45">
              <w:rPr>
                <w:rFonts w:asciiTheme="minorHAnsi" w:hAnsiTheme="minorHAnsi" w:cs="Arial"/>
                <w:szCs w:val="22"/>
              </w:rPr>
              <w:t xml:space="preserve">hour </w:t>
            </w:r>
            <w:r w:rsidR="006B55F5">
              <w:rPr>
                <w:rFonts w:asciiTheme="minorHAnsi" w:hAnsiTheme="minorHAnsi" w:cs="Arial"/>
                <w:szCs w:val="22"/>
              </w:rPr>
              <w:t>45</w:t>
            </w:r>
            <w:r>
              <w:rPr>
                <w:rFonts w:asciiTheme="minorHAnsi" w:hAnsiTheme="minorHAnsi" w:cs="Arial"/>
                <w:szCs w:val="22"/>
              </w:rPr>
              <w:t xml:space="preserve"> </w:t>
            </w:r>
            <w:r w:rsidR="00F34FCE">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F34FCE" w:rsidRDefault="00F34FCE" w:rsidP="00601B1E">
            <w:pPr>
              <w:pStyle w:val="TableText"/>
              <w:spacing w:before="80" w:after="80" w:line="240" w:lineRule="auto"/>
              <w:rPr>
                <w:rFonts w:asciiTheme="minorHAnsi" w:hAnsiTheme="minorHAnsi" w:cs="Arial"/>
                <w:szCs w:val="22"/>
              </w:rPr>
            </w:pPr>
            <w:r>
              <w:rPr>
                <w:rFonts w:asciiTheme="minorHAnsi" w:hAnsiTheme="minorHAnsi" w:cs="Arial"/>
                <w:szCs w:val="22"/>
              </w:rPr>
              <w:t>Small Group Work – Developing Practical Plans</w:t>
            </w:r>
          </w:p>
        </w:tc>
        <w:tc>
          <w:tcPr>
            <w:tcW w:w="1626" w:type="dxa"/>
            <w:tcBorders>
              <w:top w:val="single" w:sz="18" w:space="0" w:color="0070C0"/>
              <w:left w:val="single" w:sz="18" w:space="0" w:color="0070C0"/>
              <w:bottom w:val="single" w:sz="18" w:space="0" w:color="0070C0"/>
              <w:right w:val="single" w:sz="18" w:space="0" w:color="0070C0"/>
            </w:tcBorders>
          </w:tcPr>
          <w:p w:rsidR="00F34FCE" w:rsidRPr="007B2CBA" w:rsidRDefault="00F34FCE" w:rsidP="004C35D6">
            <w:pPr>
              <w:pStyle w:val="Tablehangingindent1"/>
              <w:spacing w:before="80" w:after="80" w:line="240" w:lineRule="auto"/>
              <w:rPr>
                <w:rFonts w:asciiTheme="minorHAnsi" w:hAnsiTheme="minorHAnsi" w:cs="Arial"/>
                <w:szCs w:val="22"/>
              </w:rPr>
            </w:pPr>
          </w:p>
        </w:tc>
      </w:tr>
      <w:tr w:rsidR="00F34FCE" w:rsidRPr="007B2CBA"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F34FCE" w:rsidRDefault="006B55F5" w:rsidP="004C35D6">
            <w:pPr>
              <w:pStyle w:val="TableText"/>
              <w:spacing w:before="80" w:after="80" w:line="240" w:lineRule="auto"/>
              <w:rPr>
                <w:rFonts w:asciiTheme="minorHAnsi" w:hAnsiTheme="minorHAnsi" w:cs="Arial"/>
                <w:szCs w:val="22"/>
              </w:rPr>
            </w:pPr>
            <w:r>
              <w:rPr>
                <w:rFonts w:asciiTheme="minorHAnsi" w:hAnsiTheme="minorHAnsi" w:cs="Arial"/>
                <w:szCs w:val="22"/>
              </w:rPr>
              <w:t>45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F34FCE" w:rsidRDefault="006B55F5" w:rsidP="00601B1E">
            <w:pPr>
              <w:pStyle w:val="TableText"/>
              <w:spacing w:before="80" w:after="80" w:line="240" w:lineRule="auto"/>
              <w:rPr>
                <w:rFonts w:asciiTheme="minorHAnsi" w:hAnsiTheme="minorHAnsi" w:cs="Arial"/>
                <w:szCs w:val="22"/>
              </w:rPr>
            </w:pPr>
            <w:r>
              <w:rPr>
                <w:rFonts w:asciiTheme="minorHAnsi" w:hAnsiTheme="minorHAnsi" w:cs="Arial"/>
                <w:szCs w:val="22"/>
              </w:rPr>
              <w:t>Presentations and Discussion – Practical Plans</w:t>
            </w:r>
          </w:p>
        </w:tc>
        <w:tc>
          <w:tcPr>
            <w:tcW w:w="1626" w:type="dxa"/>
            <w:tcBorders>
              <w:top w:val="single" w:sz="18" w:space="0" w:color="0070C0"/>
              <w:left w:val="single" w:sz="18" w:space="0" w:color="0070C0"/>
              <w:bottom w:val="single" w:sz="18" w:space="0" w:color="0070C0"/>
              <w:right w:val="single" w:sz="18" w:space="0" w:color="0070C0"/>
            </w:tcBorders>
          </w:tcPr>
          <w:p w:rsidR="00F34FCE" w:rsidRPr="007B2CBA" w:rsidRDefault="00F34FCE" w:rsidP="004C35D6">
            <w:pPr>
              <w:pStyle w:val="Tablehangingindent1"/>
              <w:spacing w:before="80" w:after="80" w:line="240" w:lineRule="auto"/>
              <w:rPr>
                <w:rFonts w:asciiTheme="minorHAnsi" w:hAnsiTheme="minorHAnsi" w:cs="Arial"/>
                <w:szCs w:val="22"/>
              </w:rPr>
            </w:pPr>
          </w:p>
        </w:tc>
      </w:tr>
      <w:tr w:rsidR="007769F8" w:rsidRPr="007B2CBA" w:rsidTr="003302F7">
        <w:trPr>
          <w:jc w:val="center"/>
        </w:trPr>
        <w:tc>
          <w:tcPr>
            <w:tcW w:w="10755" w:type="dxa"/>
            <w:gridSpan w:val="4"/>
            <w:tcBorders>
              <w:left w:val="single" w:sz="18" w:space="0" w:color="0070C0"/>
              <w:right w:val="single" w:sz="18" w:space="0" w:color="0070C0"/>
            </w:tcBorders>
            <w:shd w:val="pct70" w:color="auto" w:fill="auto"/>
          </w:tcPr>
          <w:p w:rsidR="007769F8" w:rsidRPr="007B2CBA" w:rsidRDefault="007769F8"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235AF0" w:rsidRPr="007B2CBA"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6B55F5" w:rsidP="00BC60EC">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This session allowed us to see how we can use the CPMS to develop practical plans to strengthen ou</w:t>
            </w:r>
            <w:r w:rsidR="008B163E">
              <w:rPr>
                <w:rFonts w:asciiTheme="minorHAnsi" w:hAnsiTheme="minorHAnsi" w:cs="Arial"/>
                <w:szCs w:val="22"/>
              </w:rPr>
              <w:t>r child protection work, including indicators to measure our progress.</w:t>
            </w:r>
          </w:p>
        </w:tc>
      </w:tr>
      <w:tr w:rsidR="00235AF0" w:rsidRPr="007B2CBA" w:rsidTr="003302F7">
        <w:trPr>
          <w:jc w:val="center"/>
        </w:trPr>
        <w:tc>
          <w:tcPr>
            <w:tcW w:w="1549" w:type="dxa"/>
            <w:vMerge/>
            <w:tcBorders>
              <w:left w:val="single" w:sz="18" w:space="0" w:color="0070C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7B2CBA" w:rsidRDefault="00D71467" w:rsidP="00BB4D54">
            <w:pPr>
              <w:pStyle w:val="Tablehangingindent1"/>
              <w:spacing w:before="80" w:after="80" w:line="240" w:lineRule="auto"/>
              <w:ind w:left="25" w:firstLine="0"/>
              <w:rPr>
                <w:rFonts w:asciiTheme="minorHAnsi" w:hAnsiTheme="minorHAnsi" w:cs="Arial"/>
                <w:szCs w:val="22"/>
                <w:highlight w:val="yellow"/>
              </w:rPr>
            </w:pPr>
            <w:r w:rsidRPr="008B163E">
              <w:rPr>
                <w:rFonts w:asciiTheme="minorHAnsi" w:hAnsiTheme="minorHAnsi" w:cs="Arial"/>
                <w:szCs w:val="22"/>
              </w:rPr>
              <w:t xml:space="preserve">We </w:t>
            </w:r>
            <w:r w:rsidR="008B163E">
              <w:rPr>
                <w:rFonts w:asciiTheme="minorHAnsi" w:hAnsiTheme="minorHAnsi" w:cs="Arial"/>
                <w:szCs w:val="22"/>
              </w:rPr>
              <w:t xml:space="preserve">can already use the plans developed today in our programming and can continue to use the CPMS when developing strategies and work plans. </w:t>
            </w:r>
          </w:p>
        </w:tc>
      </w:tr>
      <w:tr w:rsidR="00235AF0" w:rsidRPr="007B2CBA" w:rsidTr="00D67FBA">
        <w:trPr>
          <w:trHeight w:val="435"/>
          <w:jc w:val="center"/>
        </w:trPr>
        <w:tc>
          <w:tcPr>
            <w:tcW w:w="1549" w:type="dxa"/>
            <w:vMerge/>
            <w:tcBorders>
              <w:left w:val="single" w:sz="18" w:space="0" w:color="0070C0"/>
              <w:bottom w:val="single" w:sz="12" w:space="0" w:color="800000"/>
              <w:right w:val="single" w:sz="18" w:space="0" w:color="0070C0"/>
            </w:tcBorders>
          </w:tcPr>
          <w:p w:rsidR="00235AF0" w:rsidRPr="007B2CBA"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2" w:space="0" w:color="800000"/>
              <w:right w:val="single" w:sz="18" w:space="0" w:color="0070C0"/>
            </w:tcBorders>
            <w:shd w:val="clear" w:color="auto" w:fill="D9D9D9"/>
          </w:tcPr>
          <w:p w:rsidR="00235AF0" w:rsidRPr="007B2CBA" w:rsidRDefault="00235AF0"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2" w:space="0" w:color="800000"/>
              <w:right w:val="single" w:sz="18" w:space="0" w:color="0070C0"/>
            </w:tcBorders>
          </w:tcPr>
          <w:p w:rsidR="00BC60EC" w:rsidRDefault="006B55F5"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 xml:space="preserve">Next we will look at how to follow up on this workshop and ensure that the CPMS are used to strengthen our work. </w:t>
            </w:r>
          </w:p>
          <w:p w:rsidR="00235AF0" w:rsidRPr="007B2CBA" w:rsidRDefault="00097E3F" w:rsidP="00097E3F">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 xml:space="preserve">   </w:t>
            </w:r>
          </w:p>
        </w:tc>
      </w:tr>
    </w:tbl>
    <w:p w:rsidR="00FA5961" w:rsidRPr="007B2CBA" w:rsidRDefault="00FA5961">
      <w:pPr>
        <w:rPr>
          <w:rFonts w:asciiTheme="minorHAnsi" w:hAnsiTheme="minorHAnsi"/>
          <w:sz w:val="22"/>
          <w:szCs w:val="22"/>
        </w:rPr>
      </w:pPr>
    </w:p>
    <w:p w:rsidR="00FA5961" w:rsidRPr="007B2CBA" w:rsidRDefault="00FA5961">
      <w:pPr>
        <w:rPr>
          <w:rFonts w:asciiTheme="minorHAnsi" w:hAnsiTheme="minorHAnsi"/>
          <w:sz w:val="22"/>
          <w:szCs w:val="22"/>
        </w:rPr>
      </w:pPr>
    </w:p>
    <w:p w:rsidR="00CF6957" w:rsidRPr="007B2CBA" w:rsidRDefault="00CF6957">
      <w:pPr>
        <w:spacing w:after="200" w:line="276" w:lineRule="auto"/>
        <w:rPr>
          <w:rFonts w:asciiTheme="minorHAnsi" w:hAnsiTheme="minorHAnsi"/>
          <w:sz w:val="22"/>
          <w:szCs w:val="22"/>
        </w:rPr>
      </w:pPr>
      <w:r w:rsidRPr="007B2CBA">
        <w:rPr>
          <w:rFonts w:asciiTheme="minorHAnsi" w:hAnsiTheme="minorHAnsi"/>
          <w:sz w:val="22"/>
          <w:szCs w:val="22"/>
        </w:rPr>
        <w:br w:type="page"/>
      </w:r>
    </w:p>
    <w:p w:rsidR="00CB78EB" w:rsidRPr="007B2CBA" w:rsidRDefault="00AF1617" w:rsidP="00CB78EB">
      <w:pPr>
        <w:jc w:val="center"/>
        <w:rPr>
          <w:rFonts w:asciiTheme="minorHAnsi" w:hAnsiTheme="minorHAnsi" w:cs="Arial"/>
          <w:color w:val="0070C0"/>
          <w:sz w:val="22"/>
          <w:szCs w:val="22"/>
          <w:u w:val="single"/>
        </w:rPr>
      </w:pPr>
      <w:r w:rsidRPr="007B2CBA">
        <w:rPr>
          <w:rFonts w:asciiTheme="minorHAnsi" w:hAnsiTheme="minorHAnsi" w:cs="Arial"/>
          <w:b/>
          <w:color w:val="0070C0"/>
          <w:sz w:val="22"/>
          <w:szCs w:val="22"/>
        </w:rPr>
        <w:lastRenderedPageBreak/>
        <w:t xml:space="preserve">SESSION </w:t>
      </w:r>
      <w:r w:rsidR="00012FFA">
        <w:rPr>
          <w:rFonts w:asciiTheme="minorHAnsi" w:hAnsiTheme="minorHAnsi" w:cs="Arial"/>
          <w:b/>
          <w:color w:val="0070C0"/>
          <w:sz w:val="22"/>
          <w:szCs w:val="22"/>
        </w:rPr>
        <w:t>8</w:t>
      </w:r>
      <w:r w:rsidRPr="007B2CBA">
        <w:rPr>
          <w:rFonts w:asciiTheme="minorHAnsi" w:hAnsiTheme="minorHAnsi" w:cs="Arial"/>
          <w:b/>
          <w:color w:val="0070C0"/>
          <w:sz w:val="22"/>
          <w:szCs w:val="22"/>
        </w:rPr>
        <w:t xml:space="preserve"> – NOTES FOR TRAINER – </w:t>
      </w:r>
      <w:r w:rsidR="00012FFA">
        <w:rPr>
          <w:rFonts w:asciiTheme="minorHAnsi" w:hAnsiTheme="minorHAnsi" w:cs="Arial"/>
          <w:b/>
          <w:color w:val="0070C0"/>
          <w:sz w:val="22"/>
          <w:szCs w:val="22"/>
        </w:rPr>
        <w:t>IMPLEMENTING THE CPMS IN THIS CONTEXT</w:t>
      </w:r>
      <w:r w:rsidR="00097E3F">
        <w:rPr>
          <w:rFonts w:asciiTheme="minorHAnsi" w:hAnsiTheme="minorHAnsi" w:cs="Arial"/>
          <w:b/>
          <w:color w:val="0070C0"/>
          <w:sz w:val="22"/>
          <w:szCs w:val="22"/>
        </w:rPr>
        <w:t xml:space="preserve"> </w:t>
      </w:r>
      <w:r w:rsidR="00CB78EB" w:rsidRPr="007B2CBA">
        <w:rPr>
          <w:rFonts w:asciiTheme="minorHAnsi" w:hAnsiTheme="minorHAnsi" w:cs="Arial"/>
          <w:color w:val="0070C0"/>
          <w:sz w:val="22"/>
          <w:szCs w:val="22"/>
          <w:u w:val="single"/>
        </w:rPr>
        <w:t xml:space="preserve"> </w:t>
      </w:r>
    </w:p>
    <w:p w:rsidR="00AF1617" w:rsidRPr="007B2CBA" w:rsidRDefault="00AF1617">
      <w:pPr>
        <w:rPr>
          <w:rFonts w:asciiTheme="minorHAnsi" w:hAnsiTheme="minorHAnsi" w:cs="Arial"/>
          <w:b/>
          <w:color w:val="0070C0"/>
          <w:sz w:val="22"/>
          <w:szCs w:val="22"/>
        </w:rPr>
      </w:pPr>
    </w:p>
    <w:p w:rsidR="00126743" w:rsidRPr="007B2CBA"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7B2CBA"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7B2CBA" w:rsidRDefault="00126743" w:rsidP="004C35D6">
            <w:pPr>
              <w:pStyle w:val="DHSHeadingC"/>
              <w:outlineLvl w:val="0"/>
              <w:rPr>
                <w:rFonts w:asciiTheme="minorHAnsi" w:hAnsiTheme="minorHAnsi" w:cs="Arial"/>
                <w:b w:val="0"/>
                <w:bCs/>
                <w:color w:val="0070C0"/>
                <w:sz w:val="22"/>
                <w:szCs w:val="22"/>
              </w:rPr>
            </w:pPr>
            <w:r w:rsidRPr="007B2CBA">
              <w:rPr>
                <w:rFonts w:asciiTheme="minorHAnsi" w:hAnsiTheme="minorHAnsi" w:cs="Arial"/>
                <w:color w:val="0070C0"/>
                <w:sz w:val="22"/>
                <w:szCs w:val="22"/>
              </w:rPr>
              <w:t>LEARNING OUTCOMES</w:t>
            </w:r>
          </w:p>
          <w:p w:rsidR="008B163E" w:rsidRPr="008B163E" w:rsidRDefault="008B163E" w:rsidP="008B163E">
            <w:pPr>
              <w:pStyle w:val="ListParagraph"/>
              <w:numPr>
                <w:ilvl w:val="0"/>
                <w:numId w:val="26"/>
              </w:numPr>
              <w:autoSpaceDE w:val="0"/>
              <w:autoSpaceDN w:val="0"/>
              <w:adjustRightInd w:val="0"/>
              <w:spacing w:line="288" w:lineRule="auto"/>
              <w:rPr>
                <w:rFonts w:asciiTheme="minorHAnsi" w:hAnsiTheme="minorHAnsi" w:cs="Arial"/>
                <w:b w:val="0"/>
                <w:sz w:val="22"/>
                <w:szCs w:val="22"/>
                <w:lang w:val="en-GB"/>
              </w:rPr>
            </w:pPr>
            <w:r w:rsidRPr="008B163E">
              <w:rPr>
                <w:rFonts w:asciiTheme="minorHAnsi" w:hAnsiTheme="minorHAnsi" w:cs="Arial"/>
                <w:b w:val="0"/>
                <w:sz w:val="22"/>
                <w:szCs w:val="22"/>
                <w:lang w:val="en-GB"/>
              </w:rPr>
              <w:t>Increased understanding of how the CPMS can be used on programmatic responses in the context</w:t>
            </w:r>
          </w:p>
          <w:p w:rsidR="00601B1E" w:rsidRPr="008B163E" w:rsidRDefault="008B163E" w:rsidP="008B163E">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sidRPr="008B163E">
              <w:rPr>
                <w:rFonts w:asciiTheme="minorHAnsi" w:hAnsiTheme="minorHAnsi" w:cs="Arial"/>
                <w:b w:val="0"/>
                <w:sz w:val="22"/>
                <w:szCs w:val="22"/>
                <w:lang w:val="en-GB"/>
              </w:rPr>
              <w:t>Initiate foundation for plans to implement the CPMS in the context</w:t>
            </w:r>
          </w:p>
        </w:tc>
      </w:tr>
    </w:tbl>
    <w:p w:rsidR="00E83961" w:rsidRPr="007B2CBA" w:rsidRDefault="00E83961" w:rsidP="00554223">
      <w:pPr>
        <w:spacing w:line="288" w:lineRule="auto"/>
        <w:jc w:val="both"/>
        <w:rPr>
          <w:rFonts w:asciiTheme="minorHAnsi" w:hAnsiTheme="minorHAnsi" w:cs="Arial"/>
          <w:sz w:val="22"/>
          <w:szCs w:val="22"/>
        </w:rPr>
      </w:pPr>
    </w:p>
    <w:p w:rsidR="00097E3F" w:rsidRPr="00D40C42" w:rsidRDefault="00012FFA" w:rsidP="00097E3F">
      <w:pPr>
        <w:rPr>
          <w:rFonts w:asciiTheme="minorHAnsi" w:hAnsiTheme="minorHAnsi" w:cs="Arial"/>
          <w:sz w:val="22"/>
          <w:szCs w:val="22"/>
        </w:rPr>
      </w:pPr>
      <w:r>
        <w:rPr>
          <w:rFonts w:asciiTheme="minorHAnsi" w:hAnsiTheme="minorHAnsi" w:cs="Arial"/>
          <w:sz w:val="22"/>
          <w:szCs w:val="22"/>
        </w:rPr>
        <w:t xml:space="preserve">This session is long but split into distinct parts that build on each other. </w:t>
      </w:r>
      <w:r w:rsidR="00176CB8">
        <w:rPr>
          <w:rFonts w:asciiTheme="minorHAnsi" w:hAnsiTheme="minorHAnsi" w:cs="Arial"/>
          <w:sz w:val="22"/>
          <w:szCs w:val="22"/>
        </w:rPr>
        <w:t xml:space="preserve">  Use energisers when needed to ensure participants are fully engaged and provide a break between the different parts to this session.</w:t>
      </w:r>
    </w:p>
    <w:p w:rsidR="00746AD5" w:rsidRDefault="00746AD5" w:rsidP="00601B1E">
      <w:pPr>
        <w:jc w:val="both"/>
        <w:rPr>
          <w:rFonts w:asciiTheme="minorHAnsi" w:hAnsiTheme="minorHAnsi" w:cs="Arial"/>
          <w:b/>
          <w:color w:val="4F81BD" w:themeColor="accent1"/>
          <w:sz w:val="22"/>
          <w:szCs w:val="22"/>
        </w:rPr>
      </w:pPr>
    </w:p>
    <w:p w:rsidR="00601B1E" w:rsidRPr="00A8692B" w:rsidRDefault="00AC11E4" w:rsidP="00601B1E">
      <w:pPr>
        <w:jc w:val="both"/>
        <w:rPr>
          <w:rFonts w:asciiTheme="minorHAnsi" w:hAnsiTheme="minorHAnsi" w:cs="Arial"/>
          <w:b/>
          <w:color w:val="4F81BD" w:themeColor="accent1"/>
          <w:sz w:val="22"/>
          <w:szCs w:val="22"/>
        </w:rPr>
      </w:pPr>
      <w:r w:rsidRPr="00097E3F">
        <w:rPr>
          <w:rFonts w:asciiTheme="minorHAnsi" w:hAnsiTheme="minorHAnsi" w:cs="Arial"/>
          <w:b/>
          <w:color w:val="4F81BD" w:themeColor="accent1"/>
          <w:sz w:val="22"/>
          <w:szCs w:val="22"/>
        </w:rPr>
        <w:t>Part One</w:t>
      </w:r>
      <w:r w:rsidR="00BC60EC">
        <w:rPr>
          <w:rFonts w:asciiTheme="minorHAnsi" w:hAnsiTheme="minorHAnsi" w:cs="Arial"/>
          <w:b/>
          <w:color w:val="4F81BD" w:themeColor="accent1"/>
          <w:sz w:val="22"/>
          <w:szCs w:val="22"/>
        </w:rPr>
        <w:t xml:space="preserve">: </w:t>
      </w:r>
      <w:r w:rsidR="00012FFA">
        <w:rPr>
          <w:rFonts w:asciiTheme="minorHAnsi" w:hAnsiTheme="minorHAnsi" w:cs="Arial"/>
          <w:b/>
          <w:color w:val="4F81BD" w:themeColor="accent1"/>
          <w:szCs w:val="22"/>
        </w:rPr>
        <w:t xml:space="preserve">Indicators </w:t>
      </w:r>
      <w:r w:rsidR="00F34FCE">
        <w:rPr>
          <w:rFonts w:asciiTheme="minorHAnsi" w:hAnsiTheme="minorHAnsi" w:cs="Arial"/>
          <w:b/>
          <w:color w:val="4F81BD" w:themeColor="accent1"/>
          <w:szCs w:val="22"/>
        </w:rPr>
        <w:t xml:space="preserve">– Measurement </w:t>
      </w:r>
      <w:r w:rsidR="00012FFA">
        <w:rPr>
          <w:rFonts w:asciiTheme="minorHAnsi" w:hAnsiTheme="minorHAnsi" w:cs="Arial"/>
          <w:b/>
          <w:color w:val="4F81BD" w:themeColor="accent1"/>
          <w:szCs w:val="22"/>
        </w:rPr>
        <w:t>and the CPMS</w:t>
      </w:r>
      <w:r w:rsidR="00A8692B" w:rsidRPr="00BC60EC">
        <w:rPr>
          <w:rFonts w:asciiTheme="minorHAnsi" w:hAnsiTheme="minorHAnsi" w:cs="Arial"/>
          <w:b/>
          <w:color w:val="4F81BD" w:themeColor="accent1"/>
          <w:sz w:val="22"/>
          <w:szCs w:val="22"/>
        </w:rPr>
        <w:t xml:space="preserve"> </w:t>
      </w:r>
      <w:r w:rsidR="00012FFA">
        <w:rPr>
          <w:rFonts w:asciiTheme="minorHAnsi" w:hAnsiTheme="minorHAnsi" w:cs="Arial"/>
          <w:b/>
          <w:color w:val="4F81BD" w:themeColor="accent1"/>
          <w:sz w:val="22"/>
          <w:szCs w:val="22"/>
        </w:rPr>
        <w:t>(</w:t>
      </w:r>
      <w:r w:rsidR="00F34FCE">
        <w:rPr>
          <w:rFonts w:asciiTheme="minorHAnsi" w:hAnsiTheme="minorHAnsi" w:cs="Arial"/>
          <w:b/>
          <w:color w:val="4F81BD" w:themeColor="accent1"/>
          <w:sz w:val="22"/>
          <w:szCs w:val="22"/>
        </w:rPr>
        <w:t>30</w:t>
      </w:r>
      <w:r w:rsidR="00F1299C" w:rsidRPr="00A8692B">
        <w:rPr>
          <w:rFonts w:asciiTheme="minorHAnsi" w:hAnsiTheme="minorHAnsi" w:cs="Arial"/>
          <w:b/>
          <w:color w:val="4F81BD" w:themeColor="accent1"/>
          <w:sz w:val="22"/>
          <w:szCs w:val="22"/>
        </w:rPr>
        <w:t xml:space="preserve"> min)</w:t>
      </w:r>
    </w:p>
    <w:p w:rsidR="00A8692B" w:rsidRDefault="00A8692B" w:rsidP="00601B1E">
      <w:pPr>
        <w:jc w:val="both"/>
        <w:rPr>
          <w:rFonts w:asciiTheme="minorHAnsi" w:hAnsiTheme="minorHAnsi" w:cs="Arial"/>
          <w:b/>
          <w:color w:val="4F81BD" w:themeColor="accent1"/>
          <w:sz w:val="22"/>
          <w:szCs w:val="22"/>
        </w:rPr>
      </w:pPr>
    </w:p>
    <w:p w:rsidR="00012FFA" w:rsidRDefault="00012FFA" w:rsidP="00012FFA">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r>
        <w:rPr>
          <w:rFonts w:asciiTheme="minorHAnsi" w:hAnsiTheme="minorHAnsi" w:cs="Arial"/>
          <w:b/>
          <w:color w:val="4F81BD" w:themeColor="accent1"/>
          <w:sz w:val="22"/>
          <w:szCs w:val="22"/>
        </w:rPr>
        <w:t xml:space="preserve"> / Part One</w:t>
      </w:r>
    </w:p>
    <w:p w:rsidR="00012FFA" w:rsidRDefault="00012FFA" w:rsidP="00012FFA">
      <w:pPr>
        <w:pStyle w:val="ListParagraph"/>
        <w:numPr>
          <w:ilvl w:val="0"/>
          <w:numId w:val="31"/>
        </w:numPr>
        <w:rPr>
          <w:rFonts w:asciiTheme="minorHAnsi" w:hAnsiTheme="minorHAnsi" w:cs="Arial"/>
          <w:sz w:val="22"/>
          <w:szCs w:val="22"/>
        </w:rPr>
      </w:pPr>
      <w:r w:rsidRPr="0017231F">
        <w:rPr>
          <w:rFonts w:asciiTheme="minorHAnsi" w:hAnsiTheme="minorHAnsi" w:cs="Arial"/>
          <w:sz w:val="22"/>
          <w:szCs w:val="22"/>
        </w:rPr>
        <w:t xml:space="preserve">To </w:t>
      </w:r>
      <w:r>
        <w:rPr>
          <w:rFonts w:asciiTheme="minorHAnsi" w:hAnsiTheme="minorHAnsi" w:cs="Arial"/>
          <w:sz w:val="22"/>
          <w:szCs w:val="22"/>
        </w:rPr>
        <w:t>introduce the topic of indicators and initiate a discussion about their purpose</w:t>
      </w:r>
    </w:p>
    <w:p w:rsidR="00012FFA" w:rsidRDefault="00012FFA" w:rsidP="00012FFA">
      <w:pPr>
        <w:pStyle w:val="ListParagraph"/>
        <w:numPr>
          <w:ilvl w:val="0"/>
          <w:numId w:val="31"/>
        </w:numPr>
        <w:rPr>
          <w:rFonts w:asciiTheme="minorHAnsi" w:hAnsiTheme="minorHAnsi" w:cs="Arial"/>
          <w:sz w:val="22"/>
          <w:szCs w:val="22"/>
        </w:rPr>
      </w:pPr>
      <w:r>
        <w:rPr>
          <w:rFonts w:asciiTheme="minorHAnsi" w:hAnsiTheme="minorHAnsi" w:cs="Arial"/>
          <w:sz w:val="22"/>
          <w:szCs w:val="22"/>
        </w:rPr>
        <w:t>To introduce the measurement section of the CPMS</w:t>
      </w:r>
    </w:p>
    <w:p w:rsidR="00176CB8" w:rsidRDefault="00176CB8" w:rsidP="00176CB8">
      <w:pPr>
        <w:rPr>
          <w:rFonts w:asciiTheme="minorHAnsi" w:hAnsiTheme="minorHAnsi" w:cs="Arial"/>
          <w:sz w:val="22"/>
          <w:szCs w:val="22"/>
        </w:rPr>
      </w:pPr>
    </w:p>
    <w:p w:rsidR="00176CB8" w:rsidRPr="00176CB8" w:rsidRDefault="00176CB8" w:rsidP="00176CB8">
      <w:pPr>
        <w:rPr>
          <w:rFonts w:asciiTheme="minorHAnsi" w:hAnsiTheme="minorHAnsi" w:cs="Arial"/>
          <w:sz w:val="22"/>
          <w:szCs w:val="22"/>
        </w:rPr>
      </w:pPr>
      <w:r w:rsidRPr="00176CB8">
        <w:rPr>
          <w:rFonts w:asciiTheme="minorHAnsi" w:hAnsiTheme="minorHAnsi" w:cs="Arial"/>
          <w:color w:val="4F81BD" w:themeColor="accent1"/>
          <w:sz w:val="22"/>
          <w:szCs w:val="22"/>
        </w:rPr>
        <w:t>Preparation</w:t>
      </w:r>
      <w:r w:rsidR="00223036">
        <w:rPr>
          <w:rFonts w:asciiTheme="minorHAnsi" w:hAnsiTheme="minorHAnsi" w:cs="Arial"/>
          <w:color w:val="4F81BD" w:themeColor="accent1"/>
          <w:sz w:val="22"/>
          <w:szCs w:val="22"/>
        </w:rPr>
        <w:t xml:space="preserve"> Part One</w:t>
      </w:r>
      <w:r w:rsidRPr="00176CB8">
        <w:rPr>
          <w:rFonts w:asciiTheme="minorHAnsi" w:hAnsiTheme="minorHAnsi" w:cs="Arial"/>
          <w:color w:val="4F81BD" w:themeColor="accent1"/>
          <w:sz w:val="22"/>
          <w:szCs w:val="22"/>
        </w:rPr>
        <w:t xml:space="preserve">:  </w:t>
      </w:r>
      <w:r>
        <w:rPr>
          <w:rFonts w:asciiTheme="minorHAnsi" w:hAnsiTheme="minorHAnsi" w:cs="Arial"/>
          <w:sz w:val="22"/>
          <w:szCs w:val="22"/>
        </w:rPr>
        <w:t xml:space="preserve">Select one key action mentioned during the previous day and prepare a  flip chart with the full key action. </w:t>
      </w:r>
    </w:p>
    <w:p w:rsidR="00012FFA" w:rsidRDefault="00012FFA" w:rsidP="00601B1E">
      <w:pPr>
        <w:jc w:val="both"/>
        <w:rPr>
          <w:rFonts w:asciiTheme="minorHAnsi" w:hAnsiTheme="minorHAnsi" w:cs="Arial"/>
          <w:b/>
          <w:color w:val="4F81BD" w:themeColor="accent1"/>
          <w:sz w:val="22"/>
          <w:szCs w:val="22"/>
        </w:rPr>
      </w:pPr>
    </w:p>
    <w:p w:rsidR="00176CB8" w:rsidRPr="00176CB8" w:rsidRDefault="00176CB8" w:rsidP="00601B1E">
      <w:pPr>
        <w:jc w:val="both"/>
        <w:rPr>
          <w:rFonts w:asciiTheme="minorHAnsi" w:hAnsiTheme="minorHAnsi" w:cs="Arial"/>
          <w:color w:val="4F81BD" w:themeColor="accent1"/>
          <w:sz w:val="22"/>
          <w:szCs w:val="22"/>
        </w:rPr>
      </w:pPr>
      <w:r w:rsidRPr="00176CB8">
        <w:rPr>
          <w:rFonts w:asciiTheme="minorHAnsi" w:hAnsiTheme="minorHAnsi" w:cs="Arial"/>
          <w:color w:val="4F81BD" w:themeColor="accent1"/>
          <w:sz w:val="22"/>
          <w:szCs w:val="22"/>
        </w:rPr>
        <w:t>Notes</w:t>
      </w:r>
      <w:r w:rsidR="00223036">
        <w:rPr>
          <w:rFonts w:asciiTheme="minorHAnsi" w:hAnsiTheme="minorHAnsi" w:cs="Arial"/>
          <w:color w:val="4F81BD" w:themeColor="accent1"/>
          <w:sz w:val="22"/>
          <w:szCs w:val="22"/>
        </w:rPr>
        <w:t xml:space="preserve"> Part One</w:t>
      </w:r>
      <w:r w:rsidRPr="00176CB8">
        <w:rPr>
          <w:rFonts w:asciiTheme="minorHAnsi" w:hAnsiTheme="minorHAnsi" w:cs="Arial"/>
          <w:color w:val="4F81BD" w:themeColor="accent1"/>
          <w:sz w:val="22"/>
          <w:szCs w:val="22"/>
        </w:rPr>
        <w:t>:</w:t>
      </w:r>
    </w:p>
    <w:p w:rsidR="00012FFA" w:rsidRPr="00176CB8" w:rsidRDefault="00012FFA" w:rsidP="00012FFA">
      <w:pPr>
        <w:rPr>
          <w:rFonts w:asciiTheme="minorHAnsi" w:hAnsiTheme="minorHAnsi" w:cs="Arial"/>
          <w:sz w:val="22"/>
          <w:szCs w:val="22"/>
        </w:rPr>
      </w:pPr>
      <w:r w:rsidRPr="00176CB8">
        <w:rPr>
          <w:rFonts w:asciiTheme="minorHAnsi" w:hAnsiTheme="minorHAnsi"/>
          <w:noProof/>
          <w:sz w:val="22"/>
          <w:szCs w:val="22"/>
          <w:lang w:val="fr-CH" w:eastAsia="fr-CH"/>
        </w:rPr>
        <w:drawing>
          <wp:anchor distT="0" distB="0" distL="114300" distR="114300" simplePos="0" relativeHeight="251702272" behindDoc="0" locked="0" layoutInCell="1" allowOverlap="1" wp14:anchorId="2485B970" wp14:editId="3927B49D">
            <wp:simplePos x="0" y="0"/>
            <wp:positionH relativeFrom="column">
              <wp:posOffset>-1905</wp:posOffset>
            </wp:positionH>
            <wp:positionV relativeFrom="paragraph">
              <wp:posOffset>2540</wp:posOffset>
            </wp:positionV>
            <wp:extent cx="717550" cy="7175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CB8">
        <w:rPr>
          <w:rFonts w:asciiTheme="minorHAnsi" w:hAnsiTheme="minorHAnsi" w:cs="Arial"/>
          <w:sz w:val="22"/>
          <w:szCs w:val="22"/>
        </w:rPr>
        <w:t>Ask the group “What are indicators?” and facilitate a brief large group discussion about what indicators are and what they are meant to do. Record Answers on a flipchart Sheet</w:t>
      </w:r>
    </w:p>
    <w:p w:rsidR="00012FFA" w:rsidRPr="00176CB8" w:rsidRDefault="00012FFA" w:rsidP="00012FFA">
      <w:pPr>
        <w:rPr>
          <w:rFonts w:asciiTheme="minorHAnsi" w:hAnsiTheme="minorHAnsi" w:cs="Arial"/>
          <w:sz w:val="22"/>
          <w:szCs w:val="22"/>
        </w:rPr>
      </w:pPr>
    </w:p>
    <w:p w:rsidR="00176CB8" w:rsidRDefault="00176CB8" w:rsidP="00012FFA">
      <w:pPr>
        <w:rPr>
          <w:rFonts w:asciiTheme="minorHAnsi" w:hAnsiTheme="minorHAnsi" w:cs="Arial"/>
          <w:sz w:val="22"/>
          <w:szCs w:val="22"/>
        </w:rPr>
      </w:pPr>
    </w:p>
    <w:p w:rsidR="00176CB8" w:rsidRDefault="00176CB8" w:rsidP="00012FFA">
      <w:pPr>
        <w:rPr>
          <w:rFonts w:asciiTheme="minorHAnsi" w:hAnsiTheme="minorHAnsi" w:cs="Arial"/>
          <w:sz w:val="22"/>
          <w:szCs w:val="22"/>
        </w:rPr>
      </w:pPr>
    </w:p>
    <w:p w:rsidR="00176CB8" w:rsidRDefault="00F34FCE" w:rsidP="00012FFA">
      <w:pPr>
        <w:rPr>
          <w:rFonts w:asciiTheme="minorHAnsi" w:hAnsiTheme="minorHAnsi" w:cs="Arial"/>
          <w:sz w:val="22"/>
          <w:szCs w:val="22"/>
        </w:rPr>
      </w:pPr>
      <w:r w:rsidRPr="00F5672C">
        <w:rPr>
          <w:noProof/>
          <w:lang w:val="fr-CH" w:eastAsia="fr-CH"/>
        </w:rPr>
        <w:drawing>
          <wp:anchor distT="0" distB="0" distL="114300" distR="114300" simplePos="0" relativeHeight="251703296" behindDoc="0" locked="0" layoutInCell="1" allowOverlap="1">
            <wp:simplePos x="0" y="0"/>
            <wp:positionH relativeFrom="column">
              <wp:posOffset>-1905</wp:posOffset>
            </wp:positionH>
            <wp:positionV relativeFrom="paragraph">
              <wp:posOffset>0</wp:posOffset>
            </wp:positionV>
            <wp:extent cx="768350" cy="768350"/>
            <wp:effectExtent l="0" t="0" r="0" b="0"/>
            <wp:wrapSquare wrapText="bothSides"/>
            <wp:docPr id="5129" name="Picture 11" descr="Working_Together_Teamwork_Puzzl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11" descr="Working_Together_Teamwork_Puzzle_Concep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76CB8" w:rsidRPr="00176CB8">
        <w:rPr>
          <w:rFonts w:asciiTheme="minorHAnsi" w:hAnsiTheme="minorHAnsi" w:cs="Arial"/>
          <w:sz w:val="22"/>
          <w:szCs w:val="22"/>
        </w:rPr>
        <w:t>To make an example, c</w:t>
      </w:r>
      <w:r w:rsidR="00012FFA" w:rsidRPr="00176CB8">
        <w:rPr>
          <w:rFonts w:asciiTheme="minorHAnsi" w:hAnsiTheme="minorHAnsi" w:cs="Arial"/>
          <w:sz w:val="22"/>
          <w:szCs w:val="22"/>
        </w:rPr>
        <w:t xml:space="preserve">hoose </w:t>
      </w:r>
      <w:r w:rsidR="00176CB8" w:rsidRPr="00176CB8">
        <w:rPr>
          <w:rFonts w:asciiTheme="minorHAnsi" w:hAnsiTheme="minorHAnsi" w:cs="Arial"/>
          <w:sz w:val="22"/>
          <w:szCs w:val="22"/>
        </w:rPr>
        <w:t>one of the key actions that was proposed during the case study exercise the previous day.   R</w:t>
      </w:r>
      <w:r w:rsidR="00176CB8">
        <w:rPr>
          <w:rFonts w:asciiTheme="minorHAnsi" w:hAnsiTheme="minorHAnsi" w:cs="Arial"/>
          <w:sz w:val="22"/>
          <w:szCs w:val="22"/>
        </w:rPr>
        <w:t>efer to the Standard</w:t>
      </w:r>
      <w:r w:rsidR="00176CB8" w:rsidRPr="00176CB8">
        <w:rPr>
          <w:rFonts w:asciiTheme="minorHAnsi" w:hAnsiTheme="minorHAnsi" w:cs="Arial"/>
          <w:sz w:val="22"/>
          <w:szCs w:val="22"/>
        </w:rPr>
        <w:t xml:space="preserve"> from where the key action was taken.  </w:t>
      </w:r>
      <w:r w:rsidR="00176CB8">
        <w:rPr>
          <w:rFonts w:asciiTheme="minorHAnsi" w:hAnsiTheme="minorHAnsi" w:cs="Arial"/>
          <w:sz w:val="22"/>
          <w:szCs w:val="22"/>
        </w:rPr>
        <w:t xml:space="preserve"> You can show the key action written on a flip chart.   </w:t>
      </w:r>
    </w:p>
    <w:p w:rsidR="00176CB8" w:rsidRDefault="00176CB8" w:rsidP="00012FFA">
      <w:pPr>
        <w:rPr>
          <w:rFonts w:asciiTheme="minorHAnsi" w:hAnsiTheme="minorHAnsi" w:cs="Arial"/>
          <w:sz w:val="22"/>
          <w:szCs w:val="22"/>
        </w:rPr>
      </w:pPr>
    </w:p>
    <w:p w:rsidR="00176CB8" w:rsidRPr="00176CB8" w:rsidRDefault="00176CB8" w:rsidP="00012FFA">
      <w:pPr>
        <w:rPr>
          <w:rFonts w:asciiTheme="minorHAnsi" w:hAnsiTheme="minorHAnsi" w:cs="Arial"/>
          <w:sz w:val="22"/>
          <w:szCs w:val="22"/>
        </w:rPr>
      </w:pPr>
      <w:r w:rsidRPr="00176CB8">
        <w:rPr>
          <w:rFonts w:asciiTheme="minorHAnsi" w:hAnsiTheme="minorHAnsi" w:cs="Arial"/>
          <w:sz w:val="22"/>
          <w:szCs w:val="22"/>
        </w:rPr>
        <w:t>Without using the CPMS, ask the participants to discuss i</w:t>
      </w:r>
      <w:r>
        <w:rPr>
          <w:rFonts w:asciiTheme="minorHAnsi" w:hAnsiTheme="minorHAnsi" w:cs="Arial"/>
          <w:sz w:val="22"/>
          <w:szCs w:val="22"/>
        </w:rPr>
        <w:t>n pairs the following question:</w:t>
      </w:r>
    </w:p>
    <w:p w:rsidR="00176CB8" w:rsidRPr="00176CB8" w:rsidRDefault="00176CB8" w:rsidP="00176CB8">
      <w:pPr>
        <w:rPr>
          <w:rFonts w:asciiTheme="minorHAnsi" w:hAnsiTheme="minorHAnsi" w:cs="Arial"/>
          <w:i/>
          <w:sz w:val="22"/>
          <w:szCs w:val="22"/>
        </w:rPr>
      </w:pPr>
      <w:r w:rsidRPr="00176CB8">
        <w:rPr>
          <w:rFonts w:asciiTheme="minorHAnsi" w:hAnsiTheme="minorHAnsi" w:cs="Arial"/>
          <w:i/>
          <w:sz w:val="22"/>
          <w:szCs w:val="22"/>
        </w:rPr>
        <w:t>“How will you know when this action have been taken? What will tell you?”</w:t>
      </w:r>
    </w:p>
    <w:p w:rsidR="00012FFA" w:rsidRPr="00176CB8" w:rsidRDefault="00012FFA" w:rsidP="00012FFA">
      <w:pPr>
        <w:rPr>
          <w:rFonts w:asciiTheme="minorHAnsi" w:hAnsiTheme="minorHAnsi" w:cs="Arial"/>
          <w:sz w:val="22"/>
          <w:szCs w:val="22"/>
        </w:rPr>
      </w:pPr>
    </w:p>
    <w:p w:rsidR="00012FFA" w:rsidRPr="00176CB8" w:rsidRDefault="00176CB8" w:rsidP="00012FFA">
      <w:pPr>
        <w:rPr>
          <w:rFonts w:asciiTheme="minorHAnsi" w:hAnsiTheme="minorHAnsi" w:cs="Arial"/>
          <w:sz w:val="22"/>
          <w:szCs w:val="22"/>
        </w:rPr>
      </w:pPr>
      <w:r w:rsidRPr="00176CB8">
        <w:rPr>
          <w:rFonts w:asciiTheme="minorHAnsi" w:hAnsiTheme="minorHAnsi" w:cs="Arial"/>
          <w:sz w:val="22"/>
          <w:szCs w:val="22"/>
        </w:rPr>
        <w:t xml:space="preserve">Give the pairs a few minutes to discuss.  </w:t>
      </w:r>
      <w:r w:rsidR="00012FFA" w:rsidRPr="00176CB8">
        <w:rPr>
          <w:rFonts w:asciiTheme="minorHAnsi" w:hAnsiTheme="minorHAnsi" w:cs="Arial"/>
          <w:sz w:val="22"/>
          <w:szCs w:val="22"/>
        </w:rPr>
        <w:t xml:space="preserve">When the pairs have </w:t>
      </w:r>
      <w:r w:rsidRPr="00176CB8">
        <w:rPr>
          <w:rFonts w:asciiTheme="minorHAnsi" w:hAnsiTheme="minorHAnsi" w:cs="Arial"/>
          <w:sz w:val="22"/>
          <w:szCs w:val="22"/>
        </w:rPr>
        <w:t>completed the activity, ask for volunteers</w:t>
      </w:r>
      <w:r w:rsidR="00012FFA" w:rsidRPr="00176CB8">
        <w:rPr>
          <w:rFonts w:asciiTheme="minorHAnsi" w:hAnsiTheme="minorHAnsi" w:cs="Arial"/>
          <w:sz w:val="22"/>
          <w:szCs w:val="22"/>
        </w:rPr>
        <w:t xml:space="preserve"> to share their responses with the larger group and record them on a flip chart sheet.</w:t>
      </w:r>
    </w:p>
    <w:p w:rsidR="00012FFA" w:rsidRPr="00176CB8" w:rsidRDefault="00012FFA" w:rsidP="00012FFA">
      <w:pPr>
        <w:rPr>
          <w:rFonts w:asciiTheme="minorHAnsi" w:hAnsiTheme="minorHAnsi" w:cs="Arial"/>
          <w:sz w:val="22"/>
          <w:szCs w:val="22"/>
        </w:rPr>
      </w:pPr>
    </w:p>
    <w:p w:rsidR="00012FFA" w:rsidRPr="00176CB8" w:rsidRDefault="00176CB8" w:rsidP="00012FFA">
      <w:pPr>
        <w:rPr>
          <w:rFonts w:asciiTheme="minorHAnsi" w:hAnsiTheme="minorHAnsi" w:cs="Arial"/>
          <w:sz w:val="22"/>
          <w:szCs w:val="22"/>
        </w:rPr>
      </w:pPr>
      <w:r w:rsidRPr="00176CB8">
        <w:rPr>
          <w:rFonts w:asciiTheme="minorHAnsi" w:hAnsiTheme="minorHAnsi" w:cs="Arial"/>
          <w:sz w:val="22"/>
          <w:szCs w:val="22"/>
        </w:rPr>
        <w:t>Once several</w:t>
      </w:r>
      <w:r w:rsidR="00012FFA" w:rsidRPr="00176CB8">
        <w:rPr>
          <w:rFonts w:asciiTheme="minorHAnsi" w:hAnsiTheme="minorHAnsi" w:cs="Arial"/>
          <w:sz w:val="22"/>
          <w:szCs w:val="22"/>
        </w:rPr>
        <w:t xml:space="preserve"> the answers have been recorded, ask the pairs to turn to the </w:t>
      </w:r>
      <w:r w:rsidRPr="00176CB8">
        <w:rPr>
          <w:rFonts w:asciiTheme="minorHAnsi" w:hAnsiTheme="minorHAnsi" w:cs="Arial"/>
          <w:sz w:val="22"/>
          <w:szCs w:val="22"/>
        </w:rPr>
        <w:t>corresponding Standard in their CPMS book,</w:t>
      </w:r>
      <w:r w:rsidR="00012FFA" w:rsidRPr="00176CB8">
        <w:rPr>
          <w:rFonts w:asciiTheme="minorHAnsi" w:hAnsiTheme="minorHAnsi" w:cs="Arial"/>
          <w:sz w:val="22"/>
          <w:szCs w:val="22"/>
        </w:rPr>
        <w:t xml:space="preserve"> find the Measurement Section and look to see if their answers to the question are reflected in either the Outcome or Action indicators. This will likely facilitate another level of discussion about Indicators, what they are and what they are intended to do.</w:t>
      </w:r>
    </w:p>
    <w:p w:rsidR="00012FFA" w:rsidRPr="00176CB8" w:rsidRDefault="00012FFA" w:rsidP="00012FFA">
      <w:pPr>
        <w:rPr>
          <w:rFonts w:asciiTheme="minorHAnsi" w:hAnsiTheme="minorHAnsi" w:cs="Arial"/>
          <w:sz w:val="22"/>
          <w:szCs w:val="22"/>
        </w:rPr>
      </w:pPr>
    </w:p>
    <w:p w:rsidR="00012FFA" w:rsidRPr="00176CB8" w:rsidRDefault="00012FFA" w:rsidP="00012FFA">
      <w:pPr>
        <w:rPr>
          <w:rFonts w:asciiTheme="minorHAnsi" w:hAnsiTheme="minorHAnsi" w:cs="Arial"/>
          <w:sz w:val="22"/>
          <w:szCs w:val="22"/>
        </w:rPr>
      </w:pPr>
      <w:r w:rsidRPr="00176CB8">
        <w:rPr>
          <w:rFonts w:asciiTheme="minorHAnsi" w:hAnsiTheme="minorHAnsi" w:cs="Arial"/>
          <w:sz w:val="22"/>
          <w:szCs w:val="22"/>
        </w:rPr>
        <w:t>Ask participants if they can see the link between Key Actions and Indicators and what Indicators are meant to achieve</w:t>
      </w:r>
      <w:r w:rsidR="00176CB8" w:rsidRPr="00176CB8">
        <w:rPr>
          <w:rFonts w:asciiTheme="minorHAnsi" w:hAnsiTheme="minorHAnsi" w:cs="Arial"/>
          <w:sz w:val="22"/>
          <w:szCs w:val="22"/>
        </w:rPr>
        <w:t xml:space="preserve">.  </w:t>
      </w:r>
    </w:p>
    <w:p w:rsidR="00012FFA" w:rsidRDefault="00012FFA" w:rsidP="00D40C42">
      <w:pPr>
        <w:rPr>
          <w:rFonts w:asciiTheme="minorHAnsi" w:hAnsiTheme="minorHAnsi" w:cs="Arial"/>
          <w:sz w:val="22"/>
          <w:szCs w:val="22"/>
        </w:rPr>
      </w:pPr>
    </w:p>
    <w:p w:rsidR="00012FFA" w:rsidRDefault="00012FFA" w:rsidP="00D40C42">
      <w:pPr>
        <w:rPr>
          <w:rFonts w:asciiTheme="minorHAnsi" w:hAnsiTheme="minorHAnsi" w:cs="Arial"/>
          <w:sz w:val="22"/>
          <w:szCs w:val="22"/>
        </w:rPr>
      </w:pPr>
    </w:p>
    <w:p w:rsidR="00012FFA" w:rsidRDefault="00012FFA" w:rsidP="00D40C42">
      <w:pPr>
        <w:rPr>
          <w:rFonts w:asciiTheme="minorHAnsi" w:hAnsiTheme="minorHAnsi" w:cs="Arial"/>
          <w:sz w:val="22"/>
          <w:szCs w:val="22"/>
        </w:rPr>
      </w:pPr>
    </w:p>
    <w:p w:rsidR="00012FFA" w:rsidRDefault="00012FFA" w:rsidP="00D40C42">
      <w:pPr>
        <w:rPr>
          <w:rFonts w:asciiTheme="minorHAnsi" w:hAnsiTheme="minorHAnsi" w:cs="Arial"/>
          <w:sz w:val="22"/>
          <w:szCs w:val="22"/>
        </w:rPr>
      </w:pPr>
    </w:p>
    <w:p w:rsidR="00B83F6B" w:rsidRPr="00D40C42" w:rsidRDefault="00B83F6B" w:rsidP="00BB4D54">
      <w:pPr>
        <w:rPr>
          <w:rFonts w:asciiTheme="minorHAnsi" w:hAnsiTheme="minorHAnsi"/>
          <w:noProof/>
          <w:sz w:val="22"/>
          <w:szCs w:val="22"/>
          <w:lang w:val="en-GB" w:eastAsia="fr-CH"/>
        </w:rPr>
      </w:pPr>
    </w:p>
    <w:p w:rsidR="00BB4D54" w:rsidRPr="00D40C42" w:rsidRDefault="00F1299C" w:rsidP="00BB4D54">
      <w:pPr>
        <w:rPr>
          <w:rFonts w:asciiTheme="minorHAnsi" w:hAnsiTheme="minorHAnsi" w:cs="Arial"/>
          <w:b/>
          <w:color w:val="4F81BD" w:themeColor="accent1"/>
          <w:sz w:val="22"/>
          <w:szCs w:val="22"/>
        </w:rPr>
      </w:pPr>
      <w:r w:rsidRPr="00506428">
        <w:rPr>
          <w:rFonts w:asciiTheme="minorHAnsi" w:hAnsiTheme="minorHAnsi" w:cs="Arial"/>
          <w:b/>
          <w:color w:val="4F81BD" w:themeColor="accent1"/>
          <w:szCs w:val="22"/>
        </w:rPr>
        <w:t xml:space="preserve">Part Two: </w:t>
      </w:r>
      <w:r w:rsidR="00F34FCE" w:rsidRPr="00F34FCE">
        <w:rPr>
          <w:rFonts w:asciiTheme="minorHAnsi" w:hAnsiTheme="minorHAnsi" w:cs="Arial"/>
          <w:b/>
          <w:color w:val="4F81BD" w:themeColor="accent1"/>
          <w:szCs w:val="22"/>
        </w:rPr>
        <w:t xml:space="preserve">Small Group Work – Developing Practical Plans </w:t>
      </w:r>
      <w:r w:rsidR="00E279BA" w:rsidRPr="00D40C42">
        <w:rPr>
          <w:rFonts w:asciiTheme="minorHAnsi" w:hAnsiTheme="minorHAnsi" w:cs="Arial"/>
          <w:b/>
          <w:color w:val="4F81BD" w:themeColor="accent1"/>
          <w:szCs w:val="22"/>
        </w:rPr>
        <w:t>(</w:t>
      </w:r>
      <w:r w:rsidR="00F34FCE">
        <w:rPr>
          <w:rFonts w:asciiTheme="minorHAnsi" w:hAnsiTheme="minorHAnsi" w:cs="Arial"/>
          <w:b/>
          <w:color w:val="4F81BD" w:themeColor="accent1"/>
          <w:szCs w:val="22"/>
        </w:rPr>
        <w:t>90</w:t>
      </w:r>
      <w:r w:rsidR="00506428" w:rsidRPr="00D40C42">
        <w:rPr>
          <w:rFonts w:asciiTheme="minorHAnsi" w:hAnsiTheme="minorHAnsi" w:cs="Arial"/>
          <w:b/>
          <w:color w:val="4F81BD" w:themeColor="accent1"/>
          <w:szCs w:val="22"/>
        </w:rPr>
        <w:t xml:space="preserve"> min) </w:t>
      </w:r>
    </w:p>
    <w:p w:rsidR="00506428" w:rsidRDefault="00506428" w:rsidP="00BB4D54">
      <w:pPr>
        <w:rPr>
          <w:rFonts w:asciiTheme="minorHAnsi" w:hAnsiTheme="minorHAnsi" w:cs="Arial"/>
          <w:sz w:val="22"/>
          <w:szCs w:val="22"/>
        </w:rPr>
      </w:pPr>
    </w:p>
    <w:p w:rsidR="00F34FCE" w:rsidRDefault="00F34FCE" w:rsidP="00F34FCE">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PURPOSE OF ACTIVITY</w:t>
      </w:r>
      <w:r w:rsidR="005914D7">
        <w:rPr>
          <w:rFonts w:asciiTheme="minorHAnsi" w:hAnsiTheme="minorHAnsi" w:cs="Arial"/>
          <w:b/>
          <w:color w:val="4F81BD" w:themeColor="accent1"/>
          <w:sz w:val="22"/>
          <w:szCs w:val="22"/>
        </w:rPr>
        <w:t xml:space="preserve"> / Part Two</w:t>
      </w:r>
    </w:p>
    <w:p w:rsidR="00F34FCE" w:rsidRPr="00F34FCE" w:rsidRDefault="00F34FCE" w:rsidP="00F34FCE">
      <w:pPr>
        <w:pStyle w:val="ListParagraph"/>
        <w:numPr>
          <w:ilvl w:val="0"/>
          <w:numId w:val="31"/>
        </w:numPr>
        <w:rPr>
          <w:rFonts w:asciiTheme="minorHAnsi" w:hAnsiTheme="minorHAnsi" w:cs="Arial"/>
          <w:sz w:val="22"/>
          <w:szCs w:val="22"/>
        </w:rPr>
      </w:pPr>
      <w:r w:rsidRPr="00F34FCE">
        <w:rPr>
          <w:rFonts w:asciiTheme="minorHAnsi" w:hAnsiTheme="minorHAnsi" w:cs="Arial"/>
          <w:sz w:val="22"/>
          <w:szCs w:val="22"/>
        </w:rPr>
        <w:t>To provide participants with an opportunity to engage practically with the CPMS in a way that fits with their context</w:t>
      </w:r>
      <w:r>
        <w:rPr>
          <w:rFonts w:asciiTheme="minorHAnsi" w:hAnsiTheme="minorHAnsi" w:cs="Arial"/>
          <w:sz w:val="22"/>
          <w:szCs w:val="22"/>
        </w:rPr>
        <w:t>;</w:t>
      </w:r>
    </w:p>
    <w:p w:rsidR="00F34FCE" w:rsidRPr="00F34FCE" w:rsidRDefault="00F34FCE" w:rsidP="00F34FCE">
      <w:pPr>
        <w:pStyle w:val="ListParagraph"/>
        <w:numPr>
          <w:ilvl w:val="0"/>
          <w:numId w:val="31"/>
        </w:numPr>
        <w:rPr>
          <w:rFonts w:asciiTheme="minorHAnsi" w:hAnsiTheme="minorHAnsi" w:cs="Arial"/>
          <w:sz w:val="22"/>
          <w:szCs w:val="22"/>
        </w:rPr>
      </w:pPr>
      <w:r w:rsidRPr="00F34FCE">
        <w:rPr>
          <w:rFonts w:asciiTheme="minorHAnsi" w:hAnsiTheme="minorHAnsi" w:cs="Arial"/>
          <w:sz w:val="22"/>
          <w:szCs w:val="22"/>
        </w:rPr>
        <w:t>To practically highlight the existing mechanisms that support CPMS implementation in their community</w:t>
      </w:r>
      <w:r>
        <w:rPr>
          <w:rFonts w:asciiTheme="minorHAnsi" w:hAnsiTheme="minorHAnsi" w:cs="Arial"/>
          <w:sz w:val="22"/>
          <w:szCs w:val="22"/>
        </w:rPr>
        <w:t>;</w:t>
      </w:r>
    </w:p>
    <w:p w:rsidR="00F34FCE" w:rsidRPr="00F34FCE" w:rsidRDefault="00F34FCE" w:rsidP="00F34FCE">
      <w:pPr>
        <w:pStyle w:val="ListParagraph"/>
        <w:numPr>
          <w:ilvl w:val="0"/>
          <w:numId w:val="31"/>
        </w:numPr>
        <w:rPr>
          <w:rFonts w:asciiTheme="minorHAnsi" w:hAnsiTheme="minorHAnsi" w:cs="Arial"/>
          <w:sz w:val="22"/>
          <w:szCs w:val="22"/>
        </w:rPr>
      </w:pPr>
      <w:r w:rsidRPr="00F34FCE">
        <w:rPr>
          <w:rFonts w:asciiTheme="minorHAnsi" w:hAnsiTheme="minorHAnsi" w:cs="Arial"/>
          <w:sz w:val="22"/>
          <w:szCs w:val="22"/>
        </w:rPr>
        <w:t>To practically highlight the challenges to implementing the CPMS in their community</w:t>
      </w:r>
    </w:p>
    <w:p w:rsidR="00F34FCE" w:rsidRDefault="00F34FCE" w:rsidP="00F34FCE">
      <w:pPr>
        <w:rPr>
          <w:rFonts w:asciiTheme="minorHAnsi" w:hAnsiTheme="minorHAnsi" w:cs="Arial"/>
          <w:sz w:val="22"/>
          <w:szCs w:val="22"/>
        </w:rPr>
      </w:pPr>
    </w:p>
    <w:p w:rsidR="005914D7" w:rsidRPr="005914D7" w:rsidRDefault="00F34FCE" w:rsidP="005914D7">
      <w:pPr>
        <w:rPr>
          <w:rFonts w:asciiTheme="minorHAnsi" w:hAnsiTheme="minorHAnsi" w:cs="Arial"/>
          <w:sz w:val="22"/>
          <w:szCs w:val="22"/>
        </w:rPr>
      </w:pPr>
      <w:r w:rsidRPr="00176CB8">
        <w:rPr>
          <w:rFonts w:asciiTheme="minorHAnsi" w:hAnsiTheme="minorHAnsi" w:cs="Arial"/>
          <w:color w:val="4F81BD" w:themeColor="accent1"/>
          <w:sz w:val="22"/>
          <w:szCs w:val="22"/>
        </w:rPr>
        <w:t>Preparation</w:t>
      </w:r>
      <w:r w:rsidR="00223036">
        <w:rPr>
          <w:rFonts w:asciiTheme="minorHAnsi" w:hAnsiTheme="minorHAnsi" w:cs="Arial"/>
          <w:color w:val="4F81BD" w:themeColor="accent1"/>
          <w:sz w:val="22"/>
          <w:szCs w:val="22"/>
        </w:rPr>
        <w:t xml:space="preserve"> Part Two</w:t>
      </w:r>
      <w:r w:rsidRPr="00176CB8">
        <w:rPr>
          <w:rFonts w:asciiTheme="minorHAnsi" w:hAnsiTheme="minorHAnsi" w:cs="Arial"/>
          <w:color w:val="4F81BD" w:themeColor="accent1"/>
          <w:sz w:val="22"/>
          <w:szCs w:val="22"/>
        </w:rPr>
        <w:t xml:space="preserve">:  </w:t>
      </w:r>
      <w:r w:rsidR="005914D7">
        <w:rPr>
          <w:rFonts w:asciiTheme="minorHAnsi" w:hAnsiTheme="minorHAnsi" w:cs="Arial"/>
          <w:color w:val="4F81BD" w:themeColor="accent1"/>
          <w:sz w:val="22"/>
          <w:szCs w:val="22"/>
        </w:rPr>
        <w:t xml:space="preserve">  </w:t>
      </w:r>
      <w:r w:rsidR="005914D7" w:rsidRPr="005914D7">
        <w:rPr>
          <w:rFonts w:asciiTheme="minorHAnsi" w:hAnsiTheme="minorHAnsi" w:cs="Arial"/>
          <w:sz w:val="22"/>
          <w:szCs w:val="22"/>
        </w:rPr>
        <w:t xml:space="preserve">Ensure the Child Protection Risks </w:t>
      </w:r>
      <w:r w:rsidR="005914D7">
        <w:rPr>
          <w:rFonts w:asciiTheme="minorHAnsi" w:hAnsiTheme="minorHAnsi" w:cs="Arial"/>
          <w:sz w:val="22"/>
          <w:szCs w:val="22"/>
        </w:rPr>
        <w:t>in this Context flip charts</w:t>
      </w:r>
      <w:r w:rsidR="005914D7" w:rsidRPr="005914D7">
        <w:rPr>
          <w:rFonts w:asciiTheme="minorHAnsi" w:hAnsiTheme="minorHAnsi" w:cs="Arial"/>
          <w:sz w:val="22"/>
          <w:szCs w:val="22"/>
        </w:rPr>
        <w:t xml:space="preserve"> </w:t>
      </w:r>
      <w:r w:rsidR="005914D7">
        <w:rPr>
          <w:rFonts w:asciiTheme="minorHAnsi" w:hAnsiTheme="minorHAnsi" w:cs="Arial"/>
          <w:sz w:val="22"/>
          <w:szCs w:val="22"/>
        </w:rPr>
        <w:t>and the Helpful and Challenging Belief</w:t>
      </w:r>
      <w:r w:rsidR="00DB5251">
        <w:rPr>
          <w:rFonts w:asciiTheme="minorHAnsi" w:hAnsiTheme="minorHAnsi" w:cs="Arial"/>
          <w:sz w:val="22"/>
          <w:szCs w:val="22"/>
        </w:rPr>
        <w:t>s</w:t>
      </w:r>
      <w:r w:rsidR="005914D7">
        <w:rPr>
          <w:rFonts w:asciiTheme="minorHAnsi" w:hAnsiTheme="minorHAnsi" w:cs="Arial"/>
          <w:sz w:val="22"/>
          <w:szCs w:val="22"/>
        </w:rPr>
        <w:t xml:space="preserve"> flip charts from the previous day are</w:t>
      </w:r>
      <w:r w:rsidR="005914D7" w:rsidRPr="005914D7">
        <w:rPr>
          <w:rFonts w:asciiTheme="minorHAnsi" w:hAnsiTheme="minorHAnsi" w:cs="Arial"/>
          <w:sz w:val="22"/>
          <w:szCs w:val="22"/>
        </w:rPr>
        <w:t xml:space="preserve"> visible and can be referred to</w:t>
      </w:r>
      <w:r w:rsidR="005914D7">
        <w:rPr>
          <w:rFonts w:asciiTheme="minorHAnsi" w:hAnsiTheme="minorHAnsi" w:cs="Arial"/>
          <w:sz w:val="22"/>
          <w:szCs w:val="22"/>
        </w:rPr>
        <w:t xml:space="preserve"> during this session.</w:t>
      </w:r>
    </w:p>
    <w:p w:rsidR="00F34FCE" w:rsidRDefault="00F34FCE" w:rsidP="00F34FCE">
      <w:pPr>
        <w:jc w:val="both"/>
        <w:rPr>
          <w:rFonts w:asciiTheme="minorHAnsi" w:hAnsiTheme="minorHAnsi" w:cs="Arial"/>
          <w:b/>
          <w:color w:val="4F81BD" w:themeColor="accent1"/>
          <w:sz w:val="22"/>
          <w:szCs w:val="22"/>
        </w:rPr>
      </w:pPr>
    </w:p>
    <w:p w:rsidR="00F34FCE" w:rsidRPr="00176CB8" w:rsidRDefault="00F34FCE" w:rsidP="00F34FCE">
      <w:pPr>
        <w:jc w:val="both"/>
        <w:rPr>
          <w:rFonts w:asciiTheme="minorHAnsi" w:hAnsiTheme="minorHAnsi" w:cs="Arial"/>
          <w:color w:val="4F81BD" w:themeColor="accent1"/>
          <w:sz w:val="22"/>
          <w:szCs w:val="22"/>
        </w:rPr>
      </w:pPr>
      <w:r w:rsidRPr="00176CB8">
        <w:rPr>
          <w:rFonts w:asciiTheme="minorHAnsi" w:hAnsiTheme="minorHAnsi" w:cs="Arial"/>
          <w:color w:val="4F81BD" w:themeColor="accent1"/>
          <w:sz w:val="22"/>
          <w:szCs w:val="22"/>
        </w:rPr>
        <w:t>Notes</w:t>
      </w:r>
      <w:r w:rsidR="00223036">
        <w:rPr>
          <w:rFonts w:asciiTheme="minorHAnsi" w:hAnsiTheme="minorHAnsi" w:cs="Arial"/>
          <w:color w:val="4F81BD" w:themeColor="accent1"/>
          <w:sz w:val="22"/>
          <w:szCs w:val="22"/>
        </w:rPr>
        <w:t xml:space="preserve"> Part Two</w:t>
      </w:r>
      <w:r w:rsidRPr="00176CB8">
        <w:rPr>
          <w:rFonts w:asciiTheme="minorHAnsi" w:hAnsiTheme="minorHAnsi" w:cs="Arial"/>
          <w:color w:val="4F81BD" w:themeColor="accent1"/>
          <w:sz w:val="22"/>
          <w:szCs w:val="22"/>
        </w:rPr>
        <w:t>:</w:t>
      </w:r>
    </w:p>
    <w:p w:rsidR="00D02D39" w:rsidRDefault="00D02D39" w:rsidP="005914D7">
      <w:pPr>
        <w:rPr>
          <w:rFonts w:asciiTheme="minorHAnsi" w:hAnsiTheme="minorHAnsi" w:cs="Arial"/>
          <w:sz w:val="22"/>
          <w:szCs w:val="22"/>
        </w:rPr>
      </w:pPr>
    </w:p>
    <w:p w:rsidR="00D02D39" w:rsidRDefault="00D02D39" w:rsidP="005914D7">
      <w:pPr>
        <w:rPr>
          <w:rFonts w:asciiTheme="minorHAnsi" w:hAnsiTheme="minorHAnsi" w:cs="Arial"/>
          <w:sz w:val="22"/>
          <w:szCs w:val="22"/>
        </w:rPr>
      </w:pPr>
      <w:r>
        <w:rPr>
          <w:rFonts w:ascii="Arial" w:hAnsi="Arial" w:cs="Arial"/>
          <w:noProof/>
          <w:sz w:val="20"/>
          <w:szCs w:val="20"/>
          <w:lang w:val="fr-CH" w:eastAsia="fr-CH"/>
        </w:rPr>
        <w:drawing>
          <wp:anchor distT="0" distB="0" distL="114300" distR="114300" simplePos="0" relativeHeight="251704320" behindDoc="0" locked="0" layoutInCell="1" allowOverlap="1">
            <wp:simplePos x="0" y="0"/>
            <wp:positionH relativeFrom="column">
              <wp:posOffset>-1905</wp:posOffset>
            </wp:positionH>
            <wp:positionV relativeFrom="paragraph">
              <wp:posOffset>1905</wp:posOffset>
            </wp:positionV>
            <wp:extent cx="685800" cy="685800"/>
            <wp:effectExtent l="0" t="0" r="0" b="0"/>
            <wp:wrapSquare wrapText="bothSides"/>
            <wp:docPr id="6" name="Picture 6" descr="bb-flashback-2-6-3-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b-flashback-2-6-3-12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 xml:space="preserve">(15 minutes)  </w:t>
      </w:r>
      <w:r w:rsidR="005914D7" w:rsidRPr="00223036">
        <w:rPr>
          <w:rFonts w:asciiTheme="minorHAnsi" w:hAnsiTheme="minorHAnsi" w:cs="Arial"/>
          <w:sz w:val="22"/>
          <w:szCs w:val="22"/>
        </w:rPr>
        <w:t xml:space="preserve">Ask the participants to recall Session </w:t>
      </w:r>
      <w:r>
        <w:rPr>
          <w:rFonts w:asciiTheme="minorHAnsi" w:hAnsiTheme="minorHAnsi" w:cs="Arial"/>
          <w:sz w:val="22"/>
          <w:szCs w:val="22"/>
        </w:rPr>
        <w:t>4</w:t>
      </w:r>
      <w:r w:rsidR="005914D7" w:rsidRPr="00223036">
        <w:rPr>
          <w:rFonts w:asciiTheme="minorHAnsi" w:hAnsiTheme="minorHAnsi" w:cs="Arial"/>
          <w:sz w:val="22"/>
          <w:szCs w:val="22"/>
        </w:rPr>
        <w:t xml:space="preserve"> on Day 1 wherein they shared their views on the Child Protection Risks in their community or program and </w:t>
      </w:r>
      <w:r w:rsidR="005914D7" w:rsidRPr="00223036">
        <w:rPr>
          <w:rFonts w:asciiTheme="minorHAnsi" w:hAnsiTheme="minorHAnsi" w:cs="Arial"/>
          <w:b/>
          <w:sz w:val="22"/>
          <w:szCs w:val="22"/>
        </w:rPr>
        <w:t>lead the group in a discussion wherein they will choose the CP Need (one of Standards 7 – 14) that best fits with their identified risk.</w:t>
      </w:r>
      <w:r>
        <w:rPr>
          <w:rFonts w:asciiTheme="minorHAnsi" w:hAnsiTheme="minorHAnsi" w:cs="Arial"/>
          <w:sz w:val="22"/>
          <w:szCs w:val="22"/>
        </w:rPr>
        <w:t xml:space="preserve"> This is the Need</w:t>
      </w:r>
      <w:r w:rsidR="005914D7" w:rsidRPr="00223036">
        <w:rPr>
          <w:rFonts w:asciiTheme="minorHAnsi" w:hAnsiTheme="minorHAnsi" w:cs="Arial"/>
          <w:sz w:val="22"/>
          <w:szCs w:val="22"/>
        </w:rPr>
        <w:t xml:space="preserve"> that the participants will work with for the purposes of their small group work. </w:t>
      </w:r>
      <w:r>
        <w:rPr>
          <w:rFonts w:asciiTheme="minorHAnsi" w:hAnsiTheme="minorHAnsi" w:cs="Arial"/>
          <w:sz w:val="22"/>
          <w:szCs w:val="22"/>
        </w:rPr>
        <w:t xml:space="preserve">  </w:t>
      </w:r>
    </w:p>
    <w:p w:rsidR="00D02D39" w:rsidRDefault="00D02D39" w:rsidP="005914D7">
      <w:pPr>
        <w:rPr>
          <w:rFonts w:asciiTheme="minorHAnsi" w:hAnsiTheme="minorHAnsi" w:cs="Arial"/>
          <w:sz w:val="22"/>
          <w:szCs w:val="22"/>
        </w:rPr>
      </w:pPr>
    </w:p>
    <w:p w:rsidR="00D02D39" w:rsidRPr="00223036" w:rsidRDefault="00D02D39" w:rsidP="00D02D39">
      <w:pPr>
        <w:rPr>
          <w:rFonts w:asciiTheme="minorHAnsi" w:hAnsiTheme="minorHAnsi" w:cs="Arial"/>
          <w:sz w:val="22"/>
          <w:szCs w:val="22"/>
        </w:rPr>
      </w:pPr>
      <w:r>
        <w:rPr>
          <w:rFonts w:asciiTheme="minorHAnsi" w:hAnsiTheme="minorHAnsi" w:cs="Arial"/>
          <w:sz w:val="22"/>
          <w:szCs w:val="22"/>
        </w:rPr>
        <w:t xml:space="preserve">Remind participants that for the purposes of the exercise, only one CP Need Standard will be selected even though multiple Standards will apply to this context.   </w:t>
      </w:r>
      <w:r w:rsidRPr="00223036">
        <w:rPr>
          <w:rFonts w:asciiTheme="minorHAnsi" w:hAnsiTheme="minorHAnsi" w:cs="Arial"/>
          <w:sz w:val="22"/>
          <w:szCs w:val="22"/>
        </w:rPr>
        <w:t>This first part of the activity should take no more than 15 minutes, to leave adequate time for the main activity which is to be done in small groups. The aim is to achieve consensus with the whole group about which one Standard they will work with from Standards 7-14.</w:t>
      </w:r>
    </w:p>
    <w:p w:rsidR="005914D7" w:rsidRPr="00223036" w:rsidRDefault="005914D7" w:rsidP="005914D7">
      <w:pPr>
        <w:rPr>
          <w:rFonts w:asciiTheme="minorHAnsi" w:hAnsiTheme="minorHAnsi" w:cs="Arial"/>
          <w:sz w:val="22"/>
          <w:szCs w:val="22"/>
        </w:rPr>
      </w:pPr>
    </w:p>
    <w:p w:rsidR="005914D7" w:rsidRPr="00223036" w:rsidRDefault="005914D7" w:rsidP="005914D7">
      <w:pPr>
        <w:rPr>
          <w:rFonts w:asciiTheme="minorHAnsi" w:hAnsiTheme="minorHAnsi" w:cs="Arial"/>
          <w:sz w:val="22"/>
          <w:szCs w:val="22"/>
        </w:rPr>
      </w:pPr>
    </w:p>
    <w:p w:rsidR="005914D7" w:rsidRPr="00223036" w:rsidRDefault="00D02D39" w:rsidP="005914D7">
      <w:pPr>
        <w:rPr>
          <w:rFonts w:asciiTheme="minorHAnsi" w:hAnsiTheme="minorHAnsi" w:cs="Arial"/>
          <w:sz w:val="22"/>
          <w:szCs w:val="22"/>
        </w:rPr>
      </w:pPr>
      <w:r>
        <w:rPr>
          <w:noProof/>
          <w:lang w:val="fr-CH" w:eastAsia="fr-CH"/>
        </w:rPr>
        <w:drawing>
          <wp:anchor distT="0" distB="0" distL="114300" distR="114300" simplePos="0" relativeHeight="251705344" behindDoc="0" locked="0" layoutInCell="1" allowOverlap="1">
            <wp:simplePos x="0" y="0"/>
            <wp:positionH relativeFrom="column">
              <wp:posOffset>-1905</wp:posOffset>
            </wp:positionH>
            <wp:positionV relativeFrom="paragraph">
              <wp:posOffset>3810</wp:posOffset>
            </wp:positionV>
            <wp:extent cx="749300" cy="552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B45">
        <w:rPr>
          <w:rFonts w:asciiTheme="minorHAnsi" w:hAnsiTheme="minorHAnsi" w:cs="Arial"/>
          <w:sz w:val="22"/>
          <w:szCs w:val="22"/>
        </w:rPr>
        <w:t>(</w:t>
      </w:r>
      <w:r w:rsidR="006B55F5">
        <w:rPr>
          <w:rFonts w:asciiTheme="minorHAnsi" w:hAnsiTheme="minorHAnsi" w:cs="Arial"/>
          <w:sz w:val="22"/>
          <w:szCs w:val="22"/>
        </w:rPr>
        <w:t>90</w:t>
      </w:r>
      <w:r w:rsidR="00334D7E">
        <w:rPr>
          <w:rFonts w:asciiTheme="minorHAnsi" w:hAnsiTheme="minorHAnsi" w:cs="Arial"/>
          <w:sz w:val="22"/>
          <w:szCs w:val="22"/>
        </w:rPr>
        <w:t xml:space="preserve"> minutes) </w:t>
      </w:r>
      <w:r w:rsidR="005914D7" w:rsidRPr="00223036">
        <w:rPr>
          <w:rFonts w:asciiTheme="minorHAnsi" w:hAnsiTheme="minorHAnsi" w:cs="Arial"/>
          <w:sz w:val="22"/>
          <w:szCs w:val="22"/>
        </w:rPr>
        <w:t xml:space="preserve">Divide the participants into 3 groups. </w:t>
      </w:r>
      <w:r>
        <w:rPr>
          <w:rFonts w:asciiTheme="minorHAnsi" w:hAnsiTheme="minorHAnsi" w:cs="Arial"/>
          <w:sz w:val="22"/>
          <w:szCs w:val="22"/>
        </w:rPr>
        <w:t xml:space="preserve"> </w:t>
      </w:r>
      <w:r w:rsidRPr="00223036">
        <w:rPr>
          <w:rFonts w:asciiTheme="minorHAnsi" w:hAnsiTheme="minorHAnsi" w:cs="Arial"/>
          <w:sz w:val="22"/>
          <w:szCs w:val="22"/>
        </w:rPr>
        <w:t>Mix the groups so they are not the same as previous small groups. The groups will work for most of the res</w:t>
      </w:r>
      <w:r>
        <w:rPr>
          <w:rFonts w:asciiTheme="minorHAnsi" w:hAnsiTheme="minorHAnsi" w:cs="Arial"/>
          <w:sz w:val="22"/>
          <w:szCs w:val="22"/>
        </w:rPr>
        <w:t xml:space="preserve">t of the day on this activity.   </w:t>
      </w:r>
      <w:r w:rsidR="005914D7" w:rsidRPr="00223036">
        <w:rPr>
          <w:rFonts w:asciiTheme="minorHAnsi" w:hAnsiTheme="minorHAnsi" w:cs="Arial"/>
          <w:sz w:val="22"/>
          <w:szCs w:val="22"/>
        </w:rPr>
        <w:t>Assign the groups to one of the 3 remaining cat</w:t>
      </w:r>
      <w:r>
        <w:rPr>
          <w:rFonts w:asciiTheme="minorHAnsi" w:hAnsiTheme="minorHAnsi" w:cs="Arial"/>
          <w:sz w:val="22"/>
          <w:szCs w:val="22"/>
        </w:rPr>
        <w:t>egories of Standards (Quality Child Protection Response, Child Protection Strategies or Mainstreaming Child Protection</w:t>
      </w:r>
      <w:r w:rsidR="005914D7" w:rsidRPr="00223036">
        <w:rPr>
          <w:rFonts w:asciiTheme="minorHAnsi" w:hAnsiTheme="minorHAnsi" w:cs="Arial"/>
          <w:sz w:val="22"/>
          <w:szCs w:val="22"/>
        </w:rPr>
        <w:t xml:space="preserve">). </w:t>
      </w:r>
    </w:p>
    <w:p w:rsidR="005914D7" w:rsidRDefault="005914D7" w:rsidP="005914D7">
      <w:pPr>
        <w:rPr>
          <w:rFonts w:asciiTheme="minorHAnsi" w:hAnsiTheme="minorHAnsi" w:cs="Arial"/>
          <w:sz w:val="22"/>
          <w:szCs w:val="22"/>
        </w:rPr>
      </w:pPr>
    </w:p>
    <w:p w:rsidR="00D02D39" w:rsidRPr="00223036" w:rsidRDefault="00D02D39" w:rsidP="005914D7">
      <w:pPr>
        <w:rPr>
          <w:rFonts w:asciiTheme="minorHAnsi" w:hAnsiTheme="minorHAnsi" w:cs="Arial"/>
          <w:sz w:val="22"/>
          <w:szCs w:val="22"/>
        </w:rPr>
      </w:pPr>
    </w:p>
    <w:p w:rsidR="00746AD5" w:rsidRPr="00746AD5" w:rsidRDefault="00D02D39" w:rsidP="00746AD5">
      <w:pPr>
        <w:rPr>
          <w:rFonts w:asciiTheme="minorHAnsi" w:hAnsiTheme="minorHAnsi" w:cs="Arial"/>
          <w:sz w:val="22"/>
          <w:szCs w:val="22"/>
        </w:rPr>
      </w:pPr>
      <w:r>
        <w:rPr>
          <w:rFonts w:asciiTheme="minorHAnsi" w:hAnsiTheme="minorHAnsi" w:cs="Arial"/>
          <w:sz w:val="22"/>
          <w:szCs w:val="22"/>
        </w:rPr>
        <w:t xml:space="preserve">Provide </w:t>
      </w:r>
      <w:r>
        <w:rPr>
          <w:noProof/>
          <w:lang w:val="fr-CH" w:eastAsia="fr-CH"/>
        </w:rPr>
        <w:drawing>
          <wp:anchor distT="0" distB="0" distL="114300" distR="114300" simplePos="0" relativeHeight="251706368" behindDoc="0" locked="0" layoutInCell="1" allowOverlap="1" wp14:anchorId="4BE35A26" wp14:editId="6C063027">
            <wp:simplePos x="0" y="0"/>
            <wp:positionH relativeFrom="column">
              <wp:posOffset>-1905</wp:posOffset>
            </wp:positionH>
            <wp:positionV relativeFrom="paragraph">
              <wp:posOffset>-635</wp:posOffset>
            </wp:positionV>
            <wp:extent cx="863600" cy="5461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the small group work instructions and distribute a handout with the same instructions to each participant (or have several copies for each group at a minimum).</w:t>
      </w:r>
      <w:r w:rsidR="00746AD5">
        <w:rPr>
          <w:rFonts w:asciiTheme="minorHAnsi" w:hAnsiTheme="minorHAnsi" w:cs="Arial"/>
          <w:sz w:val="22"/>
          <w:szCs w:val="22"/>
        </w:rPr>
        <w:t xml:space="preserve">  </w:t>
      </w:r>
      <w:r w:rsidR="00746AD5" w:rsidRPr="00D02D39">
        <w:rPr>
          <w:rFonts w:asciiTheme="minorHAnsi" w:hAnsiTheme="minorHAnsi" w:cs="Arial"/>
          <w:sz w:val="22"/>
          <w:szCs w:val="22"/>
        </w:rPr>
        <w:t xml:space="preserve">In this session participants are mapping out tentative plans for how they will begin to utilize the CPMS. </w:t>
      </w:r>
      <w:r w:rsidR="00746AD5">
        <w:rPr>
          <w:rFonts w:asciiTheme="minorHAnsi" w:hAnsiTheme="minorHAnsi" w:cs="Arial"/>
          <w:sz w:val="22"/>
          <w:szCs w:val="22"/>
        </w:rPr>
        <w:t>The plans they create should be</w:t>
      </w:r>
      <w:r w:rsidR="00746AD5" w:rsidRPr="00D02D39">
        <w:rPr>
          <w:rFonts w:asciiTheme="minorHAnsi" w:hAnsiTheme="minorHAnsi" w:cs="Arial"/>
          <w:sz w:val="22"/>
          <w:szCs w:val="22"/>
        </w:rPr>
        <w:t xml:space="preserve"> practical and useful. </w:t>
      </w:r>
    </w:p>
    <w:p w:rsidR="00D02D39" w:rsidRDefault="00D02D39" w:rsidP="005914D7">
      <w:pPr>
        <w:rPr>
          <w:rFonts w:asciiTheme="minorHAnsi" w:hAnsiTheme="minorHAnsi" w:cs="Arial"/>
          <w:sz w:val="22"/>
          <w:szCs w:val="22"/>
        </w:rPr>
      </w:pPr>
    </w:p>
    <w:p w:rsidR="005914D7" w:rsidRDefault="00D02D39" w:rsidP="005914D7">
      <w:pPr>
        <w:rPr>
          <w:rFonts w:asciiTheme="minorHAnsi" w:hAnsiTheme="minorHAnsi" w:cs="Arial"/>
          <w:sz w:val="22"/>
          <w:szCs w:val="22"/>
        </w:rPr>
      </w:pPr>
      <w:r>
        <w:rPr>
          <w:rFonts w:asciiTheme="minorHAnsi" w:hAnsiTheme="minorHAnsi" w:cs="Arial"/>
          <w:sz w:val="22"/>
          <w:szCs w:val="22"/>
        </w:rPr>
        <w:t>Instructions:   Each group will have one hour to discuss and respond to the following questions.  The groups will present their results to the larger group and should record their answers on a flip chart.</w:t>
      </w:r>
      <w:r w:rsidR="005A1F6F">
        <w:rPr>
          <w:rFonts w:asciiTheme="minorHAnsi" w:hAnsiTheme="minorHAnsi" w:cs="Arial"/>
          <w:sz w:val="22"/>
          <w:szCs w:val="22"/>
        </w:rPr>
        <w:t xml:space="preserve">  The CPMS handbook will be used to respond to all the questions below.</w:t>
      </w:r>
    </w:p>
    <w:p w:rsidR="00FF3364" w:rsidRPr="00223036" w:rsidRDefault="00FF3364" w:rsidP="005914D7">
      <w:pPr>
        <w:rPr>
          <w:rFonts w:asciiTheme="minorHAnsi" w:hAnsiTheme="minorHAnsi" w:cs="Arial"/>
          <w:sz w:val="22"/>
          <w:szCs w:val="22"/>
        </w:rPr>
      </w:pPr>
    </w:p>
    <w:p w:rsidR="00FF3364" w:rsidRDefault="00FF3364" w:rsidP="005A1F6F">
      <w:pPr>
        <w:pStyle w:val="ListParagraph"/>
        <w:numPr>
          <w:ilvl w:val="0"/>
          <w:numId w:val="37"/>
        </w:numPr>
        <w:spacing w:after="200" w:line="276" w:lineRule="auto"/>
        <w:rPr>
          <w:rFonts w:asciiTheme="minorHAnsi" w:hAnsiTheme="minorHAnsi" w:cs="Arial"/>
          <w:sz w:val="22"/>
          <w:szCs w:val="22"/>
        </w:rPr>
      </w:pPr>
      <w:r>
        <w:rPr>
          <w:rFonts w:asciiTheme="minorHAnsi" w:hAnsiTheme="minorHAnsi" w:cs="Arial"/>
          <w:sz w:val="22"/>
          <w:szCs w:val="22"/>
        </w:rPr>
        <w:t xml:space="preserve">Select 1 or 2 Standards under the given category </w:t>
      </w:r>
      <w:r w:rsidR="00F851EC">
        <w:rPr>
          <w:rFonts w:asciiTheme="minorHAnsi" w:hAnsiTheme="minorHAnsi" w:cs="Arial"/>
          <w:sz w:val="22"/>
          <w:szCs w:val="22"/>
        </w:rPr>
        <w:t xml:space="preserve">of </w:t>
      </w:r>
      <w:r>
        <w:rPr>
          <w:rFonts w:asciiTheme="minorHAnsi" w:hAnsiTheme="minorHAnsi" w:cs="Arial"/>
          <w:sz w:val="22"/>
          <w:szCs w:val="22"/>
        </w:rPr>
        <w:t xml:space="preserve">Standards that are most important for addressing the selected Child Protection need.  </w:t>
      </w:r>
    </w:p>
    <w:p w:rsidR="00FF3364" w:rsidRDefault="00FF3364" w:rsidP="00FF3364">
      <w:pPr>
        <w:pStyle w:val="ListParagraph"/>
        <w:spacing w:after="200" w:line="276" w:lineRule="auto"/>
        <w:rPr>
          <w:rFonts w:asciiTheme="minorHAnsi" w:hAnsiTheme="minorHAnsi" w:cs="Arial"/>
          <w:sz w:val="22"/>
          <w:szCs w:val="22"/>
        </w:rPr>
      </w:pPr>
    </w:p>
    <w:p w:rsidR="005914D7" w:rsidRDefault="00FF3364" w:rsidP="005A1F6F">
      <w:pPr>
        <w:pStyle w:val="ListParagraph"/>
        <w:spacing w:after="200" w:line="276" w:lineRule="auto"/>
        <w:ind w:left="1440"/>
        <w:rPr>
          <w:rFonts w:asciiTheme="minorHAnsi" w:hAnsiTheme="minorHAnsi" w:cs="Arial"/>
          <w:i/>
          <w:sz w:val="22"/>
          <w:szCs w:val="22"/>
        </w:rPr>
      </w:pPr>
      <w:r w:rsidRPr="00FF3364">
        <w:rPr>
          <w:rFonts w:asciiTheme="minorHAnsi" w:hAnsiTheme="minorHAnsi" w:cs="Arial"/>
          <w:i/>
          <w:sz w:val="22"/>
          <w:szCs w:val="22"/>
        </w:rPr>
        <w:t xml:space="preserve">(For example, if the Need selected is Unaccompanied and Separated Children (UASC), the group looking at the Quality Standards may want to look the Standard on Coordination, regarding how the identification and response to UASC are coordinated among actors.  They </w:t>
      </w:r>
      <w:r w:rsidRPr="00FF3364">
        <w:rPr>
          <w:rFonts w:asciiTheme="minorHAnsi" w:hAnsiTheme="minorHAnsi" w:cs="Arial"/>
          <w:i/>
          <w:sz w:val="22"/>
          <w:szCs w:val="22"/>
        </w:rPr>
        <w:lastRenderedPageBreak/>
        <w:t>could look at the Standard on Human Resources, regarding having competent and trained staff on the issues of UASC.)</w:t>
      </w:r>
    </w:p>
    <w:p w:rsidR="00FF3364" w:rsidRPr="00FF3364" w:rsidRDefault="00FF3364" w:rsidP="00FF3364">
      <w:pPr>
        <w:pStyle w:val="ListParagraph"/>
        <w:spacing w:after="200" w:line="276" w:lineRule="auto"/>
        <w:rPr>
          <w:rFonts w:asciiTheme="minorHAnsi" w:hAnsiTheme="minorHAnsi" w:cs="Arial"/>
          <w:sz w:val="22"/>
          <w:szCs w:val="22"/>
        </w:rPr>
      </w:pPr>
    </w:p>
    <w:p w:rsidR="00D02D39" w:rsidRDefault="005914D7" w:rsidP="005A1F6F">
      <w:pPr>
        <w:pStyle w:val="ListParagraph"/>
        <w:numPr>
          <w:ilvl w:val="0"/>
          <w:numId w:val="37"/>
        </w:numPr>
        <w:spacing w:after="200" w:line="276" w:lineRule="auto"/>
        <w:rPr>
          <w:rFonts w:asciiTheme="minorHAnsi" w:hAnsiTheme="minorHAnsi" w:cs="Arial"/>
          <w:sz w:val="22"/>
          <w:szCs w:val="22"/>
        </w:rPr>
      </w:pPr>
      <w:r w:rsidRPr="00223036">
        <w:rPr>
          <w:rFonts w:asciiTheme="minorHAnsi" w:hAnsiTheme="minorHAnsi" w:cs="Arial"/>
          <w:sz w:val="22"/>
          <w:szCs w:val="22"/>
        </w:rPr>
        <w:t xml:space="preserve">Choose 1 to 2 plausible Key Actions for each </w:t>
      </w:r>
      <w:r w:rsidR="00FF3364">
        <w:rPr>
          <w:rFonts w:asciiTheme="minorHAnsi" w:hAnsiTheme="minorHAnsi" w:cs="Arial"/>
          <w:sz w:val="22"/>
          <w:szCs w:val="22"/>
        </w:rPr>
        <w:t xml:space="preserve">of the above </w:t>
      </w:r>
      <w:r w:rsidRPr="00223036">
        <w:rPr>
          <w:rFonts w:asciiTheme="minorHAnsi" w:hAnsiTheme="minorHAnsi" w:cs="Arial"/>
          <w:sz w:val="22"/>
          <w:szCs w:val="22"/>
        </w:rPr>
        <w:t>Standard</w:t>
      </w:r>
      <w:r w:rsidR="00FF3364">
        <w:rPr>
          <w:rFonts w:asciiTheme="minorHAnsi" w:hAnsiTheme="minorHAnsi" w:cs="Arial"/>
          <w:sz w:val="22"/>
          <w:szCs w:val="22"/>
        </w:rPr>
        <w:t>s</w:t>
      </w:r>
      <w:r w:rsidRPr="00223036">
        <w:rPr>
          <w:rFonts w:asciiTheme="minorHAnsi" w:hAnsiTheme="minorHAnsi" w:cs="Arial"/>
          <w:sz w:val="22"/>
          <w:szCs w:val="22"/>
        </w:rPr>
        <w:t xml:space="preserve"> that are applicable in this context</w:t>
      </w:r>
      <w:r w:rsidR="00D02D39">
        <w:rPr>
          <w:rFonts w:asciiTheme="minorHAnsi" w:hAnsiTheme="minorHAnsi" w:cs="Arial"/>
          <w:sz w:val="22"/>
          <w:szCs w:val="22"/>
        </w:rPr>
        <w:t xml:space="preserve"> and should be implemented</w:t>
      </w:r>
      <w:r w:rsidR="00FF3364">
        <w:rPr>
          <w:rFonts w:asciiTheme="minorHAnsi" w:hAnsiTheme="minorHAnsi" w:cs="Arial"/>
          <w:sz w:val="22"/>
          <w:szCs w:val="22"/>
        </w:rPr>
        <w:t xml:space="preserve">.   </w:t>
      </w:r>
    </w:p>
    <w:p w:rsidR="005A1F6F" w:rsidRDefault="005A1F6F" w:rsidP="005A1F6F">
      <w:pPr>
        <w:pStyle w:val="ListParagraph"/>
        <w:spacing w:after="200" w:line="276" w:lineRule="auto"/>
        <w:rPr>
          <w:rFonts w:asciiTheme="minorHAnsi" w:hAnsiTheme="minorHAnsi" w:cs="Arial"/>
          <w:sz w:val="22"/>
          <w:szCs w:val="22"/>
        </w:rPr>
      </w:pPr>
    </w:p>
    <w:p w:rsidR="005914D7" w:rsidRDefault="00FF3364" w:rsidP="005A1F6F">
      <w:pPr>
        <w:pStyle w:val="ListParagraph"/>
        <w:numPr>
          <w:ilvl w:val="0"/>
          <w:numId w:val="37"/>
        </w:numPr>
        <w:spacing w:after="200" w:line="276" w:lineRule="auto"/>
        <w:rPr>
          <w:rFonts w:asciiTheme="minorHAnsi" w:hAnsiTheme="minorHAnsi" w:cs="Arial"/>
          <w:sz w:val="22"/>
          <w:szCs w:val="22"/>
        </w:rPr>
      </w:pPr>
      <w:r>
        <w:rPr>
          <w:rFonts w:asciiTheme="minorHAnsi" w:hAnsiTheme="minorHAnsi" w:cs="Arial"/>
          <w:sz w:val="22"/>
          <w:szCs w:val="22"/>
        </w:rPr>
        <w:t>Choose 1 outcome</w:t>
      </w:r>
      <w:r w:rsidR="005A1F6F">
        <w:rPr>
          <w:rFonts w:asciiTheme="minorHAnsi" w:hAnsiTheme="minorHAnsi" w:cs="Arial"/>
          <w:sz w:val="22"/>
          <w:szCs w:val="22"/>
        </w:rPr>
        <w:t xml:space="preserve"> and 1 action indicator to measure the achievement of the Standard and the selected key actions.  The indicators may need to be adapted to fit the context.</w:t>
      </w:r>
    </w:p>
    <w:p w:rsidR="005A1F6F" w:rsidRPr="00223036" w:rsidRDefault="005A1F6F" w:rsidP="005A1F6F">
      <w:pPr>
        <w:pStyle w:val="ListParagraph"/>
        <w:spacing w:after="200" w:line="276" w:lineRule="auto"/>
        <w:rPr>
          <w:rFonts w:asciiTheme="minorHAnsi" w:hAnsiTheme="minorHAnsi" w:cs="Arial"/>
          <w:sz w:val="22"/>
          <w:szCs w:val="22"/>
        </w:rPr>
      </w:pPr>
    </w:p>
    <w:p w:rsidR="005A1F6F" w:rsidRPr="005A1F6F" w:rsidRDefault="005914D7" w:rsidP="005A1F6F">
      <w:pPr>
        <w:pStyle w:val="ListParagraph"/>
        <w:numPr>
          <w:ilvl w:val="0"/>
          <w:numId w:val="37"/>
        </w:numPr>
        <w:spacing w:after="200" w:line="276" w:lineRule="auto"/>
        <w:rPr>
          <w:rFonts w:asciiTheme="minorHAnsi" w:hAnsiTheme="minorHAnsi" w:cs="Arial"/>
          <w:sz w:val="22"/>
          <w:szCs w:val="22"/>
        </w:rPr>
      </w:pPr>
      <w:r w:rsidRPr="00223036">
        <w:rPr>
          <w:rFonts w:asciiTheme="minorHAnsi" w:hAnsiTheme="minorHAnsi" w:cs="Arial"/>
          <w:sz w:val="22"/>
          <w:szCs w:val="22"/>
        </w:rPr>
        <w:t xml:space="preserve">Identify and record some of the contextual beliefs </w:t>
      </w:r>
      <w:r w:rsidR="005A1F6F">
        <w:rPr>
          <w:rFonts w:asciiTheme="minorHAnsi" w:hAnsiTheme="minorHAnsi" w:cs="Arial"/>
          <w:sz w:val="22"/>
          <w:szCs w:val="22"/>
        </w:rPr>
        <w:t xml:space="preserve">and mechanisms </w:t>
      </w:r>
      <w:r w:rsidRPr="00223036">
        <w:rPr>
          <w:rFonts w:asciiTheme="minorHAnsi" w:hAnsiTheme="minorHAnsi" w:cs="Arial"/>
          <w:sz w:val="22"/>
          <w:szCs w:val="22"/>
        </w:rPr>
        <w:t>that will support and challenge implementing these Standards</w:t>
      </w:r>
      <w:r w:rsidR="005A1F6F">
        <w:rPr>
          <w:rFonts w:asciiTheme="minorHAnsi" w:hAnsiTheme="minorHAnsi" w:cs="Arial"/>
          <w:sz w:val="22"/>
          <w:szCs w:val="22"/>
        </w:rPr>
        <w:t xml:space="preserve">.      </w:t>
      </w:r>
    </w:p>
    <w:p w:rsidR="005A1F6F" w:rsidRPr="005A1F6F" w:rsidRDefault="005A1F6F" w:rsidP="005A1F6F">
      <w:pPr>
        <w:spacing w:after="200" w:line="276" w:lineRule="auto"/>
        <w:ind w:left="1440"/>
        <w:rPr>
          <w:rFonts w:asciiTheme="minorHAnsi" w:hAnsiTheme="minorHAnsi" w:cs="Arial"/>
          <w:i/>
          <w:sz w:val="22"/>
          <w:szCs w:val="22"/>
        </w:rPr>
      </w:pPr>
      <w:r w:rsidRPr="005A1F6F">
        <w:rPr>
          <w:rFonts w:asciiTheme="minorHAnsi" w:hAnsiTheme="minorHAnsi" w:cs="Arial"/>
          <w:i/>
          <w:sz w:val="22"/>
          <w:szCs w:val="22"/>
        </w:rPr>
        <w:t>(For exampl</w:t>
      </w:r>
      <w:r>
        <w:rPr>
          <w:rFonts w:asciiTheme="minorHAnsi" w:hAnsiTheme="minorHAnsi" w:cs="Arial"/>
          <w:i/>
          <w:sz w:val="22"/>
          <w:szCs w:val="22"/>
        </w:rPr>
        <w:t>e, an example of a contextual  mechanisms that might support coordination on UASC issues are the existence of a national and subnational CPWG with dedicated Coordinator</w:t>
      </w:r>
      <w:r w:rsidRPr="005A1F6F">
        <w:rPr>
          <w:rFonts w:asciiTheme="minorHAnsi" w:hAnsiTheme="minorHAnsi" w:cs="Arial"/>
          <w:i/>
          <w:sz w:val="22"/>
          <w:szCs w:val="22"/>
        </w:rPr>
        <w:t>.</w:t>
      </w:r>
      <w:r>
        <w:rPr>
          <w:rFonts w:asciiTheme="minorHAnsi" w:hAnsiTheme="minorHAnsi" w:cs="Arial"/>
          <w:i/>
          <w:sz w:val="22"/>
          <w:szCs w:val="22"/>
        </w:rPr>
        <w:t xml:space="preserve">  An example of a contextual </w:t>
      </w:r>
      <w:r w:rsidR="00746AD5">
        <w:rPr>
          <w:rFonts w:asciiTheme="minorHAnsi" w:hAnsiTheme="minorHAnsi" w:cs="Arial"/>
          <w:i/>
          <w:sz w:val="22"/>
          <w:szCs w:val="22"/>
        </w:rPr>
        <w:t>belief</w:t>
      </w:r>
      <w:r>
        <w:rPr>
          <w:rFonts w:asciiTheme="minorHAnsi" w:hAnsiTheme="minorHAnsi" w:cs="Arial"/>
          <w:i/>
          <w:sz w:val="22"/>
          <w:szCs w:val="22"/>
        </w:rPr>
        <w:t xml:space="preserve"> that might challenge coordinatio</w:t>
      </w:r>
      <w:r w:rsidR="00746AD5">
        <w:rPr>
          <w:rFonts w:asciiTheme="minorHAnsi" w:hAnsiTheme="minorHAnsi" w:cs="Arial"/>
          <w:i/>
          <w:sz w:val="22"/>
          <w:szCs w:val="22"/>
        </w:rPr>
        <w:t>n on UASC issues could be that children separated from their families is seen a normal coping strategy of families and not a priority issue.</w:t>
      </w:r>
      <w:r>
        <w:rPr>
          <w:rFonts w:asciiTheme="minorHAnsi" w:hAnsiTheme="minorHAnsi" w:cs="Arial"/>
          <w:i/>
          <w:sz w:val="22"/>
          <w:szCs w:val="22"/>
        </w:rPr>
        <w:t xml:space="preserve"> </w:t>
      </w:r>
      <w:r w:rsidRPr="005A1F6F">
        <w:rPr>
          <w:rFonts w:asciiTheme="minorHAnsi" w:hAnsiTheme="minorHAnsi" w:cs="Arial"/>
          <w:i/>
          <w:sz w:val="22"/>
          <w:szCs w:val="22"/>
        </w:rPr>
        <w:t>)</w:t>
      </w:r>
    </w:p>
    <w:p w:rsidR="001A3FE8" w:rsidRDefault="001A3FE8" w:rsidP="00C65B45">
      <w:pPr>
        <w:rPr>
          <w:rFonts w:asciiTheme="minorHAnsi" w:hAnsiTheme="minorHAnsi" w:cs="Arial"/>
          <w:b/>
          <w:color w:val="4F81BD" w:themeColor="accent1"/>
          <w:szCs w:val="22"/>
        </w:rPr>
      </w:pPr>
    </w:p>
    <w:p w:rsidR="00C65B45" w:rsidRPr="00D40C42" w:rsidRDefault="00C65B45" w:rsidP="00C65B45">
      <w:pPr>
        <w:rPr>
          <w:rFonts w:asciiTheme="minorHAnsi" w:hAnsiTheme="minorHAnsi" w:cs="Arial"/>
          <w:b/>
          <w:color w:val="4F81BD" w:themeColor="accent1"/>
          <w:sz w:val="22"/>
          <w:szCs w:val="22"/>
        </w:rPr>
      </w:pPr>
      <w:r>
        <w:rPr>
          <w:rFonts w:asciiTheme="minorHAnsi" w:hAnsiTheme="minorHAnsi" w:cs="Arial"/>
          <w:b/>
          <w:color w:val="4F81BD" w:themeColor="accent1"/>
          <w:szCs w:val="22"/>
        </w:rPr>
        <w:t>Part Three</w:t>
      </w:r>
      <w:r w:rsidRPr="00506428">
        <w:rPr>
          <w:rFonts w:asciiTheme="minorHAnsi" w:hAnsiTheme="minorHAnsi" w:cs="Arial"/>
          <w:b/>
          <w:color w:val="4F81BD" w:themeColor="accent1"/>
          <w:szCs w:val="22"/>
        </w:rPr>
        <w:t xml:space="preserve">: </w:t>
      </w:r>
      <w:r>
        <w:rPr>
          <w:rFonts w:asciiTheme="minorHAnsi" w:hAnsiTheme="minorHAnsi" w:cs="Arial"/>
          <w:b/>
          <w:color w:val="4F81BD" w:themeColor="accent1"/>
          <w:szCs w:val="22"/>
        </w:rPr>
        <w:t>Presentations</w:t>
      </w:r>
      <w:r w:rsidRPr="00F34FCE">
        <w:rPr>
          <w:rFonts w:asciiTheme="minorHAnsi" w:hAnsiTheme="minorHAnsi" w:cs="Arial"/>
          <w:b/>
          <w:color w:val="4F81BD" w:themeColor="accent1"/>
          <w:szCs w:val="22"/>
        </w:rPr>
        <w:t xml:space="preserve"> –Practical Plans </w:t>
      </w:r>
      <w:r w:rsidRPr="00D40C42">
        <w:rPr>
          <w:rFonts w:asciiTheme="minorHAnsi" w:hAnsiTheme="minorHAnsi" w:cs="Arial"/>
          <w:b/>
          <w:color w:val="4F81BD" w:themeColor="accent1"/>
          <w:szCs w:val="22"/>
        </w:rPr>
        <w:t>(</w:t>
      </w:r>
      <w:r w:rsidR="001A3FE8">
        <w:rPr>
          <w:rFonts w:asciiTheme="minorHAnsi" w:hAnsiTheme="minorHAnsi" w:cs="Arial"/>
          <w:b/>
          <w:color w:val="4F81BD" w:themeColor="accent1"/>
          <w:szCs w:val="22"/>
        </w:rPr>
        <w:t>45</w:t>
      </w:r>
      <w:r w:rsidRPr="00D40C42">
        <w:rPr>
          <w:rFonts w:asciiTheme="minorHAnsi" w:hAnsiTheme="minorHAnsi" w:cs="Arial"/>
          <w:b/>
          <w:color w:val="4F81BD" w:themeColor="accent1"/>
          <w:szCs w:val="22"/>
        </w:rPr>
        <w:t xml:space="preserve"> min) </w:t>
      </w:r>
    </w:p>
    <w:p w:rsidR="00C65B45" w:rsidRDefault="00C65B45" w:rsidP="00C65B45">
      <w:pPr>
        <w:rPr>
          <w:rFonts w:asciiTheme="minorHAnsi" w:hAnsiTheme="minorHAnsi" w:cs="Arial"/>
          <w:sz w:val="22"/>
          <w:szCs w:val="22"/>
        </w:rPr>
      </w:pPr>
    </w:p>
    <w:p w:rsidR="00C65B45" w:rsidRPr="00C65B45" w:rsidRDefault="00C65B45" w:rsidP="00C65B45">
      <w:pPr>
        <w:jc w:val="both"/>
        <w:rPr>
          <w:rFonts w:asciiTheme="minorHAnsi" w:hAnsiTheme="minorHAnsi" w:cs="Arial"/>
          <w:b/>
          <w:color w:val="4F81BD" w:themeColor="accent1"/>
          <w:sz w:val="22"/>
          <w:szCs w:val="22"/>
        </w:rPr>
      </w:pPr>
      <w:r w:rsidRPr="00B83F6B">
        <w:rPr>
          <w:rFonts w:asciiTheme="minorHAnsi" w:hAnsiTheme="minorHAnsi" w:cs="Arial"/>
          <w:b/>
          <w:color w:val="4F81BD" w:themeColor="accent1"/>
          <w:sz w:val="22"/>
          <w:szCs w:val="22"/>
        </w:rPr>
        <w:t xml:space="preserve">PURPOSE </w:t>
      </w:r>
      <w:r w:rsidRPr="00C65B45">
        <w:rPr>
          <w:rFonts w:asciiTheme="minorHAnsi" w:hAnsiTheme="minorHAnsi" w:cs="Arial"/>
          <w:b/>
          <w:color w:val="4F81BD" w:themeColor="accent1"/>
          <w:sz w:val="22"/>
          <w:szCs w:val="22"/>
        </w:rPr>
        <w:t xml:space="preserve">OF ACTIVITY / Part </w:t>
      </w:r>
      <w:r>
        <w:rPr>
          <w:rFonts w:asciiTheme="minorHAnsi" w:hAnsiTheme="minorHAnsi" w:cs="Arial"/>
          <w:b/>
          <w:color w:val="4F81BD" w:themeColor="accent1"/>
          <w:sz w:val="22"/>
          <w:szCs w:val="22"/>
        </w:rPr>
        <w:t>Three</w:t>
      </w:r>
    </w:p>
    <w:p w:rsidR="00C65B45" w:rsidRPr="00C65B45" w:rsidRDefault="00C65B45" w:rsidP="00C65B45">
      <w:pPr>
        <w:pStyle w:val="ListParagraph"/>
        <w:numPr>
          <w:ilvl w:val="0"/>
          <w:numId w:val="31"/>
        </w:numPr>
        <w:spacing w:after="200" w:line="276" w:lineRule="auto"/>
        <w:rPr>
          <w:rFonts w:asciiTheme="minorHAnsi" w:hAnsiTheme="minorHAnsi" w:cs="Arial"/>
          <w:sz w:val="22"/>
          <w:szCs w:val="22"/>
        </w:rPr>
      </w:pPr>
      <w:r w:rsidRPr="00C65B45">
        <w:rPr>
          <w:rFonts w:asciiTheme="minorHAnsi" w:hAnsiTheme="minorHAnsi" w:cs="Arial"/>
          <w:sz w:val="22"/>
          <w:szCs w:val="22"/>
        </w:rPr>
        <w:t>To provide an opportunity for participants to present their thinking, understanding of and work towards implementing the CPMS in their program/community</w:t>
      </w:r>
    </w:p>
    <w:p w:rsidR="00C65B45" w:rsidRPr="005914D7" w:rsidRDefault="00C65B45" w:rsidP="00C65B45">
      <w:pPr>
        <w:rPr>
          <w:rFonts w:asciiTheme="minorHAnsi" w:hAnsiTheme="minorHAnsi" w:cs="Arial"/>
          <w:sz w:val="22"/>
          <w:szCs w:val="22"/>
        </w:rPr>
      </w:pPr>
      <w:r w:rsidRPr="00176CB8">
        <w:rPr>
          <w:rFonts w:asciiTheme="minorHAnsi" w:hAnsiTheme="minorHAnsi" w:cs="Arial"/>
          <w:color w:val="4F81BD" w:themeColor="accent1"/>
          <w:sz w:val="22"/>
          <w:szCs w:val="22"/>
        </w:rPr>
        <w:t>Preparation</w:t>
      </w:r>
      <w:r>
        <w:rPr>
          <w:rFonts w:asciiTheme="minorHAnsi" w:hAnsiTheme="minorHAnsi" w:cs="Arial"/>
          <w:color w:val="4F81BD" w:themeColor="accent1"/>
          <w:sz w:val="22"/>
          <w:szCs w:val="22"/>
        </w:rPr>
        <w:t xml:space="preserve"> Part Three</w:t>
      </w:r>
      <w:r w:rsidRPr="00176CB8">
        <w:rPr>
          <w:rFonts w:asciiTheme="minorHAnsi" w:hAnsiTheme="minorHAnsi" w:cs="Arial"/>
          <w:color w:val="4F81BD" w:themeColor="accent1"/>
          <w:sz w:val="22"/>
          <w:szCs w:val="22"/>
        </w:rPr>
        <w:t xml:space="preserve">:  </w:t>
      </w:r>
      <w:r>
        <w:rPr>
          <w:rFonts w:asciiTheme="minorHAnsi" w:hAnsiTheme="minorHAnsi" w:cs="Arial"/>
          <w:color w:val="4F81BD" w:themeColor="accent1"/>
          <w:sz w:val="22"/>
          <w:szCs w:val="22"/>
        </w:rPr>
        <w:t xml:space="preserve">  </w:t>
      </w:r>
      <w:r w:rsidRPr="005914D7">
        <w:rPr>
          <w:rFonts w:asciiTheme="minorHAnsi" w:hAnsiTheme="minorHAnsi" w:cs="Arial"/>
          <w:sz w:val="22"/>
          <w:szCs w:val="22"/>
        </w:rPr>
        <w:t xml:space="preserve">Ensure the Child Protection Risks </w:t>
      </w:r>
      <w:r>
        <w:rPr>
          <w:rFonts w:asciiTheme="minorHAnsi" w:hAnsiTheme="minorHAnsi" w:cs="Arial"/>
          <w:sz w:val="22"/>
          <w:szCs w:val="22"/>
        </w:rPr>
        <w:t>in this Context flip charts</w:t>
      </w:r>
      <w:r w:rsidRPr="005914D7">
        <w:rPr>
          <w:rFonts w:asciiTheme="minorHAnsi" w:hAnsiTheme="minorHAnsi" w:cs="Arial"/>
          <w:sz w:val="22"/>
          <w:szCs w:val="22"/>
        </w:rPr>
        <w:t xml:space="preserve"> </w:t>
      </w:r>
      <w:r>
        <w:rPr>
          <w:rFonts w:asciiTheme="minorHAnsi" w:hAnsiTheme="minorHAnsi" w:cs="Arial"/>
          <w:sz w:val="22"/>
          <w:szCs w:val="22"/>
        </w:rPr>
        <w:t>and the Helpful and Challenging Beliefs flip charts from the previous day are</w:t>
      </w:r>
      <w:r w:rsidRPr="005914D7">
        <w:rPr>
          <w:rFonts w:asciiTheme="minorHAnsi" w:hAnsiTheme="minorHAnsi" w:cs="Arial"/>
          <w:sz w:val="22"/>
          <w:szCs w:val="22"/>
        </w:rPr>
        <w:t xml:space="preserve"> visible and can be referred to</w:t>
      </w:r>
      <w:r>
        <w:rPr>
          <w:rFonts w:asciiTheme="minorHAnsi" w:hAnsiTheme="minorHAnsi" w:cs="Arial"/>
          <w:sz w:val="22"/>
          <w:szCs w:val="22"/>
        </w:rPr>
        <w:t xml:space="preserve"> during this session.</w:t>
      </w:r>
    </w:p>
    <w:p w:rsidR="00C65B45" w:rsidRDefault="00C65B45" w:rsidP="00C65B45">
      <w:pPr>
        <w:jc w:val="both"/>
        <w:rPr>
          <w:rFonts w:asciiTheme="minorHAnsi" w:hAnsiTheme="minorHAnsi" w:cs="Arial"/>
          <w:b/>
          <w:color w:val="4F81BD" w:themeColor="accent1"/>
          <w:sz w:val="22"/>
          <w:szCs w:val="22"/>
        </w:rPr>
      </w:pPr>
    </w:p>
    <w:p w:rsidR="00334D7E" w:rsidRPr="00C65B45" w:rsidRDefault="00C65B45" w:rsidP="00C65B45">
      <w:pPr>
        <w:jc w:val="both"/>
        <w:rPr>
          <w:rFonts w:asciiTheme="minorHAnsi" w:hAnsiTheme="minorHAnsi" w:cs="Arial"/>
          <w:color w:val="4F81BD" w:themeColor="accent1"/>
          <w:sz w:val="22"/>
          <w:szCs w:val="22"/>
        </w:rPr>
      </w:pPr>
      <w:r w:rsidRPr="00176CB8">
        <w:rPr>
          <w:rFonts w:asciiTheme="minorHAnsi" w:hAnsiTheme="minorHAnsi" w:cs="Arial"/>
          <w:color w:val="4F81BD" w:themeColor="accent1"/>
          <w:sz w:val="22"/>
          <w:szCs w:val="22"/>
        </w:rPr>
        <w:t>Notes</w:t>
      </w:r>
      <w:r>
        <w:rPr>
          <w:rFonts w:asciiTheme="minorHAnsi" w:hAnsiTheme="minorHAnsi" w:cs="Arial"/>
          <w:color w:val="4F81BD" w:themeColor="accent1"/>
          <w:sz w:val="22"/>
          <w:szCs w:val="22"/>
        </w:rPr>
        <w:t xml:space="preserve"> Part Three</w:t>
      </w:r>
      <w:r w:rsidRPr="00176CB8">
        <w:rPr>
          <w:rFonts w:asciiTheme="minorHAnsi" w:hAnsiTheme="minorHAnsi" w:cs="Arial"/>
          <w:color w:val="4F81BD" w:themeColor="accent1"/>
          <w:sz w:val="22"/>
          <w:szCs w:val="22"/>
        </w:rPr>
        <w:t>:</w:t>
      </w:r>
    </w:p>
    <w:p w:rsidR="00C65B45" w:rsidRDefault="00C65B45" w:rsidP="00334D7E">
      <w:pPr>
        <w:rPr>
          <w:rFonts w:asciiTheme="minorHAnsi" w:hAnsiTheme="minorHAnsi" w:cs="Arial"/>
          <w:sz w:val="22"/>
          <w:szCs w:val="22"/>
        </w:rPr>
      </w:pPr>
      <w:r>
        <w:rPr>
          <w:rFonts w:asciiTheme="minorHAnsi" w:hAnsiTheme="minorHAnsi" w:cs="Arial"/>
          <w:sz w:val="22"/>
          <w:szCs w:val="22"/>
        </w:rPr>
        <w:t xml:space="preserve">Each group will have 15 minutes for their presentation.  This should include 5 minutes to present their work and 10 minutes for questions from other participants.   </w:t>
      </w:r>
    </w:p>
    <w:p w:rsidR="00C65B45" w:rsidRDefault="00C65B45" w:rsidP="00334D7E">
      <w:pPr>
        <w:rPr>
          <w:rFonts w:asciiTheme="minorHAnsi" w:hAnsiTheme="minorHAnsi" w:cs="Arial"/>
          <w:sz w:val="22"/>
          <w:szCs w:val="22"/>
        </w:rPr>
      </w:pPr>
    </w:p>
    <w:p w:rsidR="00334D7E" w:rsidRPr="00C65B45" w:rsidRDefault="00334D7E" w:rsidP="00334D7E">
      <w:pPr>
        <w:rPr>
          <w:rFonts w:asciiTheme="minorHAnsi" w:hAnsiTheme="minorHAnsi" w:cs="Arial"/>
          <w:sz w:val="22"/>
          <w:szCs w:val="22"/>
        </w:rPr>
      </w:pPr>
      <w:r w:rsidRPr="00C65B45">
        <w:rPr>
          <w:rFonts w:asciiTheme="minorHAnsi" w:hAnsiTheme="minorHAnsi" w:cs="Arial"/>
          <w:sz w:val="22"/>
          <w:szCs w:val="22"/>
        </w:rPr>
        <w:t>S</w:t>
      </w:r>
      <w:r w:rsidR="00C65B45">
        <w:rPr>
          <w:rFonts w:asciiTheme="minorHAnsi" w:hAnsiTheme="minorHAnsi" w:cs="Arial"/>
          <w:sz w:val="22"/>
          <w:szCs w:val="22"/>
        </w:rPr>
        <w:t>mall Groups should elect one member of the group</w:t>
      </w:r>
      <w:r w:rsidRPr="00C65B45">
        <w:rPr>
          <w:rFonts w:asciiTheme="minorHAnsi" w:hAnsiTheme="minorHAnsi" w:cs="Arial"/>
          <w:sz w:val="22"/>
          <w:szCs w:val="22"/>
        </w:rPr>
        <w:t xml:space="preserve"> to represent them </w:t>
      </w:r>
      <w:r w:rsidR="00C65B45">
        <w:rPr>
          <w:rFonts w:asciiTheme="minorHAnsi" w:hAnsiTheme="minorHAnsi" w:cs="Arial"/>
          <w:sz w:val="22"/>
          <w:szCs w:val="22"/>
        </w:rPr>
        <w:t>and lead the presentation.  The presenter should a</w:t>
      </w:r>
      <w:r w:rsidRPr="00C65B45">
        <w:rPr>
          <w:rFonts w:asciiTheme="minorHAnsi" w:hAnsiTheme="minorHAnsi" w:cs="Arial"/>
          <w:sz w:val="22"/>
          <w:szCs w:val="22"/>
        </w:rPr>
        <w:t xml:space="preserve">llow for other participants to jump in if something essential is missed in the presentation. </w:t>
      </w:r>
    </w:p>
    <w:p w:rsidR="00334D7E" w:rsidRPr="00C65B45" w:rsidRDefault="00334D7E" w:rsidP="00334D7E">
      <w:pPr>
        <w:rPr>
          <w:rFonts w:asciiTheme="minorHAnsi" w:hAnsiTheme="minorHAnsi" w:cs="Arial"/>
          <w:sz w:val="22"/>
          <w:szCs w:val="22"/>
        </w:rPr>
      </w:pPr>
    </w:p>
    <w:p w:rsidR="00334D7E" w:rsidRPr="00C65B45" w:rsidRDefault="00334D7E" w:rsidP="00334D7E">
      <w:pPr>
        <w:rPr>
          <w:rFonts w:asciiTheme="minorHAnsi" w:hAnsiTheme="minorHAnsi" w:cs="Arial"/>
          <w:sz w:val="22"/>
          <w:szCs w:val="22"/>
        </w:rPr>
      </w:pPr>
      <w:r w:rsidRPr="00C65B45">
        <w:rPr>
          <w:rFonts w:asciiTheme="minorHAnsi" w:hAnsiTheme="minorHAnsi" w:cs="Arial"/>
          <w:sz w:val="22"/>
          <w:szCs w:val="22"/>
        </w:rPr>
        <w:t xml:space="preserve">There will be crucial information provided in this section about real possibilities, barriers and strategies for implementing the CPMS in this context so make sure multiple people are recording what is presented as well as the flip chart sheets that groups use for their presentation. </w:t>
      </w:r>
    </w:p>
    <w:p w:rsidR="00334D7E" w:rsidRPr="00C65B45" w:rsidRDefault="00334D7E" w:rsidP="00334D7E">
      <w:pPr>
        <w:rPr>
          <w:rFonts w:asciiTheme="minorHAnsi" w:hAnsiTheme="minorHAnsi" w:cs="Arial"/>
          <w:sz w:val="22"/>
          <w:szCs w:val="22"/>
        </w:rPr>
      </w:pPr>
    </w:p>
    <w:p w:rsidR="005914D7" w:rsidRPr="00223036" w:rsidRDefault="00334D7E" w:rsidP="005914D7">
      <w:pPr>
        <w:rPr>
          <w:rFonts w:asciiTheme="minorHAnsi" w:hAnsiTheme="minorHAnsi" w:cs="Arial"/>
          <w:sz w:val="22"/>
          <w:szCs w:val="22"/>
        </w:rPr>
      </w:pPr>
      <w:r w:rsidRPr="00C65B45">
        <w:rPr>
          <w:rFonts w:asciiTheme="minorHAnsi" w:hAnsiTheme="minorHAnsi" w:cs="Arial"/>
          <w:sz w:val="22"/>
          <w:szCs w:val="22"/>
        </w:rPr>
        <w:t>Ask for clarification, highlight key points, ideas, challenges and strategies on a separate flip chat sheet to ensure nothing is missed in the presentations that could be vital to follow-up programming</w:t>
      </w:r>
      <w:r w:rsidR="001A3FE8">
        <w:rPr>
          <w:rFonts w:asciiTheme="minorHAnsi" w:hAnsiTheme="minorHAnsi" w:cs="Arial"/>
          <w:sz w:val="22"/>
          <w:szCs w:val="22"/>
        </w:rPr>
        <w:t>.</w:t>
      </w:r>
    </w:p>
    <w:p w:rsidR="00D40C42" w:rsidRDefault="00D40C42" w:rsidP="002A4441">
      <w:pPr>
        <w:spacing w:line="288" w:lineRule="auto"/>
        <w:jc w:val="both"/>
        <w:rPr>
          <w:rFonts w:asciiTheme="minorHAnsi" w:hAnsiTheme="minorHAnsi" w:cs="Arial"/>
          <w:b/>
          <w:color w:val="4F81BD" w:themeColor="accent1"/>
          <w:sz w:val="22"/>
          <w:szCs w:val="22"/>
        </w:rPr>
      </w:pPr>
    </w:p>
    <w:p w:rsidR="008B163E" w:rsidRDefault="008B163E" w:rsidP="002A4441">
      <w:pPr>
        <w:spacing w:line="288" w:lineRule="auto"/>
        <w:jc w:val="both"/>
        <w:rPr>
          <w:rFonts w:asciiTheme="minorHAnsi" w:hAnsiTheme="minorHAnsi" w:cs="Arial"/>
          <w:b/>
          <w:color w:val="4F81BD" w:themeColor="accent1"/>
          <w:sz w:val="22"/>
          <w:szCs w:val="22"/>
        </w:rPr>
      </w:pPr>
    </w:p>
    <w:p w:rsidR="008B163E" w:rsidRDefault="008B163E" w:rsidP="002A4441">
      <w:pPr>
        <w:spacing w:line="288" w:lineRule="auto"/>
        <w:jc w:val="both"/>
        <w:rPr>
          <w:rFonts w:asciiTheme="minorHAnsi" w:hAnsiTheme="minorHAnsi" w:cs="Arial"/>
          <w:b/>
          <w:color w:val="4F81BD" w:themeColor="accent1"/>
          <w:sz w:val="22"/>
          <w:szCs w:val="22"/>
        </w:rPr>
      </w:pPr>
    </w:p>
    <w:p w:rsidR="008B163E" w:rsidRDefault="008B163E" w:rsidP="002A4441">
      <w:pPr>
        <w:spacing w:line="288" w:lineRule="auto"/>
        <w:jc w:val="both"/>
        <w:rPr>
          <w:rFonts w:asciiTheme="minorHAnsi" w:hAnsiTheme="minorHAnsi" w:cs="Arial"/>
          <w:b/>
          <w:color w:val="4F81BD" w:themeColor="accent1"/>
          <w:sz w:val="22"/>
          <w:szCs w:val="22"/>
        </w:rPr>
      </w:pPr>
    </w:p>
    <w:p w:rsidR="008B163E" w:rsidRDefault="008B163E" w:rsidP="002A4441">
      <w:pPr>
        <w:spacing w:line="288" w:lineRule="auto"/>
        <w:jc w:val="both"/>
        <w:rPr>
          <w:rFonts w:asciiTheme="minorHAnsi" w:hAnsiTheme="minorHAnsi" w:cs="Arial"/>
          <w:b/>
          <w:color w:val="4F81BD" w:themeColor="accent1"/>
          <w:sz w:val="22"/>
          <w:szCs w:val="22"/>
        </w:rPr>
      </w:pPr>
    </w:p>
    <w:p w:rsidR="00E13E2D" w:rsidRPr="00D23698" w:rsidRDefault="00AC11E4" w:rsidP="002A4441">
      <w:pPr>
        <w:spacing w:line="288" w:lineRule="auto"/>
        <w:jc w:val="both"/>
        <w:rPr>
          <w:rFonts w:asciiTheme="minorHAnsi" w:hAnsiTheme="minorHAnsi" w:cs="Arial"/>
          <w:b/>
          <w:color w:val="4F81BD" w:themeColor="accent1"/>
          <w:sz w:val="22"/>
          <w:szCs w:val="22"/>
        </w:rPr>
      </w:pPr>
      <w:r w:rsidRPr="00D23698">
        <w:rPr>
          <w:rFonts w:asciiTheme="minorHAnsi" w:hAnsiTheme="minorHAnsi" w:cs="Arial"/>
          <w:b/>
          <w:color w:val="4F81BD" w:themeColor="accent1"/>
          <w:sz w:val="22"/>
          <w:szCs w:val="22"/>
        </w:rPr>
        <w:lastRenderedPageBreak/>
        <w:t>Conclusion</w:t>
      </w:r>
    </w:p>
    <w:p w:rsidR="00EA1C53" w:rsidRPr="007B2CBA" w:rsidRDefault="00EA1C53" w:rsidP="00EA1C53">
      <w:pPr>
        <w:spacing w:line="288" w:lineRule="auto"/>
        <w:jc w:val="both"/>
        <w:rPr>
          <w:rFonts w:asciiTheme="minorHAnsi" w:hAnsiTheme="minorHAnsi" w:cs="Arial"/>
          <w:sz w:val="22"/>
          <w:szCs w:val="22"/>
        </w:rPr>
      </w:pPr>
      <w:bookmarkStart w:id="0" w:name="_GoBack"/>
      <w:bookmarkEnd w:id="0"/>
    </w:p>
    <w:p w:rsidR="004F1F7E" w:rsidRPr="007B2CBA" w:rsidRDefault="001C28C6" w:rsidP="004F1F7E">
      <w:pPr>
        <w:jc w:val="center"/>
        <w:rPr>
          <w:rFonts w:asciiTheme="minorHAnsi" w:hAnsiTheme="minorHAnsi" w:cs="Arial"/>
          <w:sz w:val="22"/>
          <w:szCs w:val="22"/>
        </w:rPr>
      </w:pPr>
      <w:r w:rsidRPr="007B2CBA">
        <w:rPr>
          <w:rFonts w:asciiTheme="minorHAnsi" w:hAnsiTheme="minorHAnsi" w:cs="Arial"/>
          <w:noProof/>
          <w:sz w:val="22"/>
          <w:szCs w:val="22"/>
          <w:lang w:val="fr-CH" w:eastAsia="fr-CH"/>
        </w:rPr>
        <w:drawing>
          <wp:inline distT="0" distB="0" distL="0" distR="0" wp14:anchorId="092DDF90" wp14:editId="3FE64ACA">
            <wp:extent cx="2752725" cy="206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59999" cy="2070001"/>
                    </a:xfrm>
                    <a:prstGeom prst="rect">
                      <a:avLst/>
                    </a:prstGeom>
                  </pic:spPr>
                </pic:pic>
              </a:graphicData>
            </a:graphic>
          </wp:inline>
        </w:drawing>
      </w:r>
    </w:p>
    <w:p w:rsidR="00EA1C53" w:rsidRPr="007B2CBA" w:rsidRDefault="00EA1C53" w:rsidP="00641C2E">
      <w:pP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7B2CBA"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7B2CBA" w:rsidRDefault="00EA1C53" w:rsidP="004C35D6">
            <w:pPr>
              <w:pStyle w:val="Tablehangingindent1"/>
              <w:spacing w:before="80" w:after="80" w:line="240" w:lineRule="auto"/>
              <w:jc w:val="center"/>
              <w:rPr>
                <w:rFonts w:asciiTheme="minorHAnsi" w:hAnsiTheme="minorHAnsi"/>
                <w:b/>
                <w:color w:val="FFFFFF"/>
                <w:szCs w:val="22"/>
              </w:rPr>
            </w:pPr>
            <w:r w:rsidRPr="007B2CBA">
              <w:rPr>
                <w:rFonts w:asciiTheme="minorHAnsi" w:hAnsiTheme="minorHAnsi"/>
                <w:b/>
                <w:color w:val="FFFFFF"/>
                <w:szCs w:val="22"/>
              </w:rPr>
              <w:t>CONCLUSION</w:t>
            </w:r>
          </w:p>
        </w:tc>
      </w:tr>
      <w:tr w:rsidR="008B163E" w:rsidRPr="007B2CBA" w:rsidTr="004C35D6">
        <w:trPr>
          <w:jc w:val="center"/>
        </w:trPr>
        <w:tc>
          <w:tcPr>
            <w:tcW w:w="1549" w:type="dxa"/>
            <w:vMerge w:val="restart"/>
            <w:tcBorders>
              <w:top w:val="single" w:sz="18" w:space="0" w:color="0070C0"/>
              <w:left w:val="single" w:sz="18" w:space="0" w:color="0070C0"/>
              <w:right w:val="single" w:sz="18" w:space="0" w:color="0070C0"/>
            </w:tcBorders>
          </w:tcPr>
          <w:p w:rsidR="008B163E" w:rsidRPr="007B2CBA" w:rsidRDefault="008B163E" w:rsidP="004C35D6">
            <w:pPr>
              <w:pStyle w:val="TableText"/>
              <w:spacing w:before="80" w:after="80" w:line="240" w:lineRule="auto"/>
              <w:rPr>
                <w:rFonts w:asciiTheme="minorHAnsi" w:hAnsiTheme="minorHAnsi" w:cs="Arial"/>
                <w:szCs w:val="22"/>
              </w:rPr>
            </w:pPr>
            <w:r w:rsidRPr="007B2CBA">
              <w:rPr>
                <w:rFonts w:asciiTheme="minorHAnsi" w:hAnsiTheme="minorHAnsi" w:cs="Arial"/>
                <w:szCs w:val="22"/>
              </w:rPr>
              <w:t>3 min</w:t>
            </w:r>
          </w:p>
          <w:p w:rsidR="008B163E" w:rsidRPr="007B2CBA" w:rsidRDefault="008B163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8B163E" w:rsidP="00C72D54">
            <w:pPr>
              <w:pStyle w:val="Tablehangingindent1"/>
              <w:spacing w:before="80" w:after="80" w:line="240" w:lineRule="auto"/>
              <w:ind w:left="0" w:firstLine="0"/>
              <w:rPr>
                <w:rFonts w:asciiTheme="minorHAnsi" w:hAnsiTheme="minorHAnsi" w:cs="Arial"/>
                <w:szCs w:val="22"/>
                <w:highlight w:val="yellow"/>
              </w:rPr>
            </w:pPr>
            <w:r>
              <w:rPr>
                <w:rFonts w:asciiTheme="minorHAnsi" w:hAnsiTheme="minorHAnsi" w:cs="Arial"/>
                <w:szCs w:val="22"/>
              </w:rPr>
              <w:t>This session allowed us to see how we can use the CPMS to develop practical plans to strengthen our child protection work, including indicators to measure our progress.</w:t>
            </w:r>
          </w:p>
        </w:tc>
      </w:tr>
      <w:tr w:rsidR="008B163E" w:rsidRPr="007B2CBA" w:rsidTr="004C35D6">
        <w:trPr>
          <w:jc w:val="center"/>
        </w:trPr>
        <w:tc>
          <w:tcPr>
            <w:tcW w:w="1549" w:type="dxa"/>
            <w:vMerge/>
            <w:tcBorders>
              <w:left w:val="single" w:sz="18" w:space="0" w:color="0070C0"/>
              <w:right w:val="single" w:sz="18" w:space="0" w:color="0070C0"/>
            </w:tcBorders>
          </w:tcPr>
          <w:p w:rsidR="008B163E" w:rsidRPr="007B2CBA" w:rsidRDefault="008B163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8B163E" w:rsidP="00C72D54">
            <w:pPr>
              <w:pStyle w:val="Tablehangingindent1"/>
              <w:spacing w:before="80" w:after="80" w:line="240" w:lineRule="auto"/>
              <w:ind w:left="25" w:firstLine="0"/>
              <w:rPr>
                <w:rFonts w:asciiTheme="minorHAnsi" w:hAnsiTheme="minorHAnsi" w:cs="Arial"/>
                <w:szCs w:val="22"/>
                <w:highlight w:val="yellow"/>
              </w:rPr>
            </w:pPr>
            <w:r w:rsidRPr="008B163E">
              <w:rPr>
                <w:rFonts w:asciiTheme="minorHAnsi" w:hAnsiTheme="minorHAnsi" w:cs="Arial"/>
                <w:szCs w:val="22"/>
              </w:rPr>
              <w:t xml:space="preserve">We </w:t>
            </w:r>
            <w:r>
              <w:rPr>
                <w:rFonts w:asciiTheme="minorHAnsi" w:hAnsiTheme="minorHAnsi" w:cs="Arial"/>
                <w:szCs w:val="22"/>
              </w:rPr>
              <w:t xml:space="preserve">can already use the plans developed today in our programming and can continue to use the CPMS when developing strategies and work plans. </w:t>
            </w:r>
          </w:p>
        </w:tc>
      </w:tr>
      <w:tr w:rsidR="008B163E" w:rsidRPr="007B2CBA" w:rsidTr="004C35D6">
        <w:trPr>
          <w:trHeight w:val="435"/>
          <w:jc w:val="center"/>
        </w:trPr>
        <w:tc>
          <w:tcPr>
            <w:tcW w:w="1549" w:type="dxa"/>
            <w:vMerge/>
            <w:tcBorders>
              <w:left w:val="single" w:sz="18" w:space="0" w:color="0070C0"/>
              <w:bottom w:val="single" w:sz="18" w:space="0" w:color="0070C0"/>
              <w:right w:val="single" w:sz="18" w:space="0" w:color="0070C0"/>
            </w:tcBorders>
          </w:tcPr>
          <w:p w:rsidR="008B163E" w:rsidRPr="007B2CBA" w:rsidRDefault="008B163E"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8B163E" w:rsidRPr="007B2CBA" w:rsidRDefault="008B163E" w:rsidP="004C35D6">
            <w:pPr>
              <w:pStyle w:val="Heading5"/>
              <w:spacing w:line="288" w:lineRule="auto"/>
              <w:rPr>
                <w:rFonts w:asciiTheme="minorHAnsi" w:hAnsiTheme="minorHAnsi"/>
                <w:i w:val="0"/>
                <w:iCs w:val="0"/>
                <w:color w:val="0070C0"/>
                <w:sz w:val="22"/>
                <w:szCs w:val="22"/>
              </w:rPr>
            </w:pPr>
            <w:r w:rsidRPr="007B2CBA">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8B163E" w:rsidRPr="007B2CBA" w:rsidRDefault="008B163E" w:rsidP="00C72D5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 xml:space="preserve">Next we will look at how to follow up on this workshop and ensure that the CPMS are used to strengthen our work. </w:t>
            </w:r>
          </w:p>
        </w:tc>
      </w:tr>
    </w:tbl>
    <w:p w:rsidR="00EA1C53" w:rsidRDefault="00EA1C53" w:rsidP="00641C2E">
      <w:pPr>
        <w:rPr>
          <w:rFonts w:asciiTheme="minorHAnsi" w:hAnsiTheme="minorHAnsi" w:cs="Arial"/>
          <w:sz w:val="22"/>
          <w:szCs w:val="22"/>
        </w:rPr>
      </w:pPr>
    </w:p>
    <w:p w:rsidR="000C125E" w:rsidRDefault="000C125E" w:rsidP="00641C2E">
      <w:pPr>
        <w:rPr>
          <w:rFonts w:asciiTheme="minorHAnsi" w:hAnsiTheme="minorHAnsi" w:cs="Arial"/>
          <w:sz w:val="22"/>
          <w:szCs w:val="22"/>
        </w:rPr>
      </w:pPr>
    </w:p>
    <w:p w:rsidR="000C125E" w:rsidRPr="007B2CBA" w:rsidRDefault="000C125E" w:rsidP="00641C2E">
      <w:pPr>
        <w:rPr>
          <w:rFonts w:asciiTheme="minorHAnsi" w:hAnsiTheme="minorHAnsi" w:cs="Arial"/>
          <w:sz w:val="22"/>
          <w:szCs w:val="22"/>
        </w:rPr>
      </w:pPr>
    </w:p>
    <w:sectPr w:rsidR="000C125E" w:rsidRPr="007B2CBA" w:rsidSect="00796AF1">
      <w:headerReference w:type="even" r:id="rId15"/>
      <w:headerReference w:type="default" r:id="rId16"/>
      <w:footerReference w:type="even" r:id="rId17"/>
      <w:footerReference w:type="default" r:id="rId18"/>
      <w:headerReference w:type="first" r:id="rId19"/>
      <w:footerReference w:type="first" r:id="rId20"/>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BB" w:rsidRDefault="00591FBB" w:rsidP="008B2540">
      <w:r>
        <w:separator/>
      </w:r>
    </w:p>
  </w:endnote>
  <w:endnote w:type="continuationSeparator" w:id="0">
    <w:p w:rsidR="00591FBB" w:rsidRDefault="00591FBB"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A" w:rsidRDefault="00965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A" w:rsidRDefault="0096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BB" w:rsidRDefault="00591FBB" w:rsidP="008B2540">
      <w:r>
        <w:separator/>
      </w:r>
    </w:p>
  </w:footnote>
  <w:footnote w:type="continuationSeparator" w:id="0">
    <w:p w:rsidR="00591FBB" w:rsidRDefault="00591FBB"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A" w:rsidRDefault="00965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44635"/>
      <w:docPartObj>
        <w:docPartGallery w:val="Page Numbers (Top of Page)"/>
        <w:docPartUnique/>
      </w:docPartObj>
    </w:sdtPr>
    <w:sdtEndPr>
      <w:rPr>
        <w:rFonts w:asciiTheme="minorHAnsi" w:hAnsiTheme="minorHAnsi"/>
        <w:noProof/>
        <w:sz w:val="18"/>
        <w:szCs w:val="18"/>
      </w:rPr>
    </w:sdtEndPr>
    <w:sdtContent>
      <w:p w:rsidR="00965D8A" w:rsidRPr="00965D8A" w:rsidRDefault="00965D8A">
        <w:pPr>
          <w:pStyle w:val="Header"/>
          <w:jc w:val="right"/>
          <w:rPr>
            <w:rFonts w:asciiTheme="minorHAnsi" w:hAnsiTheme="minorHAnsi"/>
            <w:sz w:val="18"/>
            <w:szCs w:val="18"/>
          </w:rPr>
        </w:pPr>
        <w:r w:rsidRPr="00965D8A">
          <w:rPr>
            <w:rFonts w:asciiTheme="minorHAnsi" w:hAnsiTheme="minorHAnsi"/>
            <w:sz w:val="18"/>
            <w:szCs w:val="18"/>
          </w:rPr>
          <w:fldChar w:fldCharType="begin"/>
        </w:r>
        <w:r w:rsidRPr="00965D8A">
          <w:rPr>
            <w:rFonts w:asciiTheme="minorHAnsi" w:hAnsiTheme="minorHAnsi"/>
            <w:sz w:val="18"/>
            <w:szCs w:val="18"/>
          </w:rPr>
          <w:instrText xml:space="preserve"> PAGE   \* MERGEFORMAT </w:instrText>
        </w:r>
        <w:r w:rsidRPr="00965D8A">
          <w:rPr>
            <w:rFonts w:asciiTheme="minorHAnsi" w:hAnsiTheme="minorHAnsi"/>
            <w:sz w:val="18"/>
            <w:szCs w:val="18"/>
          </w:rPr>
          <w:fldChar w:fldCharType="separate"/>
        </w:r>
        <w:r w:rsidR="000B6FE5">
          <w:rPr>
            <w:rFonts w:asciiTheme="minorHAnsi" w:hAnsiTheme="minorHAnsi"/>
            <w:noProof/>
            <w:sz w:val="18"/>
            <w:szCs w:val="18"/>
          </w:rPr>
          <w:t>6</w:t>
        </w:r>
        <w:r w:rsidRPr="00965D8A">
          <w:rPr>
            <w:rFonts w:asciiTheme="minorHAnsi" w:hAnsiTheme="minorHAnsi"/>
            <w:noProof/>
            <w:sz w:val="18"/>
            <w:szCs w:val="18"/>
          </w:rPr>
          <w:fldChar w:fldCharType="end"/>
        </w:r>
      </w:p>
    </w:sdtContent>
  </w:sdt>
  <w:p w:rsidR="004C35D6" w:rsidRDefault="004C3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A" w:rsidRDefault="0096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65E37"/>
    <w:multiLevelType w:val="hybridMultilevel"/>
    <w:tmpl w:val="67E63A1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136D7"/>
    <w:multiLevelType w:val="hybridMultilevel"/>
    <w:tmpl w:val="0D20DB4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4A04454"/>
    <w:multiLevelType w:val="hybridMultilevel"/>
    <w:tmpl w:val="06F2D7D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20">
    <w:nsid w:val="3B1A19E0"/>
    <w:multiLevelType w:val="hybridMultilevel"/>
    <w:tmpl w:val="BCA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F32A02"/>
    <w:multiLevelType w:val="hybridMultilevel"/>
    <w:tmpl w:val="8878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B51B0"/>
    <w:multiLevelType w:val="hybridMultilevel"/>
    <w:tmpl w:val="4DCE52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E656B"/>
    <w:multiLevelType w:val="hybridMultilevel"/>
    <w:tmpl w:val="786E728A"/>
    <w:lvl w:ilvl="0" w:tplc="58FAFF72">
      <w:numFmt w:val="bullet"/>
      <w:lvlText w:val="-"/>
      <w:lvlJc w:val="left"/>
      <w:pPr>
        <w:ind w:left="720" w:hanging="360"/>
      </w:pPr>
      <w:rPr>
        <w:rFonts w:ascii="Calibri" w:eastAsia="MS Mincho"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6"/>
  </w:num>
  <w:num w:numId="4">
    <w:abstractNumId w:val="7"/>
  </w:num>
  <w:num w:numId="5">
    <w:abstractNumId w:val="12"/>
  </w:num>
  <w:num w:numId="6">
    <w:abstractNumId w:val="1"/>
  </w:num>
  <w:num w:numId="7">
    <w:abstractNumId w:val="24"/>
  </w:num>
  <w:num w:numId="8">
    <w:abstractNumId w:val="25"/>
  </w:num>
  <w:num w:numId="9">
    <w:abstractNumId w:val="35"/>
  </w:num>
  <w:num w:numId="10">
    <w:abstractNumId w:val="29"/>
  </w:num>
  <w:num w:numId="11">
    <w:abstractNumId w:val="19"/>
  </w:num>
  <w:num w:numId="12">
    <w:abstractNumId w:val="8"/>
  </w:num>
  <w:num w:numId="13">
    <w:abstractNumId w:val="31"/>
  </w:num>
  <w:num w:numId="14">
    <w:abstractNumId w:val="5"/>
  </w:num>
  <w:num w:numId="15">
    <w:abstractNumId w:val="4"/>
  </w:num>
  <w:num w:numId="16">
    <w:abstractNumId w:val="17"/>
  </w:num>
  <w:num w:numId="17">
    <w:abstractNumId w:val="33"/>
  </w:num>
  <w:num w:numId="18">
    <w:abstractNumId w:val="23"/>
  </w:num>
  <w:num w:numId="19">
    <w:abstractNumId w:val="32"/>
  </w:num>
  <w:num w:numId="20">
    <w:abstractNumId w:val="13"/>
  </w:num>
  <w:num w:numId="21">
    <w:abstractNumId w:val="15"/>
  </w:num>
  <w:num w:numId="22">
    <w:abstractNumId w:val="21"/>
  </w:num>
  <w:num w:numId="23">
    <w:abstractNumId w:val="26"/>
  </w:num>
  <w:num w:numId="24">
    <w:abstractNumId w:val="16"/>
  </w:num>
  <w:num w:numId="25">
    <w:abstractNumId w:val="14"/>
  </w:num>
  <w:num w:numId="26">
    <w:abstractNumId w:val="27"/>
  </w:num>
  <w:num w:numId="27">
    <w:abstractNumId w:val="34"/>
  </w:num>
  <w:num w:numId="28">
    <w:abstractNumId w:val="2"/>
  </w:num>
  <w:num w:numId="29">
    <w:abstractNumId w:val="0"/>
  </w:num>
  <w:num w:numId="30">
    <w:abstractNumId w:val="18"/>
  </w:num>
  <w:num w:numId="31">
    <w:abstractNumId w:val="6"/>
  </w:num>
  <w:num w:numId="32">
    <w:abstractNumId w:val="3"/>
  </w:num>
  <w:num w:numId="33">
    <w:abstractNumId w:val="30"/>
  </w:num>
  <w:num w:numId="34">
    <w:abstractNumId w:val="28"/>
  </w:num>
  <w:num w:numId="35">
    <w:abstractNumId w:val="22"/>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12FFA"/>
    <w:rsid w:val="00021070"/>
    <w:rsid w:val="0004089A"/>
    <w:rsid w:val="000422A5"/>
    <w:rsid w:val="00050139"/>
    <w:rsid w:val="00057C16"/>
    <w:rsid w:val="000628F6"/>
    <w:rsid w:val="00064DFF"/>
    <w:rsid w:val="00077B9C"/>
    <w:rsid w:val="00077BEF"/>
    <w:rsid w:val="000821E4"/>
    <w:rsid w:val="00097E3F"/>
    <w:rsid w:val="000A03C6"/>
    <w:rsid w:val="000A3E98"/>
    <w:rsid w:val="000B20AA"/>
    <w:rsid w:val="000B3AE8"/>
    <w:rsid w:val="000B6F64"/>
    <w:rsid w:val="000B6FE5"/>
    <w:rsid w:val="000C125E"/>
    <w:rsid w:val="000F1D07"/>
    <w:rsid w:val="000F5243"/>
    <w:rsid w:val="00101A5D"/>
    <w:rsid w:val="00104C37"/>
    <w:rsid w:val="00113547"/>
    <w:rsid w:val="0011695E"/>
    <w:rsid w:val="00121080"/>
    <w:rsid w:val="00125032"/>
    <w:rsid w:val="00126743"/>
    <w:rsid w:val="00127885"/>
    <w:rsid w:val="00132728"/>
    <w:rsid w:val="00153F1A"/>
    <w:rsid w:val="0015529A"/>
    <w:rsid w:val="00156531"/>
    <w:rsid w:val="00157E32"/>
    <w:rsid w:val="00162AF1"/>
    <w:rsid w:val="001642E9"/>
    <w:rsid w:val="00165420"/>
    <w:rsid w:val="00171166"/>
    <w:rsid w:val="0017231F"/>
    <w:rsid w:val="00176CB8"/>
    <w:rsid w:val="00184923"/>
    <w:rsid w:val="00192A50"/>
    <w:rsid w:val="00195A5B"/>
    <w:rsid w:val="00197855"/>
    <w:rsid w:val="001A3FE8"/>
    <w:rsid w:val="001A5F19"/>
    <w:rsid w:val="001B3BB1"/>
    <w:rsid w:val="001B5E00"/>
    <w:rsid w:val="001C28C6"/>
    <w:rsid w:val="001D1A7F"/>
    <w:rsid w:val="001D3C52"/>
    <w:rsid w:val="001D7F9E"/>
    <w:rsid w:val="001F182C"/>
    <w:rsid w:val="00206507"/>
    <w:rsid w:val="0021074F"/>
    <w:rsid w:val="00217F64"/>
    <w:rsid w:val="00221C6D"/>
    <w:rsid w:val="00223036"/>
    <w:rsid w:val="00235AF0"/>
    <w:rsid w:val="00246FE7"/>
    <w:rsid w:val="00260214"/>
    <w:rsid w:val="00281066"/>
    <w:rsid w:val="00285FFC"/>
    <w:rsid w:val="002A237E"/>
    <w:rsid w:val="002A4441"/>
    <w:rsid w:val="002C683E"/>
    <w:rsid w:val="002E5930"/>
    <w:rsid w:val="002E7839"/>
    <w:rsid w:val="00301389"/>
    <w:rsid w:val="0030467B"/>
    <w:rsid w:val="00317E47"/>
    <w:rsid w:val="00321E04"/>
    <w:rsid w:val="00324167"/>
    <w:rsid w:val="003302F7"/>
    <w:rsid w:val="003314BF"/>
    <w:rsid w:val="00334358"/>
    <w:rsid w:val="003343F1"/>
    <w:rsid w:val="00334D7E"/>
    <w:rsid w:val="003456EC"/>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7643A"/>
    <w:rsid w:val="00485432"/>
    <w:rsid w:val="004C1D8E"/>
    <w:rsid w:val="004C35D6"/>
    <w:rsid w:val="004D19EA"/>
    <w:rsid w:val="004E4DE4"/>
    <w:rsid w:val="004E4E6C"/>
    <w:rsid w:val="004F1F7E"/>
    <w:rsid w:val="004F2891"/>
    <w:rsid w:val="004F74FB"/>
    <w:rsid w:val="004F7D2B"/>
    <w:rsid w:val="00500911"/>
    <w:rsid w:val="00502AFF"/>
    <w:rsid w:val="00506428"/>
    <w:rsid w:val="00522C74"/>
    <w:rsid w:val="00525DA9"/>
    <w:rsid w:val="005371AB"/>
    <w:rsid w:val="00544240"/>
    <w:rsid w:val="00545182"/>
    <w:rsid w:val="0055183C"/>
    <w:rsid w:val="00554223"/>
    <w:rsid w:val="0057146A"/>
    <w:rsid w:val="0058027E"/>
    <w:rsid w:val="0058343F"/>
    <w:rsid w:val="005914D7"/>
    <w:rsid w:val="00591FBB"/>
    <w:rsid w:val="005A1F6F"/>
    <w:rsid w:val="005B06D9"/>
    <w:rsid w:val="005B6DF3"/>
    <w:rsid w:val="005B6F55"/>
    <w:rsid w:val="005C30F2"/>
    <w:rsid w:val="005D0657"/>
    <w:rsid w:val="005E0495"/>
    <w:rsid w:val="005E2861"/>
    <w:rsid w:val="005E3FB5"/>
    <w:rsid w:val="005F2736"/>
    <w:rsid w:val="005F6189"/>
    <w:rsid w:val="00601B1E"/>
    <w:rsid w:val="00613A09"/>
    <w:rsid w:val="006176D8"/>
    <w:rsid w:val="0062446B"/>
    <w:rsid w:val="00641C2E"/>
    <w:rsid w:val="00642873"/>
    <w:rsid w:val="00663E07"/>
    <w:rsid w:val="00666B66"/>
    <w:rsid w:val="0066754B"/>
    <w:rsid w:val="006A08CE"/>
    <w:rsid w:val="006B55F5"/>
    <w:rsid w:val="006C33F3"/>
    <w:rsid w:val="006C5211"/>
    <w:rsid w:val="006C5C9C"/>
    <w:rsid w:val="006C73EA"/>
    <w:rsid w:val="006D6214"/>
    <w:rsid w:val="006D624A"/>
    <w:rsid w:val="006F6C44"/>
    <w:rsid w:val="00700384"/>
    <w:rsid w:val="007160D4"/>
    <w:rsid w:val="00724E8F"/>
    <w:rsid w:val="00741AB5"/>
    <w:rsid w:val="0074417A"/>
    <w:rsid w:val="00746A6D"/>
    <w:rsid w:val="00746AD5"/>
    <w:rsid w:val="00766965"/>
    <w:rsid w:val="00772311"/>
    <w:rsid w:val="007769F8"/>
    <w:rsid w:val="00777835"/>
    <w:rsid w:val="00793699"/>
    <w:rsid w:val="00796AF1"/>
    <w:rsid w:val="007A2199"/>
    <w:rsid w:val="007B2CBA"/>
    <w:rsid w:val="007C055F"/>
    <w:rsid w:val="007D2574"/>
    <w:rsid w:val="007F598E"/>
    <w:rsid w:val="00810733"/>
    <w:rsid w:val="008346C8"/>
    <w:rsid w:val="008424AF"/>
    <w:rsid w:val="00842962"/>
    <w:rsid w:val="008450D3"/>
    <w:rsid w:val="008564ED"/>
    <w:rsid w:val="008654A1"/>
    <w:rsid w:val="00872142"/>
    <w:rsid w:val="00873E47"/>
    <w:rsid w:val="0087709D"/>
    <w:rsid w:val="00882B13"/>
    <w:rsid w:val="00884F0D"/>
    <w:rsid w:val="008A2EA6"/>
    <w:rsid w:val="008B163E"/>
    <w:rsid w:val="008B1FEA"/>
    <w:rsid w:val="008B2540"/>
    <w:rsid w:val="008B50D4"/>
    <w:rsid w:val="008B7EDF"/>
    <w:rsid w:val="008C2B61"/>
    <w:rsid w:val="008C4AE1"/>
    <w:rsid w:val="008C7B1E"/>
    <w:rsid w:val="008D3151"/>
    <w:rsid w:val="008D3B89"/>
    <w:rsid w:val="00920379"/>
    <w:rsid w:val="00924408"/>
    <w:rsid w:val="0093366E"/>
    <w:rsid w:val="00936756"/>
    <w:rsid w:val="00946F82"/>
    <w:rsid w:val="009527E7"/>
    <w:rsid w:val="00953317"/>
    <w:rsid w:val="00965D8A"/>
    <w:rsid w:val="0098166D"/>
    <w:rsid w:val="00992E07"/>
    <w:rsid w:val="009A1550"/>
    <w:rsid w:val="009A3A59"/>
    <w:rsid w:val="009A71D0"/>
    <w:rsid w:val="009B2BE8"/>
    <w:rsid w:val="009B5560"/>
    <w:rsid w:val="009D2BA3"/>
    <w:rsid w:val="009D7CCD"/>
    <w:rsid w:val="009D7D84"/>
    <w:rsid w:val="009E2AA8"/>
    <w:rsid w:val="009F608B"/>
    <w:rsid w:val="009F6F64"/>
    <w:rsid w:val="00A0579C"/>
    <w:rsid w:val="00A22A18"/>
    <w:rsid w:val="00A44A14"/>
    <w:rsid w:val="00A6050C"/>
    <w:rsid w:val="00A714EC"/>
    <w:rsid w:val="00A752DD"/>
    <w:rsid w:val="00A853B6"/>
    <w:rsid w:val="00A8692B"/>
    <w:rsid w:val="00AC11E4"/>
    <w:rsid w:val="00AD08D4"/>
    <w:rsid w:val="00AD227A"/>
    <w:rsid w:val="00AD2CF0"/>
    <w:rsid w:val="00AF1617"/>
    <w:rsid w:val="00AF2901"/>
    <w:rsid w:val="00AF62BF"/>
    <w:rsid w:val="00B041BE"/>
    <w:rsid w:val="00B11B43"/>
    <w:rsid w:val="00B13706"/>
    <w:rsid w:val="00B31B21"/>
    <w:rsid w:val="00B417A9"/>
    <w:rsid w:val="00B4446D"/>
    <w:rsid w:val="00B4707C"/>
    <w:rsid w:val="00B472AC"/>
    <w:rsid w:val="00B71B38"/>
    <w:rsid w:val="00B750CE"/>
    <w:rsid w:val="00B839D3"/>
    <w:rsid w:val="00B83F6B"/>
    <w:rsid w:val="00B85C82"/>
    <w:rsid w:val="00BA0CD4"/>
    <w:rsid w:val="00BB4D54"/>
    <w:rsid w:val="00BC60EC"/>
    <w:rsid w:val="00BC63F6"/>
    <w:rsid w:val="00BD16F6"/>
    <w:rsid w:val="00BD464C"/>
    <w:rsid w:val="00BD48FD"/>
    <w:rsid w:val="00BD7960"/>
    <w:rsid w:val="00BE069E"/>
    <w:rsid w:val="00BE1ABE"/>
    <w:rsid w:val="00BE401D"/>
    <w:rsid w:val="00BF5C6E"/>
    <w:rsid w:val="00BF5D73"/>
    <w:rsid w:val="00C10D93"/>
    <w:rsid w:val="00C13035"/>
    <w:rsid w:val="00C15B33"/>
    <w:rsid w:val="00C3105E"/>
    <w:rsid w:val="00C32028"/>
    <w:rsid w:val="00C540C0"/>
    <w:rsid w:val="00C579BE"/>
    <w:rsid w:val="00C603B6"/>
    <w:rsid w:val="00C65B45"/>
    <w:rsid w:val="00C74F70"/>
    <w:rsid w:val="00C82E8F"/>
    <w:rsid w:val="00C85572"/>
    <w:rsid w:val="00C87DD9"/>
    <w:rsid w:val="00C93011"/>
    <w:rsid w:val="00CA1288"/>
    <w:rsid w:val="00CB25E7"/>
    <w:rsid w:val="00CB3EA8"/>
    <w:rsid w:val="00CB78EB"/>
    <w:rsid w:val="00CC18ED"/>
    <w:rsid w:val="00CC464F"/>
    <w:rsid w:val="00CD11A0"/>
    <w:rsid w:val="00CD3926"/>
    <w:rsid w:val="00CE2E2C"/>
    <w:rsid w:val="00CE5438"/>
    <w:rsid w:val="00CF1C1D"/>
    <w:rsid w:val="00CF6957"/>
    <w:rsid w:val="00CF7E4B"/>
    <w:rsid w:val="00D02D39"/>
    <w:rsid w:val="00D03398"/>
    <w:rsid w:val="00D04019"/>
    <w:rsid w:val="00D22F84"/>
    <w:rsid w:val="00D23698"/>
    <w:rsid w:val="00D30523"/>
    <w:rsid w:val="00D34284"/>
    <w:rsid w:val="00D35CBD"/>
    <w:rsid w:val="00D40C42"/>
    <w:rsid w:val="00D4275F"/>
    <w:rsid w:val="00D613DE"/>
    <w:rsid w:val="00D63A71"/>
    <w:rsid w:val="00D67FBA"/>
    <w:rsid w:val="00D70621"/>
    <w:rsid w:val="00D71467"/>
    <w:rsid w:val="00D727FA"/>
    <w:rsid w:val="00D73F79"/>
    <w:rsid w:val="00D84742"/>
    <w:rsid w:val="00DA3FB6"/>
    <w:rsid w:val="00DA7639"/>
    <w:rsid w:val="00DB4515"/>
    <w:rsid w:val="00DB4D49"/>
    <w:rsid w:val="00DB5251"/>
    <w:rsid w:val="00DC594E"/>
    <w:rsid w:val="00DD700F"/>
    <w:rsid w:val="00E00466"/>
    <w:rsid w:val="00E04BCA"/>
    <w:rsid w:val="00E067C3"/>
    <w:rsid w:val="00E13E2D"/>
    <w:rsid w:val="00E255C8"/>
    <w:rsid w:val="00E273C3"/>
    <w:rsid w:val="00E279BA"/>
    <w:rsid w:val="00E361AA"/>
    <w:rsid w:val="00E44837"/>
    <w:rsid w:val="00E50D84"/>
    <w:rsid w:val="00E62276"/>
    <w:rsid w:val="00E64A68"/>
    <w:rsid w:val="00E70893"/>
    <w:rsid w:val="00E76139"/>
    <w:rsid w:val="00E77420"/>
    <w:rsid w:val="00E805D3"/>
    <w:rsid w:val="00E83961"/>
    <w:rsid w:val="00EA1C53"/>
    <w:rsid w:val="00EA296D"/>
    <w:rsid w:val="00ED2740"/>
    <w:rsid w:val="00ED5C08"/>
    <w:rsid w:val="00ED71BD"/>
    <w:rsid w:val="00EE4D76"/>
    <w:rsid w:val="00EE6AA7"/>
    <w:rsid w:val="00EE6B6F"/>
    <w:rsid w:val="00F004C8"/>
    <w:rsid w:val="00F1299C"/>
    <w:rsid w:val="00F23E4B"/>
    <w:rsid w:val="00F34FCE"/>
    <w:rsid w:val="00F422F2"/>
    <w:rsid w:val="00F42D51"/>
    <w:rsid w:val="00F51AD3"/>
    <w:rsid w:val="00F62AD7"/>
    <w:rsid w:val="00F637A3"/>
    <w:rsid w:val="00F6490E"/>
    <w:rsid w:val="00F6637A"/>
    <w:rsid w:val="00F71E83"/>
    <w:rsid w:val="00F851EC"/>
    <w:rsid w:val="00FA1A5C"/>
    <w:rsid w:val="00FA5961"/>
    <w:rsid w:val="00FA671E"/>
    <w:rsid w:val="00FA7363"/>
    <w:rsid w:val="00FC265C"/>
    <w:rsid w:val="00FE2AC2"/>
    <w:rsid w:val="00FF3364"/>
    <w:rsid w:val="00FF5C9F"/>
    <w:rsid w:val="00FF6200"/>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DefaultParagraphFont"/>
    <w:uiPriority w:val="99"/>
    <w:unhideWhenUsed/>
    <w:rsid w:val="00E44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tiff"/><Relationship Id="rId1"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17</cp:revision>
  <dcterms:created xsi:type="dcterms:W3CDTF">2014-03-16T12:16:00Z</dcterms:created>
  <dcterms:modified xsi:type="dcterms:W3CDTF">2014-03-19T10:30:00Z</dcterms:modified>
</cp:coreProperties>
</file>