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A33ACC">
        <w:rPr>
          <w:rFonts w:asciiTheme="minorHAnsi" w:hAnsiTheme="minorHAnsi" w:cs="Arial"/>
          <w:color w:val="FF0000"/>
          <w:sz w:val="28"/>
          <w:szCs w:val="28"/>
          <w:u w:val="single"/>
        </w:rPr>
        <w:t>9</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A33AC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390D0F">
              <w:rPr>
                <w:rFonts w:asciiTheme="minorHAnsi" w:hAnsiTheme="minorHAnsi" w:cs="Arial"/>
                <w:color w:val="0070C0"/>
                <w:sz w:val="22"/>
                <w:szCs w:val="22"/>
              </w:rPr>
              <w:t>9</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A33ACC">
              <w:rPr>
                <w:rFonts w:asciiTheme="minorHAnsi" w:hAnsiTheme="minorHAnsi" w:cs="Arial"/>
                <w:sz w:val="22"/>
                <w:szCs w:val="22"/>
              </w:rPr>
              <w:t>Follow-up Plans and Workshop Closure</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E6446A">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5416D0">
              <w:rPr>
                <w:rFonts w:asciiTheme="minorHAnsi" w:hAnsiTheme="minorHAnsi" w:cs="Arial"/>
                <w:sz w:val="22"/>
                <w:szCs w:val="22"/>
              </w:rPr>
              <w:t xml:space="preserve">1 hour </w:t>
            </w:r>
            <w:r w:rsidR="009A066F">
              <w:rPr>
                <w:rFonts w:asciiTheme="minorHAnsi" w:hAnsiTheme="minorHAnsi" w:cs="Arial"/>
                <w:sz w:val="22"/>
                <w:szCs w:val="22"/>
              </w:rPr>
              <w:t>15</w:t>
            </w:r>
            <w:r w:rsidR="00E6446A">
              <w:rPr>
                <w:rFonts w:asciiTheme="minorHAnsi" w:hAnsiTheme="minorHAnsi" w:cs="Arial"/>
                <w:sz w:val="22"/>
                <w:szCs w:val="22"/>
              </w:rPr>
              <w:t xml:space="preserve">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C26660" w:rsidRDefault="009B2BE8" w:rsidP="008654A1">
            <w:pPr>
              <w:pStyle w:val="DHSHeadingC"/>
              <w:rPr>
                <w:rStyle w:val="DHSHeadingCChar"/>
                <w:rFonts w:asciiTheme="minorHAnsi" w:hAnsiTheme="minorHAnsi" w:cs="Arial"/>
                <w:bCs/>
                <w:caps/>
                <w:color w:val="0070C0"/>
                <w:sz w:val="22"/>
                <w:szCs w:val="22"/>
              </w:rPr>
            </w:pPr>
            <w:r w:rsidRPr="007B2CBA">
              <w:rPr>
                <w:rStyle w:val="DHSHeadingCChar"/>
                <w:rFonts w:asciiTheme="minorHAnsi" w:hAnsiTheme="minorHAnsi" w:cs="Arial"/>
                <w:bCs/>
                <w:caps/>
                <w:color w:val="0070C0"/>
                <w:sz w:val="22"/>
                <w:szCs w:val="22"/>
              </w:rPr>
              <w:t>SESSION</w:t>
            </w:r>
            <w:r w:rsidR="008654A1" w:rsidRPr="007B2CBA">
              <w:rPr>
                <w:rStyle w:val="DHSHeadingCChar"/>
                <w:rFonts w:asciiTheme="minorHAnsi" w:hAnsiTheme="minorHAnsi" w:cs="Arial"/>
                <w:bCs/>
                <w:caps/>
                <w:color w:val="0070C0"/>
                <w:sz w:val="22"/>
                <w:szCs w:val="22"/>
              </w:rPr>
              <w:t xml:space="preserve"> Aim</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A04F76" w:rsidRPr="00A04F76" w:rsidRDefault="00A04F76" w:rsidP="008654A1">
            <w:pPr>
              <w:pStyle w:val="DHSHeadingC"/>
              <w:rPr>
                <w:rStyle w:val="DHSHeadingCChar"/>
                <w:rFonts w:asciiTheme="minorHAnsi" w:hAnsiTheme="minorHAnsi" w:cs="Arial"/>
                <w:bCs/>
                <w:color w:val="auto"/>
                <w:sz w:val="22"/>
                <w:szCs w:val="22"/>
              </w:rPr>
            </w:pPr>
            <w:r>
              <w:rPr>
                <w:rFonts w:asciiTheme="minorHAnsi" w:hAnsiTheme="minorHAnsi" w:cs="Arial"/>
                <w:color w:val="auto"/>
                <w:sz w:val="22"/>
                <w:szCs w:val="22"/>
              </w:rPr>
              <w:t>F</w:t>
            </w:r>
            <w:r w:rsidRPr="00A04F76">
              <w:rPr>
                <w:rFonts w:asciiTheme="minorHAnsi" w:hAnsiTheme="minorHAnsi" w:cs="Arial"/>
                <w:color w:val="auto"/>
                <w:sz w:val="22"/>
                <w:szCs w:val="22"/>
              </w:rPr>
              <w:t>ollow-up</w:t>
            </w:r>
            <w:r>
              <w:rPr>
                <w:rFonts w:asciiTheme="minorHAnsi" w:hAnsiTheme="minorHAnsi" w:cs="Arial"/>
                <w:color w:val="auto"/>
                <w:sz w:val="22"/>
                <w:szCs w:val="22"/>
              </w:rPr>
              <w:t xml:space="preserve"> Plans</w:t>
            </w:r>
            <w:r w:rsidRPr="00A04F76">
              <w:rPr>
                <w:rFonts w:asciiTheme="minorHAnsi" w:hAnsiTheme="minorHAnsi" w:cs="Arial"/>
                <w:color w:val="auto"/>
                <w:sz w:val="22"/>
                <w:szCs w:val="22"/>
              </w:rPr>
              <w:t xml:space="preserve"> </w:t>
            </w:r>
          </w:p>
          <w:p w:rsidR="00012FFA" w:rsidRPr="00C26660" w:rsidRDefault="00012FFA" w:rsidP="00012FFA">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 xml:space="preserve">To </w:t>
            </w:r>
            <w:r w:rsidR="00FE32A2" w:rsidRPr="00C26660">
              <w:rPr>
                <w:rFonts w:asciiTheme="minorHAnsi" w:hAnsiTheme="minorHAnsi" w:cs="Arial"/>
                <w:sz w:val="22"/>
                <w:szCs w:val="22"/>
              </w:rPr>
              <w:t>share with participants the plans for follow-up to the CPMS Workshop</w:t>
            </w:r>
            <w:r w:rsidRPr="00C26660">
              <w:rPr>
                <w:rFonts w:asciiTheme="minorHAnsi" w:hAnsiTheme="minorHAnsi" w:cs="Arial"/>
                <w:sz w:val="22"/>
                <w:szCs w:val="22"/>
              </w:rPr>
              <w:t>;</w:t>
            </w:r>
          </w:p>
          <w:p w:rsidR="00C26660" w:rsidRPr="00C26660" w:rsidRDefault="00F34FCE" w:rsidP="00C26660">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 xml:space="preserve">To </w:t>
            </w:r>
            <w:r w:rsidR="00FE32A2" w:rsidRPr="00C26660">
              <w:rPr>
                <w:rFonts w:asciiTheme="minorHAnsi" w:hAnsiTheme="minorHAnsi" w:cs="Arial"/>
                <w:sz w:val="22"/>
                <w:szCs w:val="22"/>
              </w:rPr>
              <w:t>reinforce the need to use the identified indicators as a means to measuring and evaluating the steps taken to implement the CPMS</w:t>
            </w:r>
            <w:r w:rsidR="00C26660">
              <w:rPr>
                <w:rFonts w:asciiTheme="minorHAnsi" w:hAnsiTheme="minorHAnsi" w:cs="Arial"/>
                <w:sz w:val="22"/>
                <w:szCs w:val="22"/>
              </w:rPr>
              <w:t>.</w:t>
            </w:r>
          </w:p>
          <w:p w:rsidR="00A04F76" w:rsidRPr="00A04F76" w:rsidRDefault="00A04F76" w:rsidP="00C26660">
            <w:pPr>
              <w:pStyle w:val="DHSHeadingC"/>
              <w:rPr>
                <w:rFonts w:asciiTheme="minorHAnsi" w:hAnsiTheme="minorHAnsi" w:cs="Arial"/>
                <w:color w:val="auto"/>
                <w:sz w:val="22"/>
                <w:szCs w:val="22"/>
              </w:rPr>
            </w:pPr>
            <w:r>
              <w:rPr>
                <w:rFonts w:asciiTheme="minorHAnsi" w:hAnsiTheme="minorHAnsi" w:cs="Arial"/>
                <w:color w:val="auto"/>
                <w:sz w:val="22"/>
                <w:szCs w:val="22"/>
              </w:rPr>
              <w:t>Check out Activity and Workshop Evaluation</w:t>
            </w:r>
          </w:p>
          <w:p w:rsidR="00C26660" w:rsidRPr="00C26660" w:rsidRDefault="00C26660" w:rsidP="00C26660">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gain insight into the level of understanding that has taken place during the workshop</w:t>
            </w:r>
            <w:r>
              <w:rPr>
                <w:rFonts w:asciiTheme="minorHAnsi" w:hAnsiTheme="minorHAnsi" w:cs="Arial"/>
                <w:sz w:val="22"/>
                <w:szCs w:val="22"/>
              </w:rPr>
              <w:t>;</w:t>
            </w:r>
          </w:p>
          <w:p w:rsidR="00C26660" w:rsidRPr="00C26660" w:rsidRDefault="00C26660" w:rsidP="00C26660">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provide participants with an opportunity to share crucial learning</w:t>
            </w:r>
            <w:r>
              <w:rPr>
                <w:rFonts w:asciiTheme="minorHAnsi" w:hAnsiTheme="minorHAnsi" w:cs="Arial"/>
                <w:sz w:val="22"/>
                <w:szCs w:val="22"/>
              </w:rPr>
              <w:t>;</w:t>
            </w:r>
          </w:p>
          <w:p w:rsidR="00C26660" w:rsidRPr="00C26660" w:rsidRDefault="00C26660" w:rsidP="00C26660">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evaluate the workshop to identify what worked and what can be improved upon</w:t>
            </w:r>
            <w:r>
              <w:rPr>
                <w:rFonts w:asciiTheme="minorHAnsi" w:hAnsiTheme="minorHAnsi" w:cs="Arial"/>
                <w:sz w:val="22"/>
                <w:szCs w:val="22"/>
              </w:rPr>
              <w:t>.</w:t>
            </w:r>
          </w:p>
          <w:p w:rsidR="00FE32A2" w:rsidRDefault="00FE32A2" w:rsidP="008654A1">
            <w:pPr>
              <w:rPr>
                <w:rFonts w:cs="Arial"/>
              </w:rPr>
            </w:pPr>
          </w:p>
          <w:p w:rsidR="005B6DF3" w:rsidRPr="00A04F76" w:rsidRDefault="00BD16F6" w:rsidP="005B6DF3">
            <w:pPr>
              <w:rPr>
                <w:rFonts w:asciiTheme="minorHAnsi" w:hAnsiTheme="minorHAnsi" w:cs="Arial"/>
                <w:color w:val="0070C0"/>
                <w:sz w:val="22"/>
                <w:szCs w:val="22"/>
              </w:rPr>
            </w:pPr>
            <w:r w:rsidRPr="007B2CBA">
              <w:rPr>
                <w:rFonts w:asciiTheme="minorHAnsi" w:hAnsiTheme="minorHAnsi" w:cs="Arial"/>
                <w:color w:val="0070C0"/>
                <w:sz w:val="22"/>
                <w:szCs w:val="22"/>
              </w:rPr>
              <w:t xml:space="preserve">SESSION </w:t>
            </w:r>
            <w:r w:rsidR="008654A1" w:rsidRPr="007B2CBA">
              <w:rPr>
                <w:rFonts w:asciiTheme="minorHAnsi" w:hAnsiTheme="minorHAnsi" w:cs="Arial"/>
                <w:color w:val="0070C0"/>
                <w:sz w:val="22"/>
                <w:szCs w:val="22"/>
              </w:rPr>
              <w:t>LEARNING OUTCOMES</w:t>
            </w:r>
            <w:r w:rsidR="00364F8F" w:rsidRPr="007B2CBA">
              <w:rPr>
                <w:rFonts w:asciiTheme="minorHAnsi" w:hAnsiTheme="minorHAnsi" w:cs="Arial"/>
                <w:color w:val="0070C0"/>
                <w:sz w:val="22"/>
                <w:szCs w:val="22"/>
              </w:rPr>
              <w:t>:</w:t>
            </w:r>
            <w:r w:rsidR="00A04F76">
              <w:rPr>
                <w:rFonts w:asciiTheme="minorHAnsi" w:hAnsiTheme="minorHAnsi" w:cs="Arial"/>
                <w:color w:val="0070C0"/>
                <w:sz w:val="22"/>
                <w:szCs w:val="22"/>
              </w:rPr>
              <w:t xml:space="preserve"> </w:t>
            </w:r>
          </w:p>
          <w:p w:rsidR="00CB78EB" w:rsidRDefault="00BB2101"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Agreed date for the follow-up workshop and follow up plans</w:t>
            </w:r>
          </w:p>
          <w:p w:rsidR="00E6446A" w:rsidRDefault="00E6446A"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Insight on participant’s take away and plans as a result of the workshop</w:t>
            </w:r>
          </w:p>
          <w:p w:rsidR="00CB78EB" w:rsidRPr="008B163E" w:rsidRDefault="00CB78EB" w:rsidP="008654A1">
            <w:pPr>
              <w:autoSpaceDE w:val="0"/>
              <w:autoSpaceDN w:val="0"/>
              <w:adjustRightInd w:val="0"/>
              <w:rPr>
                <w:rStyle w:val="DHSHeadingCChar"/>
                <w:rFonts w:asciiTheme="minorHAnsi" w:eastAsia="MS Mincho" w:hAnsiTheme="minorHAnsi" w:cs="Arial"/>
                <w:bCs w:val="0"/>
                <w:color w:val="auto"/>
                <w:sz w:val="22"/>
                <w:szCs w:val="22"/>
                <w:lang w:val="en-GB"/>
              </w:rPr>
            </w:pPr>
          </w:p>
          <w:p w:rsidR="008654A1" w:rsidRPr="007B2CBA"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sidRPr="007B2CBA">
              <w:rPr>
                <w:rStyle w:val="DHSHeadingCChar"/>
                <w:rFonts w:asciiTheme="minorHAnsi" w:eastAsia="MS Mincho" w:hAnsiTheme="minorHAnsi" w:cs="Arial"/>
                <w:bCs w:val="0"/>
                <w:caps/>
                <w:color w:val="0070C0"/>
                <w:sz w:val="22"/>
                <w:szCs w:val="22"/>
              </w:rPr>
              <w:t>SESSION ActivitIES</w:t>
            </w:r>
            <w:r w:rsidR="00364F8F" w:rsidRPr="007B2CBA">
              <w:rPr>
                <w:rStyle w:val="DHSHeadingCChar"/>
                <w:rFonts w:asciiTheme="minorHAnsi" w:eastAsia="MS Mincho" w:hAnsiTheme="minorHAnsi" w:cs="Arial"/>
                <w:bCs w:val="0"/>
                <w:caps/>
                <w:color w:val="0070C0"/>
                <w:sz w:val="22"/>
                <w:szCs w:val="22"/>
              </w:rPr>
              <w:t>:</w:t>
            </w:r>
            <w:r w:rsidR="008654A1" w:rsidRPr="007B2CBA">
              <w:rPr>
                <w:rStyle w:val="DHSHeadingCChar"/>
                <w:rFonts w:asciiTheme="minorHAnsi" w:eastAsia="MS Mincho" w:hAnsiTheme="minorHAnsi" w:cs="Arial"/>
                <w:bCs w:val="0"/>
                <w:caps/>
                <w:color w:val="0070C0"/>
                <w:sz w:val="22"/>
                <w:szCs w:val="22"/>
              </w:rPr>
              <w:t xml:space="preserve"> </w:t>
            </w:r>
          </w:p>
          <w:p w:rsidR="0017231F" w:rsidRDefault="0017231F"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Group discussion</w:t>
            </w:r>
          </w:p>
          <w:p w:rsidR="00A04F76" w:rsidRDefault="00A04F76"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Individual activity</w:t>
            </w:r>
          </w:p>
          <w:p w:rsidR="00CC464F" w:rsidRPr="0017231F" w:rsidRDefault="00CC464F" w:rsidP="00086E67">
            <w:pPr>
              <w:pStyle w:val="BodyText3"/>
              <w:tabs>
                <w:tab w:val="left" w:pos="2161"/>
                <w:tab w:val="left" w:pos="2869"/>
              </w:tabs>
              <w:spacing w:after="60"/>
              <w:rPr>
                <w:rFonts w:asciiTheme="minorHAnsi" w:hAnsiTheme="minorHAnsi" w:cs="Arial"/>
                <w:bCs/>
                <w:sz w:val="22"/>
                <w:szCs w:val="22"/>
                <w:lang w:val="en-GB"/>
              </w:rPr>
            </w:pPr>
          </w:p>
          <w:p w:rsidR="008654A1" w:rsidRPr="00D67FBA" w:rsidRDefault="0058343F" w:rsidP="008654A1">
            <w:pPr>
              <w:pStyle w:val="BodyText3"/>
              <w:tabs>
                <w:tab w:val="left" w:pos="2161"/>
                <w:tab w:val="left" w:pos="2869"/>
              </w:tabs>
              <w:spacing w:after="60"/>
              <w:rPr>
                <w:rFonts w:asciiTheme="minorHAnsi" w:hAnsiTheme="minorHAnsi" w:cs="Arial"/>
                <w:caps/>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D67FBA">
              <w:rPr>
                <w:rFonts w:asciiTheme="minorHAnsi" w:hAnsiTheme="minorHAnsi" w:cs="Arial"/>
                <w:caps/>
                <w:color w:val="0070C0"/>
                <w:sz w:val="22"/>
                <w:szCs w:val="22"/>
              </w:rPr>
              <w:t xml:space="preserve">   </w:t>
            </w:r>
            <w:r w:rsidR="00BB2101">
              <w:rPr>
                <w:rFonts w:asciiTheme="minorHAnsi" w:hAnsiTheme="minorHAnsi" w:cs="Arial"/>
                <w:caps/>
                <w:sz w:val="22"/>
                <w:szCs w:val="22"/>
              </w:rPr>
              <w:t>N/A</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8654A1" w:rsidRPr="00BA0CD4" w:rsidRDefault="00FA1A5C" w:rsidP="00BB2101">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w:t>
            </w:r>
            <w:r w:rsidR="00BB2101">
              <w:rPr>
                <w:rFonts w:asciiTheme="minorHAnsi" w:hAnsiTheme="minorHAnsi" w:cs="Arial"/>
                <w:caps/>
                <w:sz w:val="22"/>
                <w:szCs w:val="22"/>
              </w:rPr>
              <w:t>achieving results</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D67FBA" w:rsidRPr="00086E67" w:rsidRDefault="008654A1" w:rsidP="0074417A">
            <w:pPr>
              <w:spacing w:before="120"/>
              <w:rPr>
                <w:rFonts w:asciiTheme="minorHAnsi" w:hAnsiTheme="minorHAnsi" w:cs="Arial"/>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B2CBA" w:rsidRDefault="005416D0"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Sessions handouts “Outline of the Follow-up Workshop and “ Questions for Preparing a CPMS Case Study” for each participant</w:t>
            </w:r>
          </w:p>
          <w:p w:rsidR="005416D0" w:rsidRDefault="009452F8"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Evaluation forms for each participant</w:t>
            </w:r>
          </w:p>
          <w:p w:rsidR="00D02D39" w:rsidRPr="009452F8" w:rsidRDefault="00793699" w:rsidP="009452F8">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 and markers</w:t>
            </w:r>
          </w:p>
        </w:tc>
      </w:tr>
    </w:tbl>
    <w:p w:rsidR="00086E67" w:rsidRDefault="00086E67">
      <w:pPr>
        <w:spacing w:after="200" w:line="276" w:lineRule="auto"/>
        <w:rPr>
          <w:rFonts w:asciiTheme="minorHAnsi" w:hAnsiTheme="minorHAnsi" w:cs="Arial"/>
          <w:color w:val="0070C0"/>
          <w:sz w:val="22"/>
          <w:szCs w:val="22"/>
          <w:u w:val="single"/>
        </w:rPr>
      </w:pPr>
    </w:p>
    <w:p w:rsidR="00086E67" w:rsidRDefault="00086E67">
      <w:pPr>
        <w:spacing w:after="200" w:line="276" w:lineRule="auto"/>
        <w:rPr>
          <w:rFonts w:asciiTheme="minorHAnsi" w:hAnsiTheme="minorHAnsi" w:cs="Arial"/>
          <w:color w:val="0070C0"/>
          <w:sz w:val="22"/>
          <w:szCs w:val="22"/>
          <w:u w:val="single"/>
        </w:rPr>
      </w:pPr>
      <w:r>
        <w:rPr>
          <w:rFonts w:asciiTheme="minorHAnsi" w:hAnsiTheme="minorHAnsi" w:cs="Arial"/>
          <w:color w:val="0070C0"/>
          <w:sz w:val="22"/>
          <w:szCs w:val="22"/>
          <w:u w:val="single"/>
        </w:rPr>
        <w:br w:type="page"/>
      </w:r>
    </w:p>
    <w:p w:rsidR="001C28C6" w:rsidRPr="007B2CBA" w:rsidRDefault="001C28C6">
      <w:pPr>
        <w:spacing w:after="200" w:line="276" w:lineRule="auto"/>
        <w:rPr>
          <w:rFonts w:asciiTheme="minorHAnsi" w:hAnsiTheme="minorHAnsi" w:cs="Arial"/>
          <w:color w:val="0070C0"/>
          <w:sz w:val="22"/>
          <w:szCs w:val="22"/>
          <w:u w:val="single"/>
        </w:rPr>
      </w:pPr>
    </w:p>
    <w:p w:rsidR="00101A5D" w:rsidRPr="007B2CBA" w:rsidRDefault="00C3105E" w:rsidP="00953317">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t xml:space="preserve">SESSION </w:t>
      </w:r>
      <w:r w:rsidR="00EB0E4F">
        <w:rPr>
          <w:rFonts w:asciiTheme="minorHAnsi" w:hAnsiTheme="minorHAnsi" w:cs="Arial"/>
          <w:color w:val="FF0000"/>
          <w:sz w:val="22"/>
          <w:szCs w:val="22"/>
          <w:u w:val="single"/>
        </w:rPr>
        <w:t>9</w:t>
      </w:r>
      <w:r w:rsidR="007769F8" w:rsidRPr="007B2CBA">
        <w:rPr>
          <w:rFonts w:asciiTheme="minorHAnsi" w:hAnsiTheme="minorHAnsi" w:cs="Arial"/>
          <w:color w:val="0070C0"/>
          <w:sz w:val="22"/>
          <w:szCs w:val="22"/>
          <w:u w:val="single"/>
        </w:rPr>
        <w:t xml:space="preserve"> – LESSON PLAN –</w:t>
      </w:r>
    </w:p>
    <w:p w:rsidR="00CB78EB" w:rsidRPr="007B2CBA" w:rsidRDefault="00EB0E4F"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FOLLOW-UP PLANS AND WORKSHOP CLOSURE</w:t>
      </w:r>
    </w:p>
    <w:p w:rsidR="00BD16F6" w:rsidRPr="007B2CBA"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15529A">
            <w:pPr>
              <w:pStyle w:val="DHSHeadingC"/>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E6446A" w:rsidP="00BD16F6">
            <w:pPr>
              <w:pStyle w:val="DHSHeadingC"/>
              <w:rPr>
                <w:rFonts w:asciiTheme="minorHAnsi" w:hAnsiTheme="minorHAnsi"/>
                <w:color w:val="0070C0"/>
                <w:sz w:val="22"/>
                <w:szCs w:val="22"/>
              </w:rPr>
            </w:pPr>
            <w:r>
              <w:rPr>
                <w:rFonts w:asciiTheme="minorHAnsi" w:hAnsiTheme="minorHAnsi"/>
                <w:color w:val="0070C0"/>
                <w:sz w:val="22"/>
                <w:szCs w:val="22"/>
              </w:rPr>
              <w:t xml:space="preserve">1 hour  </w:t>
            </w:r>
            <w:r w:rsidR="009452F8">
              <w:rPr>
                <w:rFonts w:asciiTheme="minorHAnsi" w:hAnsiTheme="minorHAnsi"/>
                <w:color w:val="0070C0"/>
                <w:sz w:val="22"/>
                <w:szCs w:val="22"/>
              </w:rPr>
              <w:t>15</w:t>
            </w:r>
            <w:r>
              <w:rPr>
                <w:rFonts w:asciiTheme="minorHAnsi" w:hAnsiTheme="minorHAnsi"/>
                <w:color w:val="0070C0"/>
                <w:sz w:val="22"/>
                <w:szCs w:val="22"/>
              </w:rPr>
              <w:t xml:space="preserve"> min</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176CB8" w:rsidRDefault="00305227"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a copy for each participant of the Outline of the Follow up Workshop </w:t>
            </w:r>
            <w:proofErr w:type="spellStart"/>
            <w:r>
              <w:rPr>
                <w:rFonts w:asciiTheme="minorHAnsi" w:hAnsiTheme="minorHAnsi" w:cs="Arial"/>
                <w:szCs w:val="22"/>
              </w:rPr>
              <w:t>handout</w:t>
            </w:r>
            <w:proofErr w:type="spellEnd"/>
          </w:p>
          <w:p w:rsidR="00305227" w:rsidRDefault="00305227"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Have a copy for each participant of the  Questions for Preparing a CPMS Case Study </w:t>
            </w:r>
            <w:proofErr w:type="spellStart"/>
            <w:r>
              <w:rPr>
                <w:rFonts w:asciiTheme="minorHAnsi" w:hAnsiTheme="minorHAnsi" w:cs="Arial"/>
                <w:szCs w:val="22"/>
              </w:rPr>
              <w:t>handout</w:t>
            </w:r>
            <w:proofErr w:type="spellEnd"/>
          </w:p>
          <w:p w:rsidR="006B55F5" w:rsidRPr="00DB5251" w:rsidRDefault="005416D0"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Have a copy of the evaluation form printed for each participant.</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EA1C53"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2</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6B55F5" w:rsidP="00793699">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Pr>
                <w:rFonts w:asciiTheme="minorHAnsi" w:hAnsiTheme="minorHAnsi" w:cs="Arial"/>
                <w:szCs w:val="22"/>
              </w:rPr>
              <w:t>Introduce the session by explaining that participants will now be taking all of their expertise and knowledge on child protection in their context and seeing how the CPMS can be applied to improve preparedness and response in their own work.</w:t>
            </w:r>
            <w:r w:rsidR="00D67FBA">
              <w:rPr>
                <w:rFonts w:asciiTheme="minorHAnsi" w:hAnsiTheme="minorHAnsi" w:cs="Arial"/>
                <w:szCs w:val="22"/>
              </w:rPr>
              <w:t xml:space="preserve"> </w:t>
            </w:r>
            <w:r w:rsidR="00BA0CD4">
              <w:rPr>
                <w:rFonts w:asciiTheme="minorHAnsi" w:hAnsiTheme="minorHAnsi" w:cs="Arial"/>
                <w:szCs w:val="22"/>
              </w:rPr>
              <w:t xml:space="preserve">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305227" w:rsidP="0066754B">
            <w:pPr>
              <w:pStyle w:val="TableText"/>
              <w:spacing w:before="80" w:after="80" w:line="240" w:lineRule="auto"/>
              <w:rPr>
                <w:rFonts w:asciiTheme="minorHAnsi" w:hAnsiTheme="minorHAnsi" w:cs="Arial"/>
                <w:szCs w:val="22"/>
              </w:rPr>
            </w:pPr>
            <w:r>
              <w:rPr>
                <w:rFonts w:asciiTheme="minorHAnsi" w:hAnsiTheme="minorHAnsi" w:cs="Arial"/>
                <w:szCs w:val="22"/>
              </w:rPr>
              <w:t>10</w:t>
            </w:r>
            <w:r w:rsidR="00E6446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E6446A" w:rsidP="004C35D6">
            <w:pPr>
              <w:pStyle w:val="TableText"/>
              <w:spacing w:before="80" w:after="80" w:line="240" w:lineRule="auto"/>
              <w:rPr>
                <w:rFonts w:asciiTheme="minorHAnsi" w:hAnsiTheme="minorHAnsi" w:cs="Arial"/>
                <w:szCs w:val="22"/>
              </w:rPr>
            </w:pPr>
            <w:r>
              <w:rPr>
                <w:rFonts w:asciiTheme="minorHAnsi" w:hAnsiTheme="minorHAnsi" w:cs="Arial"/>
                <w:szCs w:val="22"/>
              </w:rPr>
              <w:t>Review of the 1-day follow-up workshop goals and content</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F34FCE"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F34FCE" w:rsidRDefault="00E6446A" w:rsidP="004C35D6">
            <w:pPr>
              <w:pStyle w:val="TableText"/>
              <w:spacing w:before="80" w:after="80" w:line="240" w:lineRule="auto"/>
              <w:rPr>
                <w:rFonts w:asciiTheme="minorHAnsi" w:hAnsiTheme="minorHAnsi" w:cs="Arial"/>
                <w:szCs w:val="22"/>
              </w:rPr>
            </w:pPr>
            <w:r>
              <w:rPr>
                <w:rFonts w:asciiTheme="minorHAnsi" w:hAnsiTheme="minorHAnsi" w:cs="Arial"/>
                <w:szCs w:val="22"/>
              </w:rPr>
              <w:t>1</w:t>
            </w:r>
            <w:r w:rsidR="00305227">
              <w:rPr>
                <w:rFonts w:asciiTheme="minorHAnsi" w:hAnsiTheme="minorHAnsi" w:cs="Arial"/>
                <w:szCs w:val="22"/>
              </w:rPr>
              <w:t>0</w:t>
            </w:r>
            <w:r>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F34FCE" w:rsidRDefault="00E6446A" w:rsidP="00601B1E">
            <w:pPr>
              <w:pStyle w:val="TableText"/>
              <w:spacing w:before="80" w:after="80" w:line="240" w:lineRule="auto"/>
              <w:rPr>
                <w:rFonts w:asciiTheme="minorHAnsi" w:hAnsiTheme="minorHAnsi" w:cs="Arial"/>
                <w:szCs w:val="22"/>
              </w:rPr>
            </w:pPr>
            <w:r>
              <w:rPr>
                <w:rFonts w:asciiTheme="minorHAnsi" w:hAnsiTheme="minorHAnsi" w:cs="Arial"/>
                <w:szCs w:val="22"/>
              </w:rPr>
              <w:t>Outline how to prepare for the follow-up workshop</w:t>
            </w:r>
          </w:p>
        </w:tc>
        <w:tc>
          <w:tcPr>
            <w:tcW w:w="1626" w:type="dxa"/>
            <w:tcBorders>
              <w:top w:val="single" w:sz="18" w:space="0" w:color="0070C0"/>
              <w:left w:val="single" w:sz="18" w:space="0" w:color="0070C0"/>
              <w:bottom w:val="single" w:sz="18" w:space="0" w:color="0070C0"/>
              <w:right w:val="single" w:sz="18" w:space="0" w:color="0070C0"/>
            </w:tcBorders>
          </w:tcPr>
          <w:p w:rsidR="00F34FCE" w:rsidRPr="007B2CBA" w:rsidRDefault="00F34FCE" w:rsidP="004C35D6">
            <w:pPr>
              <w:pStyle w:val="Tablehangingindent1"/>
              <w:spacing w:before="80" w:after="80" w:line="240" w:lineRule="auto"/>
              <w:rPr>
                <w:rFonts w:asciiTheme="minorHAnsi" w:hAnsiTheme="minorHAnsi" w:cs="Arial"/>
                <w:szCs w:val="22"/>
              </w:rPr>
            </w:pPr>
          </w:p>
        </w:tc>
      </w:tr>
      <w:tr w:rsidR="00E6446A"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E6446A" w:rsidRDefault="00E6446A" w:rsidP="004C35D6">
            <w:pPr>
              <w:pStyle w:val="TableText"/>
              <w:spacing w:before="80" w:after="80" w:line="240" w:lineRule="auto"/>
              <w:rPr>
                <w:rFonts w:asciiTheme="minorHAnsi" w:hAnsiTheme="minorHAnsi" w:cs="Arial"/>
                <w:szCs w:val="22"/>
              </w:rPr>
            </w:pPr>
            <w:r>
              <w:rPr>
                <w:rFonts w:asciiTheme="minorHAnsi" w:hAnsiTheme="minorHAnsi" w:cs="Arial"/>
                <w:szCs w:val="22"/>
              </w:rPr>
              <w:t>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E6446A" w:rsidRDefault="00E6446A" w:rsidP="00601B1E">
            <w:pPr>
              <w:pStyle w:val="TableText"/>
              <w:spacing w:before="80" w:after="80" w:line="240" w:lineRule="auto"/>
              <w:rPr>
                <w:rFonts w:asciiTheme="minorHAnsi" w:hAnsiTheme="minorHAnsi" w:cs="Arial"/>
                <w:szCs w:val="22"/>
              </w:rPr>
            </w:pPr>
            <w:r>
              <w:rPr>
                <w:rFonts w:asciiTheme="minorHAnsi" w:hAnsiTheme="minorHAnsi" w:cs="Arial"/>
                <w:szCs w:val="22"/>
              </w:rPr>
              <w:t>Agree date for follow up workshop</w:t>
            </w:r>
          </w:p>
        </w:tc>
        <w:tc>
          <w:tcPr>
            <w:tcW w:w="1626" w:type="dxa"/>
            <w:tcBorders>
              <w:top w:val="single" w:sz="18" w:space="0" w:color="0070C0"/>
              <w:left w:val="single" w:sz="18" w:space="0" w:color="0070C0"/>
              <w:bottom w:val="single" w:sz="18" w:space="0" w:color="0070C0"/>
              <w:right w:val="single" w:sz="18" w:space="0" w:color="0070C0"/>
            </w:tcBorders>
          </w:tcPr>
          <w:p w:rsidR="00E6446A" w:rsidRPr="007B2CBA" w:rsidRDefault="00E6446A" w:rsidP="004C35D6">
            <w:pPr>
              <w:pStyle w:val="Tablehangingindent1"/>
              <w:spacing w:before="80" w:after="80" w:line="240" w:lineRule="auto"/>
              <w:rPr>
                <w:rFonts w:asciiTheme="minorHAnsi" w:hAnsiTheme="minorHAnsi" w:cs="Arial"/>
                <w:szCs w:val="22"/>
              </w:rPr>
            </w:pPr>
          </w:p>
        </w:tc>
      </w:tr>
      <w:tr w:rsidR="00E6446A"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E6446A" w:rsidRDefault="00E6446A" w:rsidP="004C35D6">
            <w:pPr>
              <w:pStyle w:val="TableText"/>
              <w:spacing w:before="80" w:after="80" w:line="240" w:lineRule="auto"/>
              <w:rPr>
                <w:rFonts w:asciiTheme="minorHAnsi" w:hAnsiTheme="minorHAnsi" w:cs="Arial"/>
                <w:szCs w:val="22"/>
              </w:rPr>
            </w:pPr>
            <w:r>
              <w:rPr>
                <w:rFonts w:asciiTheme="minorHAnsi" w:hAnsiTheme="minorHAnsi" w:cs="Arial"/>
                <w:szCs w:val="22"/>
              </w:rPr>
              <w:t>25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E6446A" w:rsidRDefault="00E6446A" w:rsidP="00601B1E">
            <w:pPr>
              <w:pStyle w:val="TableText"/>
              <w:spacing w:before="80" w:after="80" w:line="240" w:lineRule="auto"/>
              <w:rPr>
                <w:rFonts w:asciiTheme="minorHAnsi" w:hAnsiTheme="minorHAnsi" w:cs="Arial"/>
                <w:szCs w:val="22"/>
              </w:rPr>
            </w:pPr>
            <w:r>
              <w:rPr>
                <w:rFonts w:asciiTheme="minorHAnsi" w:hAnsiTheme="minorHAnsi" w:cs="Arial"/>
                <w:szCs w:val="22"/>
              </w:rPr>
              <w:t>Check out activity</w:t>
            </w:r>
          </w:p>
        </w:tc>
        <w:tc>
          <w:tcPr>
            <w:tcW w:w="1626" w:type="dxa"/>
            <w:tcBorders>
              <w:top w:val="single" w:sz="18" w:space="0" w:color="0070C0"/>
              <w:left w:val="single" w:sz="18" w:space="0" w:color="0070C0"/>
              <w:bottom w:val="single" w:sz="18" w:space="0" w:color="0070C0"/>
              <w:right w:val="single" w:sz="18" w:space="0" w:color="0070C0"/>
            </w:tcBorders>
          </w:tcPr>
          <w:p w:rsidR="00E6446A" w:rsidRPr="007B2CBA" w:rsidRDefault="00E6446A" w:rsidP="004C35D6">
            <w:pPr>
              <w:pStyle w:val="Tablehangingindent1"/>
              <w:spacing w:before="80" w:after="80" w:line="240" w:lineRule="auto"/>
              <w:rPr>
                <w:rFonts w:asciiTheme="minorHAnsi" w:hAnsiTheme="minorHAnsi" w:cs="Arial"/>
                <w:szCs w:val="22"/>
              </w:rPr>
            </w:pPr>
          </w:p>
        </w:tc>
      </w:tr>
      <w:tr w:rsidR="00F34FCE"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F34FCE" w:rsidRDefault="009452F8" w:rsidP="004C35D6">
            <w:pPr>
              <w:pStyle w:val="TableText"/>
              <w:spacing w:before="80" w:after="80" w:line="240" w:lineRule="auto"/>
              <w:rPr>
                <w:rFonts w:asciiTheme="minorHAnsi" w:hAnsiTheme="minorHAnsi" w:cs="Arial"/>
                <w:szCs w:val="22"/>
              </w:rPr>
            </w:pPr>
            <w:r>
              <w:rPr>
                <w:rFonts w:asciiTheme="minorHAnsi" w:hAnsiTheme="minorHAnsi" w:cs="Arial"/>
                <w:szCs w:val="22"/>
              </w:rPr>
              <w:t>15</w:t>
            </w:r>
            <w:r w:rsidR="00E6446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F34FCE" w:rsidRDefault="00E6446A" w:rsidP="00601B1E">
            <w:pPr>
              <w:pStyle w:val="TableText"/>
              <w:spacing w:before="80" w:after="80" w:line="240" w:lineRule="auto"/>
              <w:rPr>
                <w:rFonts w:asciiTheme="minorHAnsi" w:hAnsiTheme="minorHAnsi" w:cs="Arial"/>
                <w:szCs w:val="22"/>
              </w:rPr>
            </w:pPr>
            <w:r>
              <w:rPr>
                <w:rFonts w:asciiTheme="minorHAnsi" w:hAnsiTheme="minorHAnsi" w:cs="Arial"/>
                <w:szCs w:val="22"/>
              </w:rPr>
              <w:t>Evaluation of the workshop</w:t>
            </w:r>
          </w:p>
        </w:tc>
        <w:tc>
          <w:tcPr>
            <w:tcW w:w="1626" w:type="dxa"/>
            <w:tcBorders>
              <w:top w:val="single" w:sz="18" w:space="0" w:color="0070C0"/>
              <w:left w:val="single" w:sz="18" w:space="0" w:color="0070C0"/>
              <w:bottom w:val="single" w:sz="18" w:space="0" w:color="0070C0"/>
              <w:right w:val="single" w:sz="18" w:space="0" w:color="0070C0"/>
            </w:tcBorders>
          </w:tcPr>
          <w:p w:rsidR="00F34FCE" w:rsidRPr="007B2CBA" w:rsidRDefault="00F34FCE"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5D7EFC"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5D7EFC" w:rsidRPr="007B2CBA" w:rsidRDefault="005D7EFC" w:rsidP="004C35D6">
            <w:pPr>
              <w:pStyle w:val="TableText"/>
              <w:spacing w:before="80" w:after="80" w:line="240" w:lineRule="auto"/>
              <w:rPr>
                <w:rFonts w:asciiTheme="minorHAnsi" w:hAnsiTheme="minorHAnsi" w:cs="Arial"/>
                <w:szCs w:val="22"/>
              </w:rPr>
            </w:pPr>
            <w:r>
              <w:rPr>
                <w:rFonts w:asciiTheme="minorHAnsi" w:hAnsiTheme="minorHAnsi" w:cs="Arial"/>
                <w:szCs w:val="22"/>
              </w:rPr>
              <w:t>10 min</w:t>
            </w:r>
          </w:p>
          <w:p w:rsidR="005D7EFC" w:rsidRPr="007B2CBA" w:rsidRDefault="005D7EFC"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5D7EFC" w:rsidRPr="007B2CBA" w:rsidRDefault="005D7EFC"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5D7EFC" w:rsidRPr="007B2CBA" w:rsidRDefault="005D7EFC" w:rsidP="00C72D54">
            <w:pPr>
              <w:pStyle w:val="Tablehangingindent1"/>
              <w:spacing w:before="0" w:after="0" w:line="240" w:lineRule="auto"/>
              <w:ind w:left="0" w:firstLine="0"/>
              <w:rPr>
                <w:rFonts w:asciiTheme="minorHAnsi" w:hAnsiTheme="minorHAnsi" w:cs="Arial"/>
                <w:szCs w:val="22"/>
                <w:highlight w:val="yellow"/>
              </w:rPr>
            </w:pPr>
            <w:r>
              <w:rPr>
                <w:rFonts w:asciiTheme="minorHAnsi" w:hAnsiTheme="minorHAnsi" w:cs="Arial"/>
                <w:szCs w:val="22"/>
              </w:rPr>
              <w:t>Thank the participants.</w:t>
            </w:r>
          </w:p>
        </w:tc>
      </w:tr>
      <w:tr w:rsidR="005D7EFC" w:rsidRPr="007B2CBA" w:rsidTr="003302F7">
        <w:trPr>
          <w:jc w:val="center"/>
        </w:trPr>
        <w:tc>
          <w:tcPr>
            <w:tcW w:w="1549" w:type="dxa"/>
            <w:vMerge/>
            <w:tcBorders>
              <w:left w:val="single" w:sz="18" w:space="0" w:color="0070C0"/>
              <w:right w:val="single" w:sz="18" w:space="0" w:color="0070C0"/>
            </w:tcBorders>
          </w:tcPr>
          <w:p w:rsidR="005D7EFC" w:rsidRPr="007B2CBA" w:rsidRDefault="005D7EFC"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5D7EFC" w:rsidRPr="007B2CBA" w:rsidRDefault="005D7EFC"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5D7EFC" w:rsidRPr="007B2CBA" w:rsidRDefault="005D7EFC" w:rsidP="00C72D54">
            <w:pPr>
              <w:pStyle w:val="Tablehangingindent1"/>
              <w:spacing w:before="0" w:after="0" w:line="240" w:lineRule="auto"/>
              <w:ind w:left="25" w:firstLine="0"/>
              <w:rPr>
                <w:rFonts w:asciiTheme="minorHAnsi" w:hAnsiTheme="minorHAnsi" w:cs="Arial"/>
                <w:szCs w:val="22"/>
                <w:highlight w:val="yellow"/>
              </w:rPr>
            </w:pPr>
            <w:r>
              <w:rPr>
                <w:rFonts w:asciiTheme="minorHAnsi" w:hAnsiTheme="minorHAnsi" w:cs="Arial"/>
                <w:szCs w:val="22"/>
              </w:rPr>
              <w:t>Remind participants of the follow-up workshop date.</w:t>
            </w:r>
          </w:p>
        </w:tc>
      </w:tr>
      <w:tr w:rsidR="005D7EFC" w:rsidRPr="007B2CBA" w:rsidTr="00D67FBA">
        <w:trPr>
          <w:trHeight w:val="435"/>
          <w:jc w:val="center"/>
        </w:trPr>
        <w:tc>
          <w:tcPr>
            <w:tcW w:w="1549" w:type="dxa"/>
            <w:vMerge/>
            <w:tcBorders>
              <w:left w:val="single" w:sz="18" w:space="0" w:color="0070C0"/>
              <w:bottom w:val="single" w:sz="12" w:space="0" w:color="800000"/>
              <w:right w:val="single" w:sz="18" w:space="0" w:color="0070C0"/>
            </w:tcBorders>
          </w:tcPr>
          <w:p w:rsidR="005D7EFC" w:rsidRPr="007B2CBA" w:rsidRDefault="005D7EFC"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2" w:space="0" w:color="800000"/>
              <w:right w:val="single" w:sz="18" w:space="0" w:color="0070C0"/>
            </w:tcBorders>
            <w:shd w:val="clear" w:color="auto" w:fill="D9D9D9"/>
          </w:tcPr>
          <w:p w:rsidR="005D7EFC" w:rsidRPr="007B2CBA" w:rsidRDefault="005D7EFC"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2" w:space="0" w:color="800000"/>
              <w:right w:val="single" w:sz="18" w:space="0" w:color="0070C0"/>
            </w:tcBorders>
          </w:tcPr>
          <w:p w:rsidR="005D7EFC" w:rsidRDefault="005D7EFC" w:rsidP="00C72D5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Have a guest speaker provide the official closure as appropriate.</w:t>
            </w:r>
          </w:p>
          <w:p w:rsidR="005D7EFC" w:rsidRPr="007B2CBA" w:rsidRDefault="005D7EFC" w:rsidP="00C72D5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tc>
      </w:tr>
    </w:tbl>
    <w:p w:rsidR="00FA5961" w:rsidRPr="007B2CBA" w:rsidRDefault="00FA5961">
      <w:pPr>
        <w:rPr>
          <w:rFonts w:asciiTheme="minorHAnsi" w:hAnsiTheme="minorHAnsi"/>
          <w:sz w:val="22"/>
          <w:szCs w:val="22"/>
        </w:rPr>
      </w:pPr>
    </w:p>
    <w:p w:rsidR="00FA5961" w:rsidRPr="007B2CBA" w:rsidRDefault="00FA5961">
      <w:pPr>
        <w:rPr>
          <w:rFonts w:asciiTheme="minorHAnsi" w:hAnsiTheme="minorHAnsi"/>
          <w:sz w:val="22"/>
          <w:szCs w:val="22"/>
        </w:rPr>
      </w:pPr>
    </w:p>
    <w:p w:rsidR="00CF6957" w:rsidRPr="007B2CBA" w:rsidRDefault="00CF6957">
      <w:pPr>
        <w:spacing w:after="200" w:line="276" w:lineRule="auto"/>
        <w:rPr>
          <w:rFonts w:asciiTheme="minorHAnsi" w:hAnsiTheme="minorHAnsi"/>
          <w:sz w:val="22"/>
          <w:szCs w:val="22"/>
        </w:rPr>
      </w:pPr>
    </w:p>
    <w:p w:rsidR="00305227" w:rsidRDefault="00305227">
      <w:pPr>
        <w:spacing w:after="200" w:line="276" w:lineRule="auto"/>
        <w:rPr>
          <w:rFonts w:asciiTheme="minorHAnsi" w:hAnsiTheme="minorHAnsi" w:cs="Arial"/>
          <w:b/>
          <w:color w:val="0070C0"/>
          <w:sz w:val="22"/>
          <w:szCs w:val="22"/>
        </w:rPr>
      </w:pPr>
      <w:r>
        <w:rPr>
          <w:rFonts w:asciiTheme="minorHAnsi" w:hAnsiTheme="minorHAnsi" w:cs="Arial"/>
          <w:b/>
          <w:color w:val="0070C0"/>
          <w:sz w:val="22"/>
          <w:szCs w:val="22"/>
        </w:rPr>
        <w:br w:type="page"/>
      </w:r>
    </w:p>
    <w:p w:rsidR="00CB78EB" w:rsidRPr="007B2CBA" w:rsidRDefault="00AF1617" w:rsidP="00CB78EB">
      <w:pPr>
        <w:jc w:val="center"/>
        <w:rPr>
          <w:rFonts w:asciiTheme="minorHAnsi" w:hAnsiTheme="minorHAnsi" w:cs="Arial"/>
          <w:color w:val="0070C0"/>
          <w:sz w:val="22"/>
          <w:szCs w:val="22"/>
          <w:u w:val="single"/>
        </w:rPr>
      </w:pPr>
      <w:r w:rsidRPr="007B2CBA">
        <w:rPr>
          <w:rFonts w:asciiTheme="minorHAnsi" w:hAnsiTheme="minorHAnsi" w:cs="Arial"/>
          <w:b/>
          <w:color w:val="0070C0"/>
          <w:sz w:val="22"/>
          <w:szCs w:val="22"/>
        </w:rPr>
        <w:lastRenderedPageBreak/>
        <w:t xml:space="preserve">SESSION </w:t>
      </w:r>
      <w:r w:rsidR="00E6446A">
        <w:rPr>
          <w:rFonts w:asciiTheme="minorHAnsi" w:hAnsiTheme="minorHAnsi" w:cs="Arial"/>
          <w:b/>
          <w:color w:val="0070C0"/>
          <w:sz w:val="22"/>
          <w:szCs w:val="22"/>
        </w:rPr>
        <w:t>9</w:t>
      </w:r>
      <w:r w:rsidRPr="007B2CBA">
        <w:rPr>
          <w:rFonts w:asciiTheme="minorHAnsi" w:hAnsiTheme="minorHAnsi" w:cs="Arial"/>
          <w:b/>
          <w:color w:val="0070C0"/>
          <w:sz w:val="22"/>
          <w:szCs w:val="22"/>
        </w:rPr>
        <w:t xml:space="preserve"> – NOTES FOR TRAINER – </w:t>
      </w:r>
      <w:r w:rsidR="00E6446A">
        <w:rPr>
          <w:rFonts w:asciiTheme="minorHAnsi" w:hAnsiTheme="minorHAnsi" w:cs="Arial"/>
          <w:b/>
          <w:color w:val="0070C0"/>
          <w:sz w:val="22"/>
          <w:szCs w:val="22"/>
        </w:rPr>
        <w:t>FOLLOW UP PLANS AND WORKSHOP CLOSURE</w:t>
      </w:r>
      <w:r w:rsidR="00097E3F">
        <w:rPr>
          <w:rFonts w:asciiTheme="minorHAnsi" w:hAnsiTheme="minorHAnsi" w:cs="Arial"/>
          <w:b/>
          <w:color w:val="0070C0"/>
          <w:sz w:val="22"/>
          <w:szCs w:val="22"/>
        </w:rPr>
        <w:t xml:space="preserve"> </w:t>
      </w:r>
      <w:r w:rsidR="00CB78EB" w:rsidRPr="007B2CBA">
        <w:rPr>
          <w:rFonts w:asciiTheme="minorHAnsi" w:hAnsiTheme="minorHAnsi" w:cs="Arial"/>
          <w:color w:val="0070C0"/>
          <w:sz w:val="22"/>
          <w:szCs w:val="22"/>
          <w:u w:val="single"/>
        </w:rPr>
        <w:t xml:space="preserve"> </w:t>
      </w:r>
    </w:p>
    <w:p w:rsidR="00AF1617" w:rsidRPr="007B2CBA" w:rsidRDefault="00AF1617">
      <w:pPr>
        <w:rPr>
          <w:rFonts w:asciiTheme="minorHAnsi" w:hAnsiTheme="minorHAnsi" w:cs="Arial"/>
          <w:b/>
          <w:color w:val="0070C0"/>
          <w:sz w:val="22"/>
          <w:szCs w:val="22"/>
        </w:rPr>
      </w:pP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color w:val="0070C0"/>
                <w:sz w:val="22"/>
                <w:szCs w:val="22"/>
              </w:rPr>
              <w:t>LEARNING OUTCOMES</w:t>
            </w:r>
          </w:p>
          <w:p w:rsidR="00E6446A" w:rsidRPr="00E6446A" w:rsidRDefault="00E6446A" w:rsidP="00E6446A">
            <w:pPr>
              <w:pStyle w:val="ListParagraph"/>
              <w:numPr>
                <w:ilvl w:val="0"/>
                <w:numId w:val="26"/>
              </w:numPr>
              <w:autoSpaceDE w:val="0"/>
              <w:autoSpaceDN w:val="0"/>
              <w:adjustRightInd w:val="0"/>
              <w:spacing w:line="288" w:lineRule="auto"/>
              <w:rPr>
                <w:rFonts w:asciiTheme="minorHAnsi" w:hAnsiTheme="minorHAnsi" w:cs="Arial"/>
                <w:b w:val="0"/>
                <w:sz w:val="22"/>
                <w:szCs w:val="22"/>
                <w:lang w:val="en-GB"/>
              </w:rPr>
            </w:pPr>
            <w:r w:rsidRPr="00E6446A">
              <w:rPr>
                <w:rFonts w:asciiTheme="minorHAnsi" w:hAnsiTheme="minorHAnsi" w:cs="Arial"/>
                <w:b w:val="0"/>
                <w:sz w:val="22"/>
                <w:szCs w:val="22"/>
                <w:lang w:val="en-GB"/>
              </w:rPr>
              <w:t>Agreed date for the follow-up workshop and follow up plans</w:t>
            </w:r>
          </w:p>
          <w:p w:rsidR="00601B1E" w:rsidRPr="00E6446A" w:rsidRDefault="00E6446A" w:rsidP="00E6446A">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E6446A">
              <w:rPr>
                <w:rFonts w:asciiTheme="minorHAnsi" w:hAnsiTheme="minorHAnsi" w:cs="Arial"/>
                <w:b w:val="0"/>
                <w:sz w:val="22"/>
                <w:szCs w:val="22"/>
                <w:lang w:val="en-GB"/>
              </w:rPr>
              <w:t>Insight on participant’s take away and plans as a result of the workshop</w:t>
            </w:r>
          </w:p>
        </w:tc>
      </w:tr>
    </w:tbl>
    <w:p w:rsidR="00746AD5" w:rsidRDefault="00746AD5" w:rsidP="00601B1E">
      <w:pPr>
        <w:jc w:val="both"/>
        <w:rPr>
          <w:rFonts w:asciiTheme="minorHAnsi" w:hAnsiTheme="minorHAnsi" w:cs="Arial"/>
          <w:b/>
          <w:color w:val="4F81BD" w:themeColor="accent1"/>
          <w:sz w:val="22"/>
          <w:szCs w:val="22"/>
        </w:rPr>
      </w:pPr>
    </w:p>
    <w:p w:rsidR="00176CB8" w:rsidRPr="00E6446A" w:rsidRDefault="00E6446A" w:rsidP="00176CB8">
      <w:pPr>
        <w:rPr>
          <w:rFonts w:asciiTheme="minorHAnsi" w:hAnsiTheme="minorHAnsi" w:cs="Arial"/>
          <w:b/>
          <w:color w:val="4F81BD" w:themeColor="accent1"/>
          <w:sz w:val="22"/>
          <w:szCs w:val="22"/>
          <w:u w:val="single"/>
        </w:rPr>
      </w:pPr>
      <w:r w:rsidRPr="00E6446A">
        <w:rPr>
          <w:rFonts w:asciiTheme="minorHAnsi" w:hAnsiTheme="minorHAnsi" w:cs="Arial"/>
          <w:b/>
          <w:color w:val="4F81BD" w:themeColor="accent1"/>
          <w:sz w:val="22"/>
          <w:szCs w:val="22"/>
          <w:u w:val="single"/>
        </w:rPr>
        <w:t>FOLLOW-UP PLANS</w:t>
      </w:r>
    </w:p>
    <w:p w:rsidR="00E6446A" w:rsidRDefault="00E6446A" w:rsidP="00E6446A">
      <w:pPr>
        <w:jc w:val="both"/>
        <w:rPr>
          <w:rFonts w:asciiTheme="minorHAnsi" w:hAnsiTheme="minorHAnsi" w:cs="Arial"/>
          <w:b/>
          <w:color w:val="4F81BD" w:themeColor="accent1"/>
          <w:sz w:val="22"/>
          <w:szCs w:val="22"/>
        </w:rPr>
      </w:pPr>
    </w:p>
    <w:p w:rsidR="00E6446A" w:rsidRPr="00FE1268" w:rsidRDefault="00E6446A" w:rsidP="00E6446A">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r>
        <w:rPr>
          <w:rFonts w:asciiTheme="minorHAnsi" w:hAnsiTheme="minorHAnsi" w:cs="Arial"/>
          <w:b/>
          <w:color w:val="4F81BD" w:themeColor="accent1"/>
          <w:sz w:val="22"/>
          <w:szCs w:val="22"/>
        </w:rPr>
        <w:t xml:space="preserve"> </w:t>
      </w:r>
    </w:p>
    <w:p w:rsidR="00E6446A" w:rsidRPr="00C26660" w:rsidRDefault="00E6446A" w:rsidP="00E6446A">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share with participants the plans for follow-up to the CPMS Workshop;</w:t>
      </w:r>
    </w:p>
    <w:p w:rsidR="00E6446A" w:rsidRPr="00937E8B" w:rsidRDefault="00E6446A" w:rsidP="00176CB8">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reinforce the need to use the identified indicators as a means to measuring and evaluating the steps taken to implement the CPMS</w:t>
      </w:r>
      <w:r>
        <w:rPr>
          <w:rFonts w:asciiTheme="minorHAnsi" w:hAnsiTheme="minorHAnsi" w:cs="Arial"/>
          <w:sz w:val="22"/>
          <w:szCs w:val="22"/>
        </w:rPr>
        <w:t>.</w:t>
      </w:r>
    </w:p>
    <w:p w:rsidR="00E6446A" w:rsidRPr="00305227" w:rsidRDefault="00E6446A" w:rsidP="00176CB8">
      <w:pPr>
        <w:rPr>
          <w:rFonts w:asciiTheme="minorHAnsi" w:hAnsiTheme="minorHAnsi" w:cs="Arial"/>
          <w:b/>
          <w:color w:val="4F81BD" w:themeColor="accent1"/>
          <w:sz w:val="22"/>
          <w:szCs w:val="22"/>
        </w:rPr>
      </w:pPr>
    </w:p>
    <w:p w:rsidR="00E6446A" w:rsidRPr="00305227" w:rsidRDefault="00E6446A" w:rsidP="00E6446A">
      <w:pPr>
        <w:jc w:val="both"/>
        <w:rPr>
          <w:rFonts w:asciiTheme="minorHAnsi" w:hAnsiTheme="minorHAnsi" w:cs="Arial"/>
          <w:b/>
          <w:color w:val="4F81BD" w:themeColor="accent1"/>
          <w:sz w:val="22"/>
          <w:szCs w:val="22"/>
        </w:rPr>
      </w:pPr>
      <w:r w:rsidRPr="00305227">
        <w:rPr>
          <w:rFonts w:asciiTheme="minorHAnsi" w:hAnsiTheme="minorHAnsi" w:cs="Arial"/>
          <w:b/>
          <w:color w:val="4F81BD" w:themeColor="accent1"/>
          <w:sz w:val="22"/>
          <w:szCs w:val="22"/>
        </w:rPr>
        <w:t>Part One: Review of the 1-day follow-up workshop goals and content (</w:t>
      </w:r>
      <w:r w:rsidR="00305227" w:rsidRPr="00305227">
        <w:rPr>
          <w:rFonts w:asciiTheme="minorHAnsi" w:hAnsiTheme="minorHAnsi" w:cs="Arial"/>
          <w:b/>
          <w:color w:val="4F81BD" w:themeColor="accent1"/>
          <w:sz w:val="22"/>
          <w:szCs w:val="22"/>
        </w:rPr>
        <w:t>10</w:t>
      </w:r>
      <w:r w:rsidRPr="00305227">
        <w:rPr>
          <w:rFonts w:asciiTheme="minorHAnsi" w:hAnsiTheme="minorHAnsi" w:cs="Arial"/>
          <w:b/>
          <w:color w:val="4F81BD" w:themeColor="accent1"/>
          <w:sz w:val="22"/>
          <w:szCs w:val="22"/>
        </w:rPr>
        <w:t xml:space="preserve"> min)</w:t>
      </w:r>
    </w:p>
    <w:p w:rsidR="00B118EC" w:rsidRDefault="00B118EC" w:rsidP="00B118EC">
      <w:pPr>
        <w:jc w:val="both"/>
        <w:rPr>
          <w:rFonts w:asciiTheme="minorHAnsi" w:hAnsiTheme="minorHAnsi" w:cs="Arial"/>
          <w:color w:val="4F81BD" w:themeColor="accent1"/>
          <w:sz w:val="22"/>
          <w:szCs w:val="22"/>
        </w:rPr>
      </w:pPr>
    </w:p>
    <w:p w:rsidR="00FE1268" w:rsidRPr="00FE1268" w:rsidRDefault="00305227" w:rsidP="00FE1268">
      <w:pPr>
        <w:rPr>
          <w:rFonts w:asciiTheme="minorHAnsi" w:hAnsiTheme="minorHAnsi" w:cs="Arial"/>
          <w:i/>
          <w:sz w:val="22"/>
          <w:szCs w:val="22"/>
        </w:rPr>
      </w:pPr>
      <w:r>
        <w:rPr>
          <w:noProof/>
          <w:lang w:val="fr-CH" w:eastAsia="fr-CH"/>
        </w:rPr>
        <w:drawing>
          <wp:anchor distT="0" distB="0" distL="114300" distR="114300" simplePos="0" relativeHeight="251676672" behindDoc="0" locked="0" layoutInCell="1" allowOverlap="1" wp14:anchorId="02FAAB2D" wp14:editId="658591B8">
            <wp:simplePos x="0" y="0"/>
            <wp:positionH relativeFrom="column">
              <wp:posOffset>-1905</wp:posOffset>
            </wp:positionH>
            <wp:positionV relativeFrom="paragraph">
              <wp:posOffset>-1905</wp:posOffset>
            </wp:positionV>
            <wp:extent cx="498475" cy="5334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8EC">
        <w:rPr>
          <w:rFonts w:asciiTheme="minorHAnsi" w:hAnsiTheme="minorHAnsi" w:cs="Arial"/>
          <w:sz w:val="22"/>
          <w:szCs w:val="22"/>
        </w:rPr>
        <w:t>Distribute an outline of the agenda for the 1 day follow up workshop to all the participants.  Review with the participants the</w:t>
      </w:r>
      <w:r w:rsidR="00B118EC" w:rsidRPr="005D440F">
        <w:rPr>
          <w:rFonts w:asciiTheme="minorHAnsi" w:hAnsiTheme="minorHAnsi" w:cs="Arial"/>
          <w:sz w:val="22"/>
          <w:szCs w:val="22"/>
        </w:rPr>
        <w:t xml:space="preserve"> outline of the 1 Day Follow-up workshop. </w:t>
      </w:r>
      <w:r w:rsidRPr="005D440F">
        <w:rPr>
          <w:rFonts w:asciiTheme="minorHAnsi" w:hAnsiTheme="minorHAnsi" w:cs="Arial"/>
          <w:sz w:val="22"/>
          <w:szCs w:val="22"/>
        </w:rPr>
        <w:t xml:space="preserve">The follow-up workshop aims to have participants bring practical field experience to the workshop for the purpose of reflecting and generating lessons-learned. It will also focus on adding depth to participants’ knowledge of indicators. </w:t>
      </w:r>
      <w:r w:rsidR="000010A4">
        <w:rPr>
          <w:rFonts w:asciiTheme="minorHAnsi" w:hAnsiTheme="minorHAnsi" w:cs="Arial"/>
          <w:sz w:val="22"/>
          <w:szCs w:val="22"/>
        </w:rPr>
        <w:t xml:space="preserve"> </w:t>
      </w:r>
      <w:r w:rsidR="000010A4">
        <w:rPr>
          <w:rFonts w:asciiTheme="minorHAnsi" w:hAnsiTheme="minorHAnsi" w:cs="Arial"/>
          <w:i/>
          <w:sz w:val="22"/>
          <w:szCs w:val="22"/>
        </w:rPr>
        <w:t xml:space="preserve">See the Handout – Outline </w:t>
      </w:r>
      <w:r>
        <w:rPr>
          <w:rFonts w:asciiTheme="minorHAnsi" w:hAnsiTheme="minorHAnsi" w:cs="Arial"/>
          <w:i/>
          <w:sz w:val="22"/>
          <w:szCs w:val="22"/>
        </w:rPr>
        <w:t>of Follow-Up and have reviewed the Session 10 – Follow Up Session lesson plan in preparation for this session.</w:t>
      </w:r>
    </w:p>
    <w:p w:rsidR="00FE32A2" w:rsidRDefault="00FE32A2" w:rsidP="00601B1E">
      <w:pPr>
        <w:jc w:val="both"/>
        <w:rPr>
          <w:rFonts w:asciiTheme="minorHAnsi" w:hAnsiTheme="minorHAnsi" w:cs="Arial"/>
          <w:color w:val="4F81BD" w:themeColor="accent1"/>
          <w:sz w:val="22"/>
          <w:szCs w:val="22"/>
        </w:rPr>
      </w:pPr>
    </w:p>
    <w:p w:rsidR="00FE32A2" w:rsidRPr="00305227" w:rsidRDefault="00305227" w:rsidP="00601B1E">
      <w:pPr>
        <w:jc w:val="both"/>
        <w:rPr>
          <w:rFonts w:asciiTheme="minorHAnsi" w:hAnsiTheme="minorHAnsi" w:cs="Arial"/>
          <w:b/>
          <w:color w:val="4F81BD" w:themeColor="accent1"/>
          <w:sz w:val="22"/>
          <w:szCs w:val="22"/>
        </w:rPr>
      </w:pPr>
      <w:r w:rsidRPr="00305227">
        <w:rPr>
          <w:rFonts w:asciiTheme="minorHAnsi" w:hAnsiTheme="minorHAnsi" w:cs="Arial"/>
          <w:b/>
          <w:color w:val="4F81BD" w:themeColor="accent1"/>
          <w:sz w:val="22"/>
          <w:szCs w:val="22"/>
        </w:rPr>
        <w:t>Part Two: Outline how to prepare for the follow-up workshop (10 min)</w:t>
      </w:r>
    </w:p>
    <w:p w:rsidR="00FE32A2" w:rsidRPr="00305227" w:rsidRDefault="00305227" w:rsidP="00FE32A2">
      <w:pPr>
        <w:rPr>
          <w:rFonts w:asciiTheme="minorHAnsi" w:hAnsiTheme="minorHAnsi" w:cs="Arial"/>
          <w:b/>
          <w:color w:val="4F81BD" w:themeColor="accent1"/>
          <w:sz w:val="22"/>
          <w:szCs w:val="22"/>
        </w:rPr>
      </w:pPr>
      <w:r>
        <w:rPr>
          <w:noProof/>
          <w:lang w:val="fr-CH" w:eastAsia="fr-CH"/>
        </w:rPr>
        <w:drawing>
          <wp:anchor distT="0" distB="0" distL="114300" distR="114300" simplePos="0" relativeHeight="251678720" behindDoc="0" locked="0" layoutInCell="1" allowOverlap="1" wp14:anchorId="72A0A60D" wp14:editId="180F34B7">
            <wp:simplePos x="0" y="0"/>
            <wp:positionH relativeFrom="column">
              <wp:posOffset>-78105</wp:posOffset>
            </wp:positionH>
            <wp:positionV relativeFrom="paragraph">
              <wp:posOffset>156845</wp:posOffset>
            </wp:positionV>
            <wp:extent cx="498475"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2A2" w:rsidRPr="005D440F" w:rsidRDefault="00305227" w:rsidP="00FE32A2">
      <w:pPr>
        <w:rPr>
          <w:rFonts w:asciiTheme="minorHAnsi" w:hAnsiTheme="minorHAnsi" w:cs="Arial"/>
          <w:sz w:val="22"/>
          <w:szCs w:val="22"/>
        </w:rPr>
      </w:pPr>
      <w:r>
        <w:rPr>
          <w:rFonts w:asciiTheme="minorHAnsi" w:hAnsiTheme="minorHAnsi" w:cs="Arial"/>
          <w:sz w:val="22"/>
          <w:szCs w:val="22"/>
        </w:rPr>
        <w:t xml:space="preserve">As seen in the outline of the follow-up workshop, participants will be asked to develop a case study on implementing the CPMS in their work.  In order to prepare participants, </w:t>
      </w:r>
      <w:r w:rsidR="00FE1268">
        <w:rPr>
          <w:rFonts w:asciiTheme="minorHAnsi" w:hAnsiTheme="minorHAnsi" w:cs="Arial"/>
          <w:sz w:val="22"/>
          <w:szCs w:val="22"/>
        </w:rPr>
        <w:t xml:space="preserve">distribute the </w:t>
      </w:r>
      <w:proofErr w:type="spellStart"/>
      <w:r w:rsidR="00FE1268">
        <w:rPr>
          <w:rFonts w:asciiTheme="minorHAnsi" w:hAnsiTheme="minorHAnsi" w:cs="Arial"/>
          <w:sz w:val="22"/>
          <w:szCs w:val="22"/>
        </w:rPr>
        <w:t>handoute</w:t>
      </w:r>
      <w:proofErr w:type="spellEnd"/>
      <w:r w:rsidR="00FE1268">
        <w:rPr>
          <w:rFonts w:asciiTheme="minorHAnsi" w:hAnsiTheme="minorHAnsi" w:cs="Arial"/>
          <w:sz w:val="22"/>
          <w:szCs w:val="22"/>
        </w:rPr>
        <w:t xml:space="preserve"> on Questions for Preparing a CPMS Case Study and </w:t>
      </w:r>
      <w:r>
        <w:rPr>
          <w:rFonts w:asciiTheme="minorHAnsi" w:hAnsiTheme="minorHAnsi" w:cs="Arial"/>
          <w:sz w:val="22"/>
          <w:szCs w:val="22"/>
        </w:rPr>
        <w:t>go through</w:t>
      </w:r>
      <w:r w:rsidR="00FE32A2" w:rsidRPr="005D440F">
        <w:rPr>
          <w:rFonts w:asciiTheme="minorHAnsi" w:hAnsiTheme="minorHAnsi" w:cs="Arial"/>
          <w:sz w:val="22"/>
          <w:szCs w:val="22"/>
        </w:rPr>
        <w:t xml:space="preserve"> the following questions to guide their preparation f</w:t>
      </w:r>
      <w:r w:rsidR="00FE1268">
        <w:rPr>
          <w:rFonts w:asciiTheme="minorHAnsi" w:hAnsiTheme="minorHAnsi" w:cs="Arial"/>
          <w:sz w:val="22"/>
          <w:szCs w:val="22"/>
        </w:rPr>
        <w:t>or the follow-up training.</w:t>
      </w:r>
    </w:p>
    <w:p w:rsidR="00FE32A2" w:rsidRPr="005D440F" w:rsidRDefault="00FE32A2" w:rsidP="00FE32A2">
      <w:pPr>
        <w:rPr>
          <w:rFonts w:asciiTheme="minorHAnsi" w:hAnsiTheme="minorHAnsi" w:cs="Arial"/>
          <w:sz w:val="22"/>
          <w:szCs w:val="22"/>
        </w:rPr>
      </w:pPr>
    </w:p>
    <w:p w:rsidR="00FE32A2" w:rsidRPr="005D440F" w:rsidRDefault="00FE32A2" w:rsidP="00FE32A2">
      <w:pPr>
        <w:pStyle w:val="ListParagraph"/>
        <w:numPr>
          <w:ilvl w:val="0"/>
          <w:numId w:val="38"/>
        </w:numPr>
        <w:spacing w:after="200" w:line="276" w:lineRule="auto"/>
        <w:rPr>
          <w:rFonts w:asciiTheme="minorHAnsi" w:hAnsiTheme="minorHAnsi" w:cs="Arial"/>
          <w:sz w:val="22"/>
          <w:szCs w:val="22"/>
        </w:rPr>
      </w:pPr>
      <w:r w:rsidRPr="005D440F">
        <w:rPr>
          <w:rFonts w:asciiTheme="minorHAnsi" w:hAnsiTheme="minorHAnsi" w:cs="Arial"/>
          <w:sz w:val="22"/>
          <w:szCs w:val="22"/>
        </w:rPr>
        <w:t>Which Standards have you been using mostly?</w:t>
      </w:r>
    </w:p>
    <w:p w:rsidR="00FE32A2" w:rsidRPr="005D440F" w:rsidRDefault="00FE32A2" w:rsidP="00FE32A2">
      <w:pPr>
        <w:pStyle w:val="ListParagraph"/>
        <w:numPr>
          <w:ilvl w:val="0"/>
          <w:numId w:val="38"/>
        </w:numPr>
        <w:spacing w:after="200" w:line="276" w:lineRule="auto"/>
        <w:rPr>
          <w:rFonts w:asciiTheme="minorHAnsi" w:hAnsiTheme="minorHAnsi" w:cs="Arial"/>
          <w:sz w:val="22"/>
          <w:szCs w:val="22"/>
        </w:rPr>
      </w:pPr>
      <w:r w:rsidRPr="005D440F">
        <w:rPr>
          <w:rFonts w:asciiTheme="minorHAnsi" w:hAnsiTheme="minorHAnsi" w:cs="Arial"/>
          <w:sz w:val="22"/>
          <w:szCs w:val="22"/>
        </w:rPr>
        <w:t>How have you been using the CPMS? And with whom in the program or community?</w:t>
      </w:r>
    </w:p>
    <w:p w:rsidR="00FE32A2" w:rsidRPr="005D440F" w:rsidRDefault="00FE32A2" w:rsidP="00FE32A2">
      <w:pPr>
        <w:pStyle w:val="ListParagraph"/>
        <w:numPr>
          <w:ilvl w:val="0"/>
          <w:numId w:val="38"/>
        </w:numPr>
        <w:spacing w:after="200" w:line="276" w:lineRule="auto"/>
        <w:rPr>
          <w:rFonts w:asciiTheme="minorHAnsi" w:hAnsiTheme="minorHAnsi" w:cs="Arial"/>
          <w:sz w:val="22"/>
          <w:szCs w:val="22"/>
        </w:rPr>
      </w:pPr>
      <w:r w:rsidRPr="005D440F">
        <w:rPr>
          <w:rFonts w:asciiTheme="minorHAnsi" w:hAnsiTheme="minorHAnsi" w:cs="Arial"/>
          <w:sz w:val="22"/>
          <w:szCs w:val="22"/>
        </w:rPr>
        <w:t>What aspects of the CPMS are most useful?</w:t>
      </w:r>
    </w:p>
    <w:p w:rsidR="00FE32A2" w:rsidRPr="005D440F" w:rsidRDefault="00FE32A2" w:rsidP="00FE32A2">
      <w:pPr>
        <w:pStyle w:val="ListParagraph"/>
        <w:numPr>
          <w:ilvl w:val="0"/>
          <w:numId w:val="38"/>
        </w:numPr>
        <w:spacing w:after="200" w:line="276" w:lineRule="auto"/>
        <w:rPr>
          <w:rFonts w:asciiTheme="minorHAnsi" w:hAnsiTheme="minorHAnsi" w:cs="Arial"/>
          <w:sz w:val="22"/>
          <w:szCs w:val="22"/>
        </w:rPr>
      </w:pPr>
      <w:r w:rsidRPr="005D440F">
        <w:rPr>
          <w:rFonts w:asciiTheme="minorHAnsi" w:hAnsiTheme="minorHAnsi" w:cs="Arial"/>
          <w:sz w:val="22"/>
          <w:szCs w:val="22"/>
        </w:rPr>
        <w:t>What successes have you had?</w:t>
      </w:r>
    </w:p>
    <w:p w:rsidR="00FE32A2" w:rsidRPr="005D440F" w:rsidRDefault="00FE32A2" w:rsidP="00FE32A2">
      <w:pPr>
        <w:pStyle w:val="ListParagraph"/>
        <w:numPr>
          <w:ilvl w:val="0"/>
          <w:numId w:val="38"/>
        </w:numPr>
        <w:spacing w:after="200" w:line="276" w:lineRule="auto"/>
        <w:rPr>
          <w:rFonts w:asciiTheme="minorHAnsi" w:hAnsiTheme="minorHAnsi" w:cs="Arial"/>
          <w:sz w:val="22"/>
          <w:szCs w:val="22"/>
        </w:rPr>
      </w:pPr>
      <w:r w:rsidRPr="005D440F">
        <w:rPr>
          <w:rFonts w:asciiTheme="minorHAnsi" w:hAnsiTheme="minorHAnsi" w:cs="Arial"/>
          <w:sz w:val="22"/>
          <w:szCs w:val="22"/>
        </w:rPr>
        <w:t>What challenges have you had to using the CPMS?</w:t>
      </w:r>
    </w:p>
    <w:p w:rsidR="00305227" w:rsidRDefault="00FE32A2" w:rsidP="00305227">
      <w:pPr>
        <w:pStyle w:val="ListParagraph"/>
        <w:numPr>
          <w:ilvl w:val="0"/>
          <w:numId w:val="38"/>
        </w:numPr>
        <w:spacing w:after="200" w:line="276" w:lineRule="auto"/>
        <w:rPr>
          <w:rFonts w:asciiTheme="minorHAnsi" w:hAnsiTheme="minorHAnsi" w:cs="Arial"/>
          <w:sz w:val="22"/>
          <w:szCs w:val="22"/>
        </w:rPr>
      </w:pPr>
      <w:r w:rsidRPr="005D440F">
        <w:rPr>
          <w:rFonts w:asciiTheme="minorHAnsi" w:hAnsiTheme="minorHAnsi" w:cs="Arial"/>
          <w:sz w:val="22"/>
          <w:szCs w:val="22"/>
        </w:rPr>
        <w:t>What key learning has taken place?</w:t>
      </w:r>
    </w:p>
    <w:p w:rsidR="00FE1268" w:rsidRPr="00FE1268" w:rsidRDefault="00FE1268" w:rsidP="00FE1268">
      <w:pPr>
        <w:pStyle w:val="ListParagraph"/>
        <w:numPr>
          <w:ilvl w:val="0"/>
          <w:numId w:val="38"/>
        </w:numPr>
        <w:spacing w:after="200" w:line="276" w:lineRule="auto"/>
        <w:rPr>
          <w:rFonts w:asciiTheme="minorHAnsi" w:hAnsiTheme="minorHAnsi" w:cs="Arial"/>
          <w:sz w:val="22"/>
          <w:szCs w:val="22"/>
        </w:rPr>
      </w:pPr>
      <w:r w:rsidRPr="00FE1268">
        <w:rPr>
          <w:rFonts w:asciiTheme="minorHAnsi" w:hAnsiTheme="minorHAnsi" w:cs="Arial"/>
          <w:sz w:val="22"/>
          <w:szCs w:val="22"/>
        </w:rPr>
        <w:t>How will you continue using the CPMS?</w:t>
      </w:r>
    </w:p>
    <w:p w:rsidR="00FE1268" w:rsidRDefault="00FE1268" w:rsidP="00FE1268">
      <w:pPr>
        <w:pStyle w:val="ListParagraph"/>
        <w:spacing w:after="200" w:line="276" w:lineRule="auto"/>
        <w:rPr>
          <w:rFonts w:asciiTheme="minorHAnsi" w:hAnsiTheme="minorHAnsi" w:cs="Arial"/>
          <w:sz w:val="22"/>
          <w:szCs w:val="22"/>
        </w:rPr>
      </w:pPr>
      <w:r>
        <w:rPr>
          <w:noProof/>
          <w:lang w:val="fr-CH" w:eastAsia="fr-CH"/>
        </w:rPr>
        <w:drawing>
          <wp:anchor distT="0" distB="0" distL="114300" distR="114300" simplePos="0" relativeHeight="251680768" behindDoc="0" locked="0" layoutInCell="1" allowOverlap="1" wp14:anchorId="79E51EA6" wp14:editId="65D5BABE">
            <wp:simplePos x="0" y="0"/>
            <wp:positionH relativeFrom="column">
              <wp:posOffset>-1905</wp:posOffset>
            </wp:positionH>
            <wp:positionV relativeFrom="paragraph">
              <wp:posOffset>87630</wp:posOffset>
            </wp:positionV>
            <wp:extent cx="495300" cy="495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268" w:rsidRPr="00FE1268" w:rsidRDefault="00FE1268" w:rsidP="00FE1268">
      <w:pPr>
        <w:spacing w:after="200" w:line="276" w:lineRule="auto"/>
        <w:rPr>
          <w:rFonts w:asciiTheme="minorHAnsi" w:hAnsiTheme="minorHAnsi" w:cs="Arial"/>
          <w:sz w:val="22"/>
          <w:szCs w:val="22"/>
        </w:rPr>
      </w:pPr>
      <w:bookmarkStart w:id="0" w:name="_GoBack"/>
      <w:bookmarkEnd w:id="0"/>
      <w:r>
        <w:rPr>
          <w:rFonts w:asciiTheme="minorHAnsi" w:hAnsiTheme="minorHAnsi" w:cs="Arial"/>
          <w:sz w:val="22"/>
          <w:szCs w:val="22"/>
        </w:rPr>
        <w:t>Ask if there are any questions on the follow-up workshop from the group.</w:t>
      </w:r>
    </w:p>
    <w:p w:rsidR="00305227" w:rsidRPr="00305227" w:rsidRDefault="00305227" w:rsidP="00305227">
      <w:pPr>
        <w:jc w:val="both"/>
        <w:rPr>
          <w:rFonts w:asciiTheme="minorHAnsi" w:hAnsiTheme="minorHAnsi" w:cs="Arial"/>
          <w:b/>
          <w:color w:val="4F81BD" w:themeColor="accent1"/>
          <w:sz w:val="22"/>
          <w:szCs w:val="22"/>
        </w:rPr>
      </w:pPr>
      <w:r w:rsidRPr="00305227">
        <w:rPr>
          <w:rFonts w:asciiTheme="minorHAnsi" w:hAnsiTheme="minorHAnsi" w:cs="Arial"/>
          <w:b/>
          <w:color w:val="4F81BD" w:themeColor="accent1"/>
          <w:sz w:val="22"/>
          <w:szCs w:val="22"/>
        </w:rPr>
        <w:t>Part Three: Agree date for follow up workshop (</w:t>
      </w:r>
      <w:r>
        <w:rPr>
          <w:rFonts w:asciiTheme="minorHAnsi" w:hAnsiTheme="minorHAnsi" w:cs="Arial"/>
          <w:b/>
          <w:color w:val="4F81BD" w:themeColor="accent1"/>
          <w:sz w:val="22"/>
          <w:szCs w:val="22"/>
        </w:rPr>
        <w:t>5</w:t>
      </w:r>
      <w:r w:rsidRPr="00305227">
        <w:rPr>
          <w:rFonts w:asciiTheme="minorHAnsi" w:hAnsiTheme="minorHAnsi" w:cs="Arial"/>
          <w:b/>
          <w:color w:val="4F81BD" w:themeColor="accent1"/>
          <w:sz w:val="22"/>
          <w:szCs w:val="22"/>
        </w:rPr>
        <w:t xml:space="preserve"> min)</w:t>
      </w:r>
    </w:p>
    <w:p w:rsidR="00FE1268" w:rsidRDefault="00FE1268" w:rsidP="00305227">
      <w:pPr>
        <w:rPr>
          <w:rFonts w:asciiTheme="minorHAnsi" w:hAnsiTheme="minorHAnsi" w:cs="Arial"/>
          <w:sz w:val="22"/>
          <w:szCs w:val="22"/>
        </w:rPr>
      </w:pPr>
    </w:p>
    <w:p w:rsidR="00305227" w:rsidRPr="005D440F" w:rsidRDefault="00FE32A2" w:rsidP="00305227">
      <w:pPr>
        <w:rPr>
          <w:rFonts w:asciiTheme="minorHAnsi" w:hAnsiTheme="minorHAnsi" w:cs="Arial"/>
          <w:sz w:val="22"/>
          <w:szCs w:val="22"/>
        </w:rPr>
      </w:pPr>
      <w:r w:rsidRPr="005D440F">
        <w:rPr>
          <w:rFonts w:asciiTheme="minorHAnsi" w:hAnsiTheme="minorHAnsi" w:cs="Arial"/>
          <w:sz w:val="22"/>
          <w:szCs w:val="22"/>
        </w:rPr>
        <w:t xml:space="preserve">Agree on a </w:t>
      </w:r>
      <w:r w:rsidR="00305227">
        <w:rPr>
          <w:rFonts w:asciiTheme="minorHAnsi" w:hAnsiTheme="minorHAnsi" w:cs="Arial"/>
          <w:sz w:val="22"/>
          <w:szCs w:val="22"/>
        </w:rPr>
        <w:t xml:space="preserve">specific </w:t>
      </w:r>
      <w:r w:rsidRPr="005D440F">
        <w:rPr>
          <w:rFonts w:asciiTheme="minorHAnsi" w:hAnsiTheme="minorHAnsi" w:cs="Arial"/>
          <w:sz w:val="22"/>
          <w:szCs w:val="22"/>
        </w:rPr>
        <w:t>date</w:t>
      </w:r>
      <w:r w:rsidR="00305227">
        <w:rPr>
          <w:rFonts w:asciiTheme="minorHAnsi" w:hAnsiTheme="minorHAnsi" w:cs="Arial"/>
          <w:sz w:val="22"/>
          <w:szCs w:val="22"/>
        </w:rPr>
        <w:t xml:space="preserve"> with the participants </w:t>
      </w:r>
      <w:r w:rsidRPr="005D440F">
        <w:rPr>
          <w:rFonts w:asciiTheme="minorHAnsi" w:hAnsiTheme="minorHAnsi" w:cs="Arial"/>
          <w:sz w:val="22"/>
          <w:szCs w:val="22"/>
        </w:rPr>
        <w:t>for the first follow-up training</w:t>
      </w:r>
      <w:r w:rsidR="00305227">
        <w:rPr>
          <w:rFonts w:asciiTheme="minorHAnsi" w:hAnsiTheme="minorHAnsi" w:cs="Arial"/>
          <w:sz w:val="22"/>
          <w:szCs w:val="22"/>
        </w:rPr>
        <w:t xml:space="preserve">.   </w:t>
      </w:r>
      <w:r w:rsidR="00305227" w:rsidRPr="005D440F">
        <w:rPr>
          <w:rFonts w:asciiTheme="minorHAnsi" w:hAnsiTheme="minorHAnsi" w:cs="Arial"/>
          <w:sz w:val="22"/>
          <w:szCs w:val="22"/>
        </w:rPr>
        <w:t>It is desirabl</w:t>
      </w:r>
      <w:r w:rsidR="00305227">
        <w:rPr>
          <w:rFonts w:asciiTheme="minorHAnsi" w:hAnsiTheme="minorHAnsi" w:cs="Arial"/>
          <w:sz w:val="22"/>
          <w:szCs w:val="22"/>
        </w:rPr>
        <w:t>e to have the follow-up within 4-6 weeks</w:t>
      </w:r>
      <w:r w:rsidR="00305227" w:rsidRPr="005D440F">
        <w:rPr>
          <w:rFonts w:asciiTheme="minorHAnsi" w:hAnsiTheme="minorHAnsi" w:cs="Arial"/>
          <w:sz w:val="22"/>
          <w:szCs w:val="22"/>
        </w:rPr>
        <w:t xml:space="preserve"> of the initial training</w:t>
      </w:r>
      <w:r w:rsidR="00305227">
        <w:rPr>
          <w:rFonts w:asciiTheme="minorHAnsi" w:hAnsiTheme="minorHAnsi" w:cs="Arial"/>
          <w:sz w:val="22"/>
          <w:szCs w:val="22"/>
        </w:rPr>
        <w:t xml:space="preserve"> to not lose momentum</w:t>
      </w:r>
      <w:r w:rsidR="00305227" w:rsidRPr="005D440F">
        <w:rPr>
          <w:rFonts w:asciiTheme="minorHAnsi" w:hAnsiTheme="minorHAnsi" w:cs="Arial"/>
          <w:sz w:val="22"/>
          <w:szCs w:val="22"/>
        </w:rPr>
        <w:t>.</w:t>
      </w:r>
      <w:r w:rsidR="00FE1268">
        <w:rPr>
          <w:rFonts w:asciiTheme="minorHAnsi" w:hAnsiTheme="minorHAnsi" w:cs="Arial"/>
          <w:sz w:val="22"/>
          <w:szCs w:val="22"/>
        </w:rPr>
        <w:t xml:space="preserve">  Record the date and e</w:t>
      </w:r>
      <w:r w:rsidR="00FE1268" w:rsidRPr="005D440F">
        <w:rPr>
          <w:rFonts w:asciiTheme="minorHAnsi" w:hAnsiTheme="minorHAnsi" w:cs="Arial"/>
          <w:sz w:val="22"/>
          <w:szCs w:val="22"/>
        </w:rPr>
        <w:t>nsure all participants record date for follow-up workshop</w:t>
      </w:r>
    </w:p>
    <w:p w:rsidR="00FE32A2" w:rsidRPr="005D440F" w:rsidRDefault="00FE32A2" w:rsidP="00FE32A2">
      <w:pPr>
        <w:rPr>
          <w:rFonts w:asciiTheme="minorHAnsi" w:hAnsiTheme="minorHAnsi" w:cs="Arial"/>
          <w:sz w:val="22"/>
          <w:szCs w:val="22"/>
        </w:rPr>
      </w:pPr>
    </w:p>
    <w:p w:rsidR="00FE32A2" w:rsidRPr="00FE1268" w:rsidRDefault="00FE1268" w:rsidP="00FE32A2">
      <w:pPr>
        <w:rPr>
          <w:rFonts w:asciiTheme="minorHAnsi" w:hAnsiTheme="minorHAnsi" w:cs="Arial"/>
          <w:b/>
          <w:color w:val="4F81BD" w:themeColor="accent1"/>
          <w:sz w:val="22"/>
          <w:szCs w:val="22"/>
          <w:u w:val="single"/>
        </w:rPr>
      </w:pPr>
      <w:r w:rsidRPr="00FE1268">
        <w:rPr>
          <w:rFonts w:asciiTheme="minorHAnsi" w:hAnsiTheme="minorHAnsi" w:cs="Arial"/>
          <w:b/>
          <w:color w:val="4F81BD" w:themeColor="accent1"/>
          <w:sz w:val="22"/>
          <w:szCs w:val="22"/>
          <w:u w:val="single"/>
        </w:rPr>
        <w:t>CHECK OUT ACTIVITY AND EVALUATION OF THE WORKSHOP</w:t>
      </w:r>
    </w:p>
    <w:p w:rsidR="00FE1268" w:rsidRDefault="00FE1268" w:rsidP="00FE32A2">
      <w:pPr>
        <w:rPr>
          <w:rFonts w:asciiTheme="minorHAnsi" w:hAnsiTheme="minorHAnsi" w:cs="Arial"/>
          <w:sz w:val="22"/>
          <w:szCs w:val="22"/>
        </w:rPr>
      </w:pPr>
    </w:p>
    <w:p w:rsidR="00FE1268" w:rsidRPr="00FE1268" w:rsidRDefault="00FE1268" w:rsidP="00FE1268">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r>
        <w:rPr>
          <w:rFonts w:asciiTheme="minorHAnsi" w:hAnsiTheme="minorHAnsi" w:cs="Arial"/>
          <w:b/>
          <w:color w:val="4F81BD" w:themeColor="accent1"/>
          <w:sz w:val="22"/>
          <w:szCs w:val="22"/>
        </w:rPr>
        <w:t xml:space="preserve"> </w:t>
      </w:r>
    </w:p>
    <w:p w:rsidR="00FE1268" w:rsidRPr="00C26660" w:rsidRDefault="00FE1268" w:rsidP="00FE1268">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gain insight into the level of understanding that has taken place during the workshop</w:t>
      </w:r>
      <w:r>
        <w:rPr>
          <w:rFonts w:asciiTheme="minorHAnsi" w:hAnsiTheme="minorHAnsi" w:cs="Arial"/>
          <w:sz w:val="22"/>
          <w:szCs w:val="22"/>
        </w:rPr>
        <w:t>;</w:t>
      </w:r>
    </w:p>
    <w:p w:rsidR="00FE1268" w:rsidRPr="00C26660" w:rsidRDefault="00FE1268" w:rsidP="00FE1268">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provide participants with an opportunity to share crucial learning</w:t>
      </w:r>
      <w:r>
        <w:rPr>
          <w:rFonts w:asciiTheme="minorHAnsi" w:hAnsiTheme="minorHAnsi" w:cs="Arial"/>
          <w:sz w:val="22"/>
          <w:szCs w:val="22"/>
        </w:rPr>
        <w:t>;</w:t>
      </w:r>
    </w:p>
    <w:p w:rsidR="00FE1268" w:rsidRPr="00C26660" w:rsidRDefault="00FE1268" w:rsidP="00FE1268">
      <w:pPr>
        <w:pStyle w:val="ListParagraph"/>
        <w:numPr>
          <w:ilvl w:val="0"/>
          <w:numId w:val="31"/>
        </w:numPr>
        <w:rPr>
          <w:rFonts w:asciiTheme="minorHAnsi" w:hAnsiTheme="minorHAnsi" w:cs="Arial"/>
          <w:sz w:val="22"/>
          <w:szCs w:val="22"/>
        </w:rPr>
      </w:pPr>
      <w:r w:rsidRPr="00C26660">
        <w:rPr>
          <w:rFonts w:asciiTheme="minorHAnsi" w:hAnsiTheme="minorHAnsi" w:cs="Arial"/>
          <w:sz w:val="22"/>
          <w:szCs w:val="22"/>
        </w:rPr>
        <w:t>To evaluate the workshop to identify what worked and what can be improved upon</w:t>
      </w:r>
      <w:r>
        <w:rPr>
          <w:rFonts w:asciiTheme="minorHAnsi" w:hAnsiTheme="minorHAnsi" w:cs="Arial"/>
          <w:sz w:val="22"/>
          <w:szCs w:val="22"/>
        </w:rPr>
        <w:t>.</w:t>
      </w:r>
    </w:p>
    <w:p w:rsidR="00FE1268" w:rsidRDefault="00FE1268" w:rsidP="00FE1268">
      <w:pPr>
        <w:jc w:val="both"/>
        <w:rPr>
          <w:rFonts w:asciiTheme="minorHAnsi" w:hAnsiTheme="minorHAnsi" w:cs="Arial"/>
          <w:b/>
          <w:color w:val="4F81BD" w:themeColor="accent1"/>
          <w:sz w:val="22"/>
          <w:szCs w:val="22"/>
        </w:rPr>
      </w:pPr>
    </w:p>
    <w:p w:rsidR="00FE1268" w:rsidRDefault="00FE1268" w:rsidP="00FE1268">
      <w:pPr>
        <w:jc w:val="both"/>
        <w:rPr>
          <w:rFonts w:asciiTheme="minorHAnsi" w:hAnsiTheme="minorHAnsi" w:cs="Arial"/>
          <w:b/>
          <w:color w:val="4F81BD" w:themeColor="accent1"/>
          <w:sz w:val="22"/>
          <w:szCs w:val="22"/>
        </w:rPr>
      </w:pPr>
      <w:r>
        <w:rPr>
          <w:rFonts w:asciiTheme="minorHAnsi" w:hAnsiTheme="minorHAnsi" w:cs="Arial"/>
          <w:b/>
          <w:color w:val="4F81BD" w:themeColor="accent1"/>
          <w:sz w:val="22"/>
          <w:szCs w:val="22"/>
        </w:rPr>
        <w:t>Part Four:  Check out activity (25 min)</w:t>
      </w:r>
    </w:p>
    <w:p w:rsidR="00FE1268" w:rsidRDefault="00371927" w:rsidP="00FE1268">
      <w:pPr>
        <w:rPr>
          <w:rFonts w:asciiTheme="minorHAnsi" w:hAnsiTheme="minorHAnsi" w:cs="Arial"/>
          <w:sz w:val="22"/>
          <w:szCs w:val="22"/>
        </w:rPr>
      </w:pPr>
      <w:r w:rsidRPr="00F5672C">
        <w:rPr>
          <w:noProof/>
          <w:lang w:val="fr-CH" w:eastAsia="fr-CH"/>
        </w:rPr>
        <w:drawing>
          <wp:anchor distT="0" distB="0" distL="114300" distR="114300" simplePos="0" relativeHeight="251681792" behindDoc="0" locked="0" layoutInCell="1" allowOverlap="1">
            <wp:simplePos x="0" y="0"/>
            <wp:positionH relativeFrom="column">
              <wp:posOffset>-1905</wp:posOffset>
            </wp:positionH>
            <wp:positionV relativeFrom="paragraph">
              <wp:posOffset>1905</wp:posOffset>
            </wp:positionV>
            <wp:extent cx="768350" cy="768350"/>
            <wp:effectExtent l="0" t="0" r="0" b="0"/>
            <wp:wrapSquare wrapText="bothSides"/>
            <wp:docPr id="5129" name="Picture 11" descr="Working_Together_Teamwork_Puzzl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11" descr="Working_Together_Teamwork_Puzzle_Concep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E1268" w:rsidRPr="00FE1268">
        <w:rPr>
          <w:rFonts w:asciiTheme="minorHAnsi" w:hAnsiTheme="minorHAnsi" w:cs="Arial"/>
          <w:sz w:val="22"/>
          <w:szCs w:val="22"/>
        </w:rPr>
        <w:t>Ask each participant to take turns stating one thing they now know about CPMS that they did not know when they arrived at the workshop</w:t>
      </w:r>
      <w:r w:rsidR="00FE1268">
        <w:rPr>
          <w:rFonts w:asciiTheme="minorHAnsi" w:hAnsiTheme="minorHAnsi" w:cs="Arial"/>
          <w:sz w:val="22"/>
          <w:szCs w:val="22"/>
        </w:rPr>
        <w:t xml:space="preserve"> and one way they plan to use the CPMS.  Ensure everyone has a chance to speak.</w:t>
      </w:r>
      <w:r>
        <w:rPr>
          <w:rFonts w:asciiTheme="minorHAnsi" w:hAnsiTheme="minorHAnsi" w:cs="Arial"/>
          <w:sz w:val="22"/>
          <w:szCs w:val="22"/>
        </w:rPr>
        <w:t xml:space="preserve">  Ask the participants if there are any outstanding questions about the CPMS that should be covered in the follow-up workshop.</w:t>
      </w:r>
    </w:p>
    <w:p w:rsidR="00FE1268" w:rsidRDefault="00FE1268" w:rsidP="00FE1268">
      <w:pPr>
        <w:rPr>
          <w:rFonts w:asciiTheme="minorHAnsi" w:hAnsiTheme="minorHAnsi" w:cs="Arial"/>
          <w:sz w:val="22"/>
          <w:szCs w:val="22"/>
        </w:rPr>
      </w:pPr>
    </w:p>
    <w:p w:rsidR="00FE1268" w:rsidRPr="00FE1268" w:rsidRDefault="00FE1268" w:rsidP="00FE1268">
      <w:pPr>
        <w:rPr>
          <w:rFonts w:asciiTheme="minorHAnsi" w:hAnsiTheme="minorHAnsi" w:cs="Arial"/>
          <w:sz w:val="22"/>
          <w:szCs w:val="22"/>
        </w:rPr>
      </w:pPr>
      <w:r>
        <w:rPr>
          <w:rFonts w:asciiTheme="minorHAnsi" w:hAnsiTheme="minorHAnsi" w:cs="Arial"/>
          <w:sz w:val="22"/>
          <w:szCs w:val="22"/>
        </w:rPr>
        <w:t>Designate someone to r</w:t>
      </w:r>
      <w:r w:rsidRPr="00FE1268">
        <w:rPr>
          <w:rFonts w:asciiTheme="minorHAnsi" w:hAnsiTheme="minorHAnsi" w:cs="Arial"/>
          <w:sz w:val="22"/>
          <w:szCs w:val="22"/>
        </w:rPr>
        <w:t xml:space="preserve">ecord answers on a flip chart. </w:t>
      </w:r>
    </w:p>
    <w:p w:rsidR="00FE1268" w:rsidRPr="00FE1268" w:rsidRDefault="00FE1268" w:rsidP="00FE32A2">
      <w:pPr>
        <w:rPr>
          <w:rFonts w:asciiTheme="minorHAnsi" w:hAnsiTheme="minorHAnsi" w:cs="Arial"/>
          <w:sz w:val="22"/>
          <w:szCs w:val="22"/>
        </w:rPr>
      </w:pPr>
    </w:p>
    <w:p w:rsidR="00371927" w:rsidRDefault="00FE1268" w:rsidP="00371927">
      <w:pPr>
        <w:rPr>
          <w:rFonts w:asciiTheme="minorHAnsi" w:hAnsiTheme="minorHAnsi" w:cs="Arial"/>
          <w:sz w:val="22"/>
          <w:szCs w:val="22"/>
        </w:rPr>
      </w:pPr>
      <w:r w:rsidRPr="00FE1268">
        <w:rPr>
          <w:rFonts w:asciiTheme="minorHAnsi" w:hAnsiTheme="minorHAnsi" w:cs="Arial"/>
          <w:sz w:val="22"/>
          <w:szCs w:val="22"/>
        </w:rPr>
        <w:t>There is vital learning in this section as well as the responses can highlight areas that have been well covered and those that need further emphasis in subsequent workshops.</w:t>
      </w:r>
      <w:r w:rsidR="00371927" w:rsidRPr="00371927">
        <w:rPr>
          <w:rFonts w:asciiTheme="minorHAnsi" w:hAnsiTheme="minorHAnsi" w:cs="Arial"/>
          <w:sz w:val="22"/>
          <w:szCs w:val="22"/>
        </w:rPr>
        <w:t xml:space="preserve"> </w:t>
      </w:r>
    </w:p>
    <w:p w:rsidR="00371927" w:rsidRDefault="00371927" w:rsidP="00371927">
      <w:pPr>
        <w:rPr>
          <w:rFonts w:asciiTheme="minorHAnsi" w:hAnsiTheme="minorHAnsi" w:cs="Arial"/>
          <w:sz w:val="22"/>
          <w:szCs w:val="22"/>
        </w:rPr>
      </w:pPr>
    </w:p>
    <w:p w:rsidR="00371927" w:rsidRDefault="00371927" w:rsidP="00371927">
      <w:pPr>
        <w:jc w:val="both"/>
        <w:rPr>
          <w:rFonts w:asciiTheme="minorHAnsi" w:hAnsiTheme="minorHAnsi" w:cs="Arial"/>
          <w:b/>
          <w:color w:val="4F81BD" w:themeColor="accent1"/>
          <w:sz w:val="22"/>
          <w:szCs w:val="22"/>
        </w:rPr>
      </w:pPr>
      <w:r>
        <w:rPr>
          <w:rFonts w:asciiTheme="minorHAnsi" w:hAnsiTheme="minorHAnsi" w:cs="Arial"/>
          <w:b/>
          <w:color w:val="4F81BD" w:themeColor="accent1"/>
          <w:sz w:val="22"/>
          <w:szCs w:val="22"/>
        </w:rPr>
        <w:t>Part Five:  Evaluation of the workshop</w:t>
      </w:r>
      <w:r w:rsidR="009452F8">
        <w:rPr>
          <w:rFonts w:asciiTheme="minorHAnsi" w:hAnsiTheme="minorHAnsi" w:cs="Arial"/>
          <w:b/>
          <w:color w:val="4F81BD" w:themeColor="accent1"/>
          <w:sz w:val="22"/>
          <w:szCs w:val="22"/>
        </w:rPr>
        <w:t xml:space="preserve"> (15</w:t>
      </w:r>
      <w:r>
        <w:rPr>
          <w:rFonts w:asciiTheme="minorHAnsi" w:hAnsiTheme="minorHAnsi" w:cs="Arial"/>
          <w:b/>
          <w:color w:val="4F81BD" w:themeColor="accent1"/>
          <w:sz w:val="22"/>
          <w:szCs w:val="22"/>
        </w:rPr>
        <w:t xml:space="preserve"> min)</w:t>
      </w:r>
    </w:p>
    <w:p w:rsidR="006258CB" w:rsidRPr="00371927" w:rsidRDefault="006258CB" w:rsidP="00371927">
      <w:pPr>
        <w:jc w:val="both"/>
        <w:rPr>
          <w:rFonts w:asciiTheme="minorHAnsi" w:hAnsiTheme="minorHAnsi" w:cs="Arial"/>
          <w:b/>
          <w:color w:val="4F81BD" w:themeColor="accent1"/>
          <w:sz w:val="22"/>
          <w:szCs w:val="22"/>
        </w:rPr>
      </w:pPr>
    </w:p>
    <w:p w:rsidR="00371927" w:rsidRDefault="00371927" w:rsidP="00371927">
      <w:pPr>
        <w:rPr>
          <w:rFonts w:asciiTheme="minorHAnsi" w:hAnsiTheme="minorHAnsi" w:cs="Arial"/>
          <w:sz w:val="22"/>
          <w:szCs w:val="22"/>
        </w:rPr>
      </w:pPr>
      <w:r>
        <w:rPr>
          <w:noProof/>
          <w:lang w:val="fr-CH" w:eastAsia="fr-CH"/>
        </w:rPr>
        <w:drawing>
          <wp:anchor distT="0" distB="0" distL="114300" distR="114300" simplePos="0" relativeHeight="251682816" behindDoc="0" locked="0" layoutInCell="1" allowOverlap="1">
            <wp:simplePos x="0" y="0"/>
            <wp:positionH relativeFrom="column">
              <wp:posOffset>-1905</wp:posOffset>
            </wp:positionH>
            <wp:positionV relativeFrom="paragraph">
              <wp:posOffset>3175</wp:posOffset>
            </wp:positionV>
            <wp:extent cx="498475" cy="533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927">
        <w:rPr>
          <w:rFonts w:asciiTheme="minorHAnsi" w:hAnsiTheme="minorHAnsi" w:cs="Arial"/>
          <w:sz w:val="22"/>
          <w:szCs w:val="22"/>
        </w:rPr>
        <w:t>Di</w:t>
      </w:r>
      <w:r>
        <w:rPr>
          <w:rFonts w:asciiTheme="minorHAnsi" w:hAnsiTheme="minorHAnsi" w:cs="Arial"/>
          <w:sz w:val="22"/>
          <w:szCs w:val="22"/>
        </w:rPr>
        <w:t>stribute and collect the completed evaluation form from each.</w:t>
      </w:r>
    </w:p>
    <w:p w:rsidR="00371927" w:rsidRPr="00371927" w:rsidRDefault="00371927" w:rsidP="00371927">
      <w:pPr>
        <w:rPr>
          <w:rFonts w:asciiTheme="minorHAnsi" w:hAnsiTheme="minorHAnsi" w:cs="Arial"/>
          <w:sz w:val="22"/>
          <w:szCs w:val="22"/>
        </w:rPr>
      </w:pPr>
    </w:p>
    <w:p w:rsidR="00371927" w:rsidRDefault="00371927" w:rsidP="00371927">
      <w:pPr>
        <w:rPr>
          <w:rFonts w:asciiTheme="minorHAnsi" w:hAnsiTheme="minorHAnsi" w:cs="Arial"/>
          <w:sz w:val="22"/>
          <w:szCs w:val="22"/>
        </w:rPr>
      </w:pPr>
    </w:p>
    <w:p w:rsidR="00371927" w:rsidRDefault="00371927" w:rsidP="00371927">
      <w:pPr>
        <w:rPr>
          <w:rFonts w:asciiTheme="minorHAnsi" w:hAnsiTheme="minorHAnsi" w:cs="Arial"/>
          <w:sz w:val="22"/>
          <w:szCs w:val="22"/>
        </w:rPr>
      </w:pPr>
    </w:p>
    <w:p w:rsidR="00371927" w:rsidRPr="00FE1268" w:rsidRDefault="00371927" w:rsidP="00371927">
      <w:pPr>
        <w:rPr>
          <w:rFonts w:asciiTheme="minorHAnsi" w:hAnsiTheme="minorHAnsi" w:cs="Arial"/>
          <w:sz w:val="22"/>
          <w:szCs w:val="22"/>
        </w:rPr>
      </w:pPr>
      <w:r w:rsidRPr="00192B90">
        <w:rPr>
          <w:noProof/>
          <w:lang w:val="fr-CH" w:eastAsia="fr-CH"/>
        </w:rPr>
        <w:drawing>
          <wp:anchor distT="0" distB="0" distL="114300" distR="114300" simplePos="0" relativeHeight="251683840" behindDoc="0" locked="0" layoutInCell="1" allowOverlap="1">
            <wp:simplePos x="0" y="0"/>
            <wp:positionH relativeFrom="column">
              <wp:posOffset>-1905</wp:posOffset>
            </wp:positionH>
            <wp:positionV relativeFrom="paragraph">
              <wp:posOffset>-2540</wp:posOffset>
            </wp:positionV>
            <wp:extent cx="635000" cy="635000"/>
            <wp:effectExtent l="0" t="0" r="0" b="0"/>
            <wp:wrapSquare wrapText="bothSides"/>
            <wp:docPr id="2072" name="Picture 24" descr="https://encrypted-tbn0.gstatic.com/images?q=tbn:ANd9GcQCCNs4DUO1yI-eILGsWsRsFwVznYgXe29jjnDLSBmoYjwQLzm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https://encrypted-tbn0.gstatic.com/images?q=tbn:ANd9GcQCCNs4DUO1yI-eILGsWsRsFwVznYgXe29jjnDLSBmoYjwQLzm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 xml:space="preserve">Be sure to provide a summary of the evaluation and </w:t>
      </w:r>
      <w:r w:rsidRPr="00FE1268">
        <w:rPr>
          <w:rFonts w:asciiTheme="minorHAnsi" w:hAnsiTheme="minorHAnsi" w:cs="Arial"/>
          <w:sz w:val="22"/>
          <w:szCs w:val="22"/>
        </w:rPr>
        <w:t>feedback on ways tra</w:t>
      </w:r>
      <w:r>
        <w:rPr>
          <w:rFonts w:asciiTheme="minorHAnsi" w:hAnsiTheme="minorHAnsi" w:cs="Arial"/>
          <w:sz w:val="22"/>
          <w:szCs w:val="22"/>
        </w:rPr>
        <w:t>ining package could be enhanced</w:t>
      </w:r>
      <w:r w:rsidRPr="00FE1268">
        <w:rPr>
          <w:rFonts w:asciiTheme="minorHAnsi" w:hAnsiTheme="minorHAnsi" w:cs="Arial"/>
          <w:sz w:val="22"/>
          <w:szCs w:val="22"/>
        </w:rPr>
        <w:t xml:space="preserve"> to </w:t>
      </w:r>
      <w:r>
        <w:rPr>
          <w:rFonts w:asciiTheme="minorHAnsi" w:hAnsiTheme="minorHAnsi" w:cs="Arial"/>
          <w:sz w:val="22"/>
          <w:szCs w:val="22"/>
        </w:rPr>
        <w:t xml:space="preserve">the </w:t>
      </w:r>
      <w:r w:rsidRPr="00FE1268">
        <w:rPr>
          <w:rFonts w:asciiTheme="minorHAnsi" w:hAnsiTheme="minorHAnsi" w:cs="Arial"/>
          <w:sz w:val="22"/>
          <w:szCs w:val="22"/>
        </w:rPr>
        <w:t xml:space="preserve">training package development team </w:t>
      </w:r>
      <w:r>
        <w:rPr>
          <w:rFonts w:asciiTheme="minorHAnsi" w:hAnsiTheme="minorHAnsi" w:cs="Arial"/>
          <w:sz w:val="22"/>
          <w:szCs w:val="22"/>
        </w:rPr>
        <w:t xml:space="preserve">(CPMS Task Force – </w:t>
      </w:r>
      <w:hyperlink r:id="rId14" w:history="1">
        <w:r w:rsidRPr="00F5372C">
          <w:rPr>
            <w:rStyle w:val="Hyperlink"/>
            <w:rFonts w:asciiTheme="minorHAnsi" w:hAnsiTheme="minorHAnsi" w:cs="Arial"/>
            <w:sz w:val="22"/>
            <w:szCs w:val="22"/>
          </w:rPr>
          <w:t>cmpstaskforce@gmail.com</w:t>
        </w:r>
      </w:hyperlink>
      <w:r>
        <w:rPr>
          <w:rFonts w:asciiTheme="minorHAnsi" w:hAnsiTheme="minorHAnsi" w:cs="Arial"/>
          <w:sz w:val="22"/>
          <w:szCs w:val="22"/>
        </w:rPr>
        <w:t xml:space="preserve"> ) </w:t>
      </w:r>
    </w:p>
    <w:p w:rsidR="00FE1268" w:rsidRPr="00FE1268" w:rsidRDefault="00FE1268" w:rsidP="00FE32A2">
      <w:pPr>
        <w:rPr>
          <w:rFonts w:asciiTheme="minorHAnsi" w:hAnsiTheme="minorHAnsi" w:cs="Arial"/>
          <w:sz w:val="22"/>
          <w:szCs w:val="22"/>
        </w:rPr>
      </w:pPr>
    </w:p>
    <w:p w:rsidR="00FE32A2" w:rsidRPr="00176CB8" w:rsidRDefault="00FE32A2" w:rsidP="00601B1E">
      <w:pPr>
        <w:jc w:val="both"/>
        <w:rPr>
          <w:rFonts w:asciiTheme="minorHAnsi" w:hAnsiTheme="minorHAnsi" w:cs="Arial"/>
          <w:color w:val="4F81BD" w:themeColor="accent1"/>
          <w:sz w:val="22"/>
          <w:szCs w:val="22"/>
        </w:rPr>
      </w:pPr>
    </w:p>
    <w:p w:rsidR="00EA1C53" w:rsidRPr="00916216" w:rsidRDefault="00AC11E4" w:rsidP="00916216">
      <w:pPr>
        <w:spacing w:line="288" w:lineRule="auto"/>
        <w:jc w:val="both"/>
        <w:rPr>
          <w:rFonts w:asciiTheme="minorHAnsi" w:hAnsiTheme="minorHAnsi" w:cs="Arial"/>
          <w:b/>
          <w:color w:val="4F81BD" w:themeColor="accent1"/>
          <w:sz w:val="22"/>
          <w:szCs w:val="22"/>
        </w:rPr>
      </w:pPr>
      <w:r w:rsidRPr="00D23698">
        <w:rPr>
          <w:rFonts w:asciiTheme="minorHAnsi" w:hAnsiTheme="minorHAnsi" w:cs="Arial"/>
          <w:b/>
          <w:color w:val="4F81BD" w:themeColor="accent1"/>
          <w:sz w:val="22"/>
          <w:szCs w:val="22"/>
        </w:rPr>
        <w:t>Conclusion</w:t>
      </w:r>
    </w:p>
    <w:p w:rsidR="001650BF" w:rsidRPr="007B2CBA" w:rsidRDefault="001650BF" w:rsidP="00371927">
      <w:pPr>
        <w:jc w:val="cente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8B163E" w:rsidRPr="007B2CBA" w:rsidTr="00371927">
        <w:trPr>
          <w:trHeight w:val="495"/>
          <w:jc w:val="center"/>
        </w:trPr>
        <w:tc>
          <w:tcPr>
            <w:tcW w:w="1549" w:type="dxa"/>
            <w:vMerge w:val="restart"/>
            <w:tcBorders>
              <w:top w:val="single" w:sz="18" w:space="0" w:color="0070C0"/>
              <w:left w:val="single" w:sz="18" w:space="0" w:color="0070C0"/>
              <w:right w:val="single" w:sz="18" w:space="0" w:color="0070C0"/>
            </w:tcBorders>
          </w:tcPr>
          <w:p w:rsidR="008B163E" w:rsidRPr="00371927" w:rsidRDefault="005D7EFC" w:rsidP="00371927">
            <w:pPr>
              <w:pStyle w:val="TableText"/>
              <w:spacing w:before="0" w:after="0" w:line="240" w:lineRule="auto"/>
              <w:rPr>
                <w:rFonts w:asciiTheme="minorHAnsi" w:hAnsiTheme="minorHAnsi" w:cs="Arial"/>
                <w:szCs w:val="22"/>
              </w:rPr>
            </w:pPr>
            <w:r>
              <w:rPr>
                <w:rFonts w:asciiTheme="minorHAnsi" w:hAnsiTheme="minorHAnsi" w:cs="Arial"/>
                <w:szCs w:val="22"/>
              </w:rPr>
              <w:t>10 min</w:t>
            </w: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371927">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371927" w:rsidP="00371927">
            <w:pPr>
              <w:pStyle w:val="Tablehangingindent1"/>
              <w:spacing w:before="0" w:after="0" w:line="240" w:lineRule="auto"/>
              <w:ind w:left="0" w:firstLine="0"/>
              <w:rPr>
                <w:rFonts w:asciiTheme="minorHAnsi" w:hAnsiTheme="minorHAnsi" w:cs="Arial"/>
                <w:szCs w:val="22"/>
                <w:highlight w:val="yellow"/>
              </w:rPr>
            </w:pPr>
            <w:r>
              <w:rPr>
                <w:rFonts w:asciiTheme="minorHAnsi" w:hAnsiTheme="minorHAnsi" w:cs="Arial"/>
                <w:szCs w:val="22"/>
              </w:rPr>
              <w:t>Thank the participants.</w:t>
            </w:r>
          </w:p>
        </w:tc>
      </w:tr>
      <w:tr w:rsidR="008B163E" w:rsidRPr="007B2CBA" w:rsidTr="00371927">
        <w:trPr>
          <w:trHeight w:val="391"/>
          <w:jc w:val="center"/>
        </w:trPr>
        <w:tc>
          <w:tcPr>
            <w:tcW w:w="1549" w:type="dxa"/>
            <w:vMerge/>
            <w:tcBorders>
              <w:left w:val="single" w:sz="18" w:space="0" w:color="0070C0"/>
              <w:right w:val="single" w:sz="18" w:space="0" w:color="0070C0"/>
            </w:tcBorders>
          </w:tcPr>
          <w:p w:rsidR="008B163E" w:rsidRPr="007B2CBA" w:rsidRDefault="008B163E" w:rsidP="00371927">
            <w:pPr>
              <w:pStyle w:val="TableText"/>
              <w:spacing w:before="0" w:after="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371927">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371927" w:rsidP="00371927">
            <w:pPr>
              <w:pStyle w:val="Tablehangingindent1"/>
              <w:spacing w:before="0" w:after="0" w:line="240" w:lineRule="auto"/>
              <w:ind w:left="25" w:firstLine="0"/>
              <w:rPr>
                <w:rFonts w:asciiTheme="minorHAnsi" w:hAnsiTheme="minorHAnsi" w:cs="Arial"/>
                <w:szCs w:val="22"/>
                <w:highlight w:val="yellow"/>
              </w:rPr>
            </w:pPr>
            <w:r>
              <w:rPr>
                <w:rFonts w:asciiTheme="minorHAnsi" w:hAnsiTheme="minorHAnsi" w:cs="Arial"/>
                <w:szCs w:val="22"/>
              </w:rPr>
              <w:t>Remind participants of the follow-up workshop date.</w:t>
            </w:r>
          </w:p>
        </w:tc>
      </w:tr>
      <w:tr w:rsidR="008B163E"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8B163E" w:rsidRPr="007B2CBA" w:rsidRDefault="008B163E" w:rsidP="00371927">
            <w:pPr>
              <w:pStyle w:val="TableText"/>
              <w:spacing w:before="0" w:after="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371927">
            <w:pPr>
              <w:pStyle w:val="Heading5"/>
              <w:spacing w:before="0" w:after="0"/>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371927" w:rsidRDefault="00371927" w:rsidP="0037192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Have a guest speaker provide the official closure as appropriate.</w:t>
            </w:r>
          </w:p>
          <w:p w:rsidR="00916216" w:rsidRPr="007B2CBA" w:rsidRDefault="00916216" w:rsidP="00371927">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tc>
      </w:tr>
    </w:tbl>
    <w:p w:rsidR="000C125E" w:rsidRPr="007B2CBA" w:rsidRDefault="000C125E" w:rsidP="00641C2E">
      <w:pPr>
        <w:rPr>
          <w:rFonts w:asciiTheme="minorHAnsi" w:hAnsiTheme="minorHAnsi" w:cs="Arial"/>
          <w:sz w:val="22"/>
          <w:szCs w:val="22"/>
        </w:rPr>
      </w:pPr>
    </w:p>
    <w:sectPr w:rsidR="000C125E" w:rsidRPr="007B2CBA" w:rsidSect="00796AF1">
      <w:headerReference w:type="default" r:id="rId15"/>
      <w:footerReference w:type="default" r:id="rId16"/>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FA" w:rsidRDefault="008969FA" w:rsidP="008B2540">
      <w:r>
        <w:separator/>
      </w:r>
    </w:p>
  </w:endnote>
  <w:endnote w:type="continuationSeparator" w:id="0">
    <w:p w:rsidR="008969FA" w:rsidRDefault="008969FA"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FA" w:rsidRDefault="008969FA" w:rsidP="008B2540">
      <w:r>
        <w:separator/>
      </w:r>
    </w:p>
  </w:footnote>
  <w:footnote w:type="continuationSeparator" w:id="0">
    <w:p w:rsidR="008969FA" w:rsidRDefault="008969FA"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00049"/>
      <w:docPartObj>
        <w:docPartGallery w:val="Page Numbers (Top of Page)"/>
        <w:docPartUnique/>
      </w:docPartObj>
    </w:sdtPr>
    <w:sdtEndPr>
      <w:rPr>
        <w:rFonts w:asciiTheme="minorHAnsi" w:hAnsiTheme="minorHAnsi"/>
        <w:noProof/>
        <w:sz w:val="18"/>
        <w:szCs w:val="18"/>
      </w:rPr>
    </w:sdtEndPr>
    <w:sdtContent>
      <w:p w:rsidR="00086E67" w:rsidRPr="00086E67" w:rsidRDefault="00086E67">
        <w:pPr>
          <w:pStyle w:val="Header"/>
          <w:jc w:val="right"/>
          <w:rPr>
            <w:rFonts w:asciiTheme="minorHAnsi" w:hAnsiTheme="minorHAnsi"/>
            <w:sz w:val="18"/>
            <w:szCs w:val="18"/>
          </w:rPr>
        </w:pPr>
        <w:r w:rsidRPr="00086E67">
          <w:rPr>
            <w:rFonts w:asciiTheme="minorHAnsi" w:hAnsiTheme="minorHAnsi"/>
            <w:sz w:val="18"/>
            <w:szCs w:val="18"/>
          </w:rPr>
          <w:fldChar w:fldCharType="begin"/>
        </w:r>
        <w:r w:rsidRPr="00086E67">
          <w:rPr>
            <w:rFonts w:asciiTheme="minorHAnsi" w:hAnsiTheme="minorHAnsi"/>
            <w:sz w:val="18"/>
            <w:szCs w:val="18"/>
          </w:rPr>
          <w:instrText xml:space="preserve"> PAGE   \* MERGEFORMAT </w:instrText>
        </w:r>
        <w:r w:rsidRPr="00086E67">
          <w:rPr>
            <w:rFonts w:asciiTheme="minorHAnsi" w:hAnsiTheme="minorHAnsi"/>
            <w:sz w:val="18"/>
            <w:szCs w:val="18"/>
          </w:rPr>
          <w:fldChar w:fldCharType="separate"/>
        </w:r>
        <w:r>
          <w:rPr>
            <w:rFonts w:asciiTheme="minorHAnsi" w:hAnsiTheme="minorHAnsi"/>
            <w:noProof/>
            <w:sz w:val="18"/>
            <w:szCs w:val="18"/>
          </w:rPr>
          <w:t>4</w:t>
        </w:r>
        <w:r w:rsidRPr="00086E67">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6248F8"/>
    <w:multiLevelType w:val="hybridMultilevel"/>
    <w:tmpl w:val="187E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4A04454"/>
    <w:multiLevelType w:val="hybridMultilevel"/>
    <w:tmpl w:val="06F2D7D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21">
    <w:nsid w:val="3B1A19E0"/>
    <w:multiLevelType w:val="hybridMultilevel"/>
    <w:tmpl w:val="BCA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F32A02"/>
    <w:multiLevelType w:val="hybridMultilevel"/>
    <w:tmpl w:val="8878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B51B0"/>
    <w:multiLevelType w:val="hybridMultilevel"/>
    <w:tmpl w:val="4DCE5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FA64792"/>
    <w:multiLevelType w:val="hybridMultilevel"/>
    <w:tmpl w:val="F05C9D10"/>
    <w:lvl w:ilvl="0" w:tplc="10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7"/>
  </w:num>
  <w:num w:numId="4">
    <w:abstractNumId w:val="8"/>
  </w:num>
  <w:num w:numId="5">
    <w:abstractNumId w:val="13"/>
  </w:num>
  <w:num w:numId="6">
    <w:abstractNumId w:val="1"/>
  </w:num>
  <w:num w:numId="7">
    <w:abstractNumId w:val="25"/>
  </w:num>
  <w:num w:numId="8">
    <w:abstractNumId w:val="26"/>
  </w:num>
  <w:num w:numId="9">
    <w:abstractNumId w:val="36"/>
  </w:num>
  <w:num w:numId="10">
    <w:abstractNumId w:val="30"/>
  </w:num>
  <w:num w:numId="11">
    <w:abstractNumId w:val="20"/>
  </w:num>
  <w:num w:numId="12">
    <w:abstractNumId w:val="9"/>
  </w:num>
  <w:num w:numId="13">
    <w:abstractNumId w:val="32"/>
  </w:num>
  <w:num w:numId="14">
    <w:abstractNumId w:val="5"/>
  </w:num>
  <w:num w:numId="15">
    <w:abstractNumId w:val="4"/>
  </w:num>
  <w:num w:numId="16">
    <w:abstractNumId w:val="18"/>
  </w:num>
  <w:num w:numId="17">
    <w:abstractNumId w:val="34"/>
  </w:num>
  <w:num w:numId="18">
    <w:abstractNumId w:val="24"/>
  </w:num>
  <w:num w:numId="19">
    <w:abstractNumId w:val="33"/>
  </w:num>
  <w:num w:numId="20">
    <w:abstractNumId w:val="14"/>
  </w:num>
  <w:num w:numId="21">
    <w:abstractNumId w:val="16"/>
  </w:num>
  <w:num w:numId="22">
    <w:abstractNumId w:val="22"/>
  </w:num>
  <w:num w:numId="23">
    <w:abstractNumId w:val="27"/>
  </w:num>
  <w:num w:numId="24">
    <w:abstractNumId w:val="17"/>
  </w:num>
  <w:num w:numId="25">
    <w:abstractNumId w:val="15"/>
  </w:num>
  <w:num w:numId="26">
    <w:abstractNumId w:val="28"/>
  </w:num>
  <w:num w:numId="27">
    <w:abstractNumId w:val="35"/>
  </w:num>
  <w:num w:numId="28">
    <w:abstractNumId w:val="2"/>
  </w:num>
  <w:num w:numId="29">
    <w:abstractNumId w:val="0"/>
  </w:num>
  <w:num w:numId="30">
    <w:abstractNumId w:val="19"/>
  </w:num>
  <w:num w:numId="31">
    <w:abstractNumId w:val="6"/>
  </w:num>
  <w:num w:numId="32">
    <w:abstractNumId w:val="3"/>
  </w:num>
  <w:num w:numId="33">
    <w:abstractNumId w:val="31"/>
  </w:num>
  <w:num w:numId="34">
    <w:abstractNumId w:val="29"/>
  </w:num>
  <w:num w:numId="35">
    <w:abstractNumId w:val="23"/>
  </w:num>
  <w:num w:numId="36">
    <w:abstractNumId w:val="21"/>
  </w:num>
  <w:num w:numId="37">
    <w:abstractNumId w:val="12"/>
  </w:num>
  <w:num w:numId="38">
    <w:abstractNumId w:val="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10A4"/>
    <w:rsid w:val="00004076"/>
    <w:rsid w:val="00012FFA"/>
    <w:rsid w:val="00021070"/>
    <w:rsid w:val="0004089A"/>
    <w:rsid w:val="000422A5"/>
    <w:rsid w:val="00050139"/>
    <w:rsid w:val="00057C16"/>
    <w:rsid w:val="000628F6"/>
    <w:rsid w:val="00064DFF"/>
    <w:rsid w:val="00077B9C"/>
    <w:rsid w:val="00077BEF"/>
    <w:rsid w:val="000821E4"/>
    <w:rsid w:val="00086E67"/>
    <w:rsid w:val="00097E3F"/>
    <w:rsid w:val="000A03C6"/>
    <w:rsid w:val="000A3E98"/>
    <w:rsid w:val="000B20AA"/>
    <w:rsid w:val="000B3AE8"/>
    <w:rsid w:val="000B6F64"/>
    <w:rsid w:val="000C125E"/>
    <w:rsid w:val="000F1D07"/>
    <w:rsid w:val="000F5243"/>
    <w:rsid w:val="00101A5D"/>
    <w:rsid w:val="00104C37"/>
    <w:rsid w:val="00113547"/>
    <w:rsid w:val="0011695E"/>
    <w:rsid w:val="00121080"/>
    <w:rsid w:val="00125032"/>
    <w:rsid w:val="00126743"/>
    <w:rsid w:val="00127885"/>
    <w:rsid w:val="00132728"/>
    <w:rsid w:val="001347AA"/>
    <w:rsid w:val="00153F1A"/>
    <w:rsid w:val="0015529A"/>
    <w:rsid w:val="00156531"/>
    <w:rsid w:val="00157E32"/>
    <w:rsid w:val="00162AF1"/>
    <w:rsid w:val="001642E9"/>
    <w:rsid w:val="001650BF"/>
    <w:rsid w:val="00165420"/>
    <w:rsid w:val="00171166"/>
    <w:rsid w:val="0017231F"/>
    <w:rsid w:val="00176CB8"/>
    <w:rsid w:val="00184923"/>
    <w:rsid w:val="00192A50"/>
    <w:rsid w:val="00195A5B"/>
    <w:rsid w:val="00197855"/>
    <w:rsid w:val="001A3FE8"/>
    <w:rsid w:val="001A5F19"/>
    <w:rsid w:val="001B3BB1"/>
    <w:rsid w:val="001B5E00"/>
    <w:rsid w:val="001C28C6"/>
    <w:rsid w:val="001D1A7F"/>
    <w:rsid w:val="001D3C52"/>
    <w:rsid w:val="001D7F9E"/>
    <w:rsid w:val="001F182C"/>
    <w:rsid w:val="00206507"/>
    <w:rsid w:val="0021074F"/>
    <w:rsid w:val="00217F64"/>
    <w:rsid w:val="00221C6D"/>
    <w:rsid w:val="00223036"/>
    <w:rsid w:val="00235AF0"/>
    <w:rsid w:val="002455F4"/>
    <w:rsid w:val="00246FE7"/>
    <w:rsid w:val="00260214"/>
    <w:rsid w:val="00281066"/>
    <w:rsid w:val="00285FFC"/>
    <w:rsid w:val="002A237E"/>
    <w:rsid w:val="002A4441"/>
    <w:rsid w:val="002C683E"/>
    <w:rsid w:val="002E5930"/>
    <w:rsid w:val="002E7839"/>
    <w:rsid w:val="00301389"/>
    <w:rsid w:val="0030467B"/>
    <w:rsid w:val="00305227"/>
    <w:rsid w:val="00317E47"/>
    <w:rsid w:val="00321E04"/>
    <w:rsid w:val="00324167"/>
    <w:rsid w:val="003302F7"/>
    <w:rsid w:val="003314BF"/>
    <w:rsid w:val="00334358"/>
    <w:rsid w:val="003343F1"/>
    <w:rsid w:val="00334D7E"/>
    <w:rsid w:val="003456EC"/>
    <w:rsid w:val="00351418"/>
    <w:rsid w:val="00353BE8"/>
    <w:rsid w:val="00364F8F"/>
    <w:rsid w:val="00371927"/>
    <w:rsid w:val="00390D0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E4DE4"/>
    <w:rsid w:val="004E4E6C"/>
    <w:rsid w:val="004F1F7E"/>
    <w:rsid w:val="004F2891"/>
    <w:rsid w:val="004F74FB"/>
    <w:rsid w:val="004F7D2B"/>
    <w:rsid w:val="00500911"/>
    <w:rsid w:val="00502AFF"/>
    <w:rsid w:val="00506428"/>
    <w:rsid w:val="00522C74"/>
    <w:rsid w:val="00525DA9"/>
    <w:rsid w:val="005371AB"/>
    <w:rsid w:val="005416D0"/>
    <w:rsid w:val="00544240"/>
    <w:rsid w:val="00545182"/>
    <w:rsid w:val="00545919"/>
    <w:rsid w:val="0055183C"/>
    <w:rsid w:val="00554223"/>
    <w:rsid w:val="0057146A"/>
    <w:rsid w:val="0058027E"/>
    <w:rsid w:val="0058343F"/>
    <w:rsid w:val="005914D7"/>
    <w:rsid w:val="00595FD4"/>
    <w:rsid w:val="005A1F6F"/>
    <w:rsid w:val="005B06D9"/>
    <w:rsid w:val="005B6DF3"/>
    <w:rsid w:val="005B6F55"/>
    <w:rsid w:val="005C30F2"/>
    <w:rsid w:val="005D0657"/>
    <w:rsid w:val="005D440F"/>
    <w:rsid w:val="005D7EFC"/>
    <w:rsid w:val="005E0495"/>
    <w:rsid w:val="005E2861"/>
    <w:rsid w:val="005E3FB5"/>
    <w:rsid w:val="005F2736"/>
    <w:rsid w:val="005F6189"/>
    <w:rsid w:val="00601B1E"/>
    <w:rsid w:val="00613A09"/>
    <w:rsid w:val="006176D8"/>
    <w:rsid w:val="0062446B"/>
    <w:rsid w:val="006258CB"/>
    <w:rsid w:val="00641C2E"/>
    <w:rsid w:val="00642873"/>
    <w:rsid w:val="00663E07"/>
    <w:rsid w:val="00666B66"/>
    <w:rsid w:val="0066754B"/>
    <w:rsid w:val="006A08CE"/>
    <w:rsid w:val="006B55F5"/>
    <w:rsid w:val="006C33F3"/>
    <w:rsid w:val="006C5211"/>
    <w:rsid w:val="006C5C9C"/>
    <w:rsid w:val="006C73EA"/>
    <w:rsid w:val="006D6214"/>
    <w:rsid w:val="006D624A"/>
    <w:rsid w:val="006F6C44"/>
    <w:rsid w:val="00700384"/>
    <w:rsid w:val="007160D4"/>
    <w:rsid w:val="00724E8F"/>
    <w:rsid w:val="00741AB5"/>
    <w:rsid w:val="0074417A"/>
    <w:rsid w:val="00746A6D"/>
    <w:rsid w:val="00746AD5"/>
    <w:rsid w:val="00766965"/>
    <w:rsid w:val="00772311"/>
    <w:rsid w:val="007769F8"/>
    <w:rsid w:val="00777835"/>
    <w:rsid w:val="00793699"/>
    <w:rsid w:val="00796AF1"/>
    <w:rsid w:val="007A2199"/>
    <w:rsid w:val="007B2CBA"/>
    <w:rsid w:val="007C055F"/>
    <w:rsid w:val="007D2574"/>
    <w:rsid w:val="007F598E"/>
    <w:rsid w:val="00810733"/>
    <w:rsid w:val="008346C8"/>
    <w:rsid w:val="008424AF"/>
    <w:rsid w:val="00842962"/>
    <w:rsid w:val="008450D3"/>
    <w:rsid w:val="008564ED"/>
    <w:rsid w:val="008654A1"/>
    <w:rsid w:val="00872142"/>
    <w:rsid w:val="00873E47"/>
    <w:rsid w:val="0087709D"/>
    <w:rsid w:val="00882B13"/>
    <w:rsid w:val="00884F0D"/>
    <w:rsid w:val="008969FA"/>
    <w:rsid w:val="008A2EA6"/>
    <w:rsid w:val="008B163E"/>
    <w:rsid w:val="008B1FEA"/>
    <w:rsid w:val="008B2540"/>
    <w:rsid w:val="008B50D4"/>
    <w:rsid w:val="008B7EDF"/>
    <w:rsid w:val="008C2B61"/>
    <w:rsid w:val="008C4AE1"/>
    <w:rsid w:val="008C7B1E"/>
    <w:rsid w:val="008D3151"/>
    <w:rsid w:val="008D3B89"/>
    <w:rsid w:val="00916216"/>
    <w:rsid w:val="00924408"/>
    <w:rsid w:val="0093366E"/>
    <w:rsid w:val="00936756"/>
    <w:rsid w:val="00937E8B"/>
    <w:rsid w:val="009452F8"/>
    <w:rsid w:val="00946F82"/>
    <w:rsid w:val="009527E7"/>
    <w:rsid w:val="00953317"/>
    <w:rsid w:val="0098166D"/>
    <w:rsid w:val="00992E07"/>
    <w:rsid w:val="009A066F"/>
    <w:rsid w:val="009A1550"/>
    <w:rsid w:val="009A3A59"/>
    <w:rsid w:val="009A71D0"/>
    <w:rsid w:val="009B2BE8"/>
    <w:rsid w:val="009B5560"/>
    <w:rsid w:val="009D2BA3"/>
    <w:rsid w:val="009D7CCD"/>
    <w:rsid w:val="009D7D84"/>
    <w:rsid w:val="009E2AA8"/>
    <w:rsid w:val="009F608B"/>
    <w:rsid w:val="009F6F64"/>
    <w:rsid w:val="00A04F76"/>
    <w:rsid w:val="00A0579C"/>
    <w:rsid w:val="00A22A18"/>
    <w:rsid w:val="00A33ACC"/>
    <w:rsid w:val="00A44A14"/>
    <w:rsid w:val="00A6050C"/>
    <w:rsid w:val="00A714EC"/>
    <w:rsid w:val="00A752DD"/>
    <w:rsid w:val="00A853B6"/>
    <w:rsid w:val="00A8692B"/>
    <w:rsid w:val="00AC11E4"/>
    <w:rsid w:val="00AD08D4"/>
    <w:rsid w:val="00AD227A"/>
    <w:rsid w:val="00AD2CF0"/>
    <w:rsid w:val="00AF1617"/>
    <w:rsid w:val="00AF2901"/>
    <w:rsid w:val="00AF62BF"/>
    <w:rsid w:val="00B041BE"/>
    <w:rsid w:val="00B118EC"/>
    <w:rsid w:val="00B11B43"/>
    <w:rsid w:val="00B13706"/>
    <w:rsid w:val="00B31B21"/>
    <w:rsid w:val="00B417A9"/>
    <w:rsid w:val="00B4446D"/>
    <w:rsid w:val="00B4707C"/>
    <w:rsid w:val="00B472AC"/>
    <w:rsid w:val="00B71B38"/>
    <w:rsid w:val="00B750CE"/>
    <w:rsid w:val="00B839D3"/>
    <w:rsid w:val="00B83F6B"/>
    <w:rsid w:val="00B85C82"/>
    <w:rsid w:val="00BA0CD4"/>
    <w:rsid w:val="00BB2101"/>
    <w:rsid w:val="00BB4D54"/>
    <w:rsid w:val="00BC60EC"/>
    <w:rsid w:val="00BC63F6"/>
    <w:rsid w:val="00BD16F6"/>
    <w:rsid w:val="00BD464C"/>
    <w:rsid w:val="00BD48FD"/>
    <w:rsid w:val="00BD7960"/>
    <w:rsid w:val="00BE1ABE"/>
    <w:rsid w:val="00BE401D"/>
    <w:rsid w:val="00BF5C6E"/>
    <w:rsid w:val="00BF5D73"/>
    <w:rsid w:val="00C10D93"/>
    <w:rsid w:val="00C15B33"/>
    <w:rsid w:val="00C26660"/>
    <w:rsid w:val="00C3105E"/>
    <w:rsid w:val="00C32028"/>
    <w:rsid w:val="00C540C0"/>
    <w:rsid w:val="00C579BE"/>
    <w:rsid w:val="00C603B6"/>
    <w:rsid w:val="00C65B45"/>
    <w:rsid w:val="00C74F70"/>
    <w:rsid w:val="00C82E8F"/>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2D39"/>
    <w:rsid w:val="00D03398"/>
    <w:rsid w:val="00D04019"/>
    <w:rsid w:val="00D22F84"/>
    <w:rsid w:val="00D23698"/>
    <w:rsid w:val="00D30523"/>
    <w:rsid w:val="00D34284"/>
    <w:rsid w:val="00D35CBD"/>
    <w:rsid w:val="00D40C42"/>
    <w:rsid w:val="00D4275F"/>
    <w:rsid w:val="00D613DE"/>
    <w:rsid w:val="00D63A71"/>
    <w:rsid w:val="00D67FBA"/>
    <w:rsid w:val="00D70621"/>
    <w:rsid w:val="00D71467"/>
    <w:rsid w:val="00D727FA"/>
    <w:rsid w:val="00D73F79"/>
    <w:rsid w:val="00D84742"/>
    <w:rsid w:val="00DA3FB6"/>
    <w:rsid w:val="00DA7639"/>
    <w:rsid w:val="00DB4515"/>
    <w:rsid w:val="00DB4D49"/>
    <w:rsid w:val="00DB5251"/>
    <w:rsid w:val="00DC594E"/>
    <w:rsid w:val="00DD700F"/>
    <w:rsid w:val="00E00466"/>
    <w:rsid w:val="00E04BCA"/>
    <w:rsid w:val="00E067C3"/>
    <w:rsid w:val="00E13E2D"/>
    <w:rsid w:val="00E255C8"/>
    <w:rsid w:val="00E273C3"/>
    <w:rsid w:val="00E279BA"/>
    <w:rsid w:val="00E361AA"/>
    <w:rsid w:val="00E44837"/>
    <w:rsid w:val="00E50D84"/>
    <w:rsid w:val="00E62276"/>
    <w:rsid w:val="00E6446A"/>
    <w:rsid w:val="00E64A68"/>
    <w:rsid w:val="00E70893"/>
    <w:rsid w:val="00E76139"/>
    <w:rsid w:val="00E77420"/>
    <w:rsid w:val="00E805D3"/>
    <w:rsid w:val="00E83961"/>
    <w:rsid w:val="00EA1C53"/>
    <w:rsid w:val="00EA296D"/>
    <w:rsid w:val="00EB0E4F"/>
    <w:rsid w:val="00ED2740"/>
    <w:rsid w:val="00ED5C08"/>
    <w:rsid w:val="00ED71BD"/>
    <w:rsid w:val="00EE4D76"/>
    <w:rsid w:val="00EE6AA7"/>
    <w:rsid w:val="00EE6B6F"/>
    <w:rsid w:val="00F004C8"/>
    <w:rsid w:val="00F1299C"/>
    <w:rsid w:val="00F23E4B"/>
    <w:rsid w:val="00F34FCE"/>
    <w:rsid w:val="00F422F2"/>
    <w:rsid w:val="00F42D51"/>
    <w:rsid w:val="00F51AD3"/>
    <w:rsid w:val="00F62AD7"/>
    <w:rsid w:val="00F637A3"/>
    <w:rsid w:val="00F6490E"/>
    <w:rsid w:val="00F6637A"/>
    <w:rsid w:val="00F71E83"/>
    <w:rsid w:val="00FA1A5C"/>
    <w:rsid w:val="00FA5961"/>
    <w:rsid w:val="00FA671E"/>
    <w:rsid w:val="00FA7363"/>
    <w:rsid w:val="00FC265C"/>
    <w:rsid w:val="00FE1268"/>
    <w:rsid w:val="00FE2AC2"/>
    <w:rsid w:val="00FE32A2"/>
    <w:rsid w:val="00FF3364"/>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 w:type="paragraph" w:styleId="CommentText">
    <w:name w:val="annotation text"/>
    <w:basedOn w:val="Normal"/>
    <w:link w:val="CommentTextChar"/>
    <w:uiPriority w:val="99"/>
    <w:semiHidden/>
    <w:unhideWhenUsed/>
    <w:rsid w:val="00C26660"/>
    <w:rPr>
      <w:sz w:val="20"/>
      <w:szCs w:val="20"/>
    </w:rPr>
  </w:style>
  <w:style w:type="character" w:customStyle="1" w:styleId="CommentTextChar">
    <w:name w:val="Comment Text Char"/>
    <w:basedOn w:val="DefaultParagraphFont"/>
    <w:link w:val="CommentText"/>
    <w:uiPriority w:val="99"/>
    <w:semiHidden/>
    <w:rsid w:val="00C2666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26660"/>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26660"/>
    <w:rPr>
      <w:rFonts w:ascii="Times New Roman" w:eastAsia="MS Mincho"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 w:type="paragraph" w:styleId="CommentText">
    <w:name w:val="annotation text"/>
    <w:basedOn w:val="Normal"/>
    <w:link w:val="CommentTextChar"/>
    <w:uiPriority w:val="99"/>
    <w:semiHidden/>
    <w:unhideWhenUsed/>
    <w:rsid w:val="00C26660"/>
    <w:rPr>
      <w:sz w:val="20"/>
      <w:szCs w:val="20"/>
    </w:rPr>
  </w:style>
  <w:style w:type="character" w:customStyle="1" w:styleId="CommentTextChar">
    <w:name w:val="Comment Text Char"/>
    <w:basedOn w:val="DefaultParagraphFont"/>
    <w:link w:val="CommentText"/>
    <w:uiPriority w:val="99"/>
    <w:semiHidden/>
    <w:rsid w:val="00C2666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26660"/>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26660"/>
    <w:rPr>
      <w:rFonts w:ascii="Times New Roman" w:eastAsia="MS Mincho"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au/url?sa=i&amp;rct=j&amp;q=&amp;esrc=s&amp;frm=1&amp;source=images&amp;cd=&amp;cad=rja&amp;docid=KXtcHy-Q59S8IM&amp;tbnid=Gp645ZxbG-8kzM:&amp;ved=0CAUQjRw&amp;url=http://dribbble.com/iljamiskov/projects/86525-Secret-App&amp;ei=hKV4UaasIKiRige504HAAQ&amp;bvm=bv.45645796,d.aGc&amp;psig=AFQjCNGt_vbsfdaQZV9P2oHLMIMt3bkO3g&amp;ust=13669475746787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mpstaskforc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tiff"/><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20</cp:revision>
  <dcterms:created xsi:type="dcterms:W3CDTF">2014-03-16T14:27:00Z</dcterms:created>
  <dcterms:modified xsi:type="dcterms:W3CDTF">2014-03-19T10:28:00Z</dcterms:modified>
</cp:coreProperties>
</file>