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3AA7" w14:textId="69352CAA" w:rsidR="00BA6C09" w:rsidRPr="00F41415" w:rsidRDefault="00BA6C09" w:rsidP="00BA6C09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  <w:r w:rsidRPr="00F41415">
        <w:rPr>
          <w:rFonts w:ascii="Arial" w:hAnsi="Arial" w:cs="Arial"/>
          <w:b/>
          <w:sz w:val="32"/>
          <w:szCs w:val="32"/>
          <w:lang w:val="en-CA"/>
        </w:rPr>
        <w:t>Cas</w:t>
      </w:r>
      <w:r w:rsidR="00483759">
        <w:rPr>
          <w:rFonts w:ascii="Arial" w:hAnsi="Arial" w:cs="Arial"/>
          <w:b/>
          <w:sz w:val="32"/>
          <w:szCs w:val="32"/>
          <w:lang w:val="en-CA"/>
        </w:rPr>
        <w:t xml:space="preserve">e Management </w:t>
      </w:r>
      <w:bookmarkStart w:id="0" w:name="_GoBack"/>
      <w:bookmarkEnd w:id="0"/>
      <w:r w:rsidR="00483759">
        <w:rPr>
          <w:rFonts w:ascii="Arial" w:hAnsi="Arial" w:cs="Arial"/>
          <w:b/>
          <w:sz w:val="32"/>
          <w:szCs w:val="32"/>
          <w:lang w:val="en-CA"/>
        </w:rPr>
        <w:t>Competencies Self-e</w:t>
      </w:r>
      <w:r w:rsidR="00F170C4">
        <w:rPr>
          <w:rFonts w:ascii="Arial" w:hAnsi="Arial" w:cs="Arial"/>
          <w:b/>
          <w:sz w:val="32"/>
          <w:szCs w:val="32"/>
          <w:lang w:val="en-CA"/>
        </w:rPr>
        <w:t>valuation (Supervisor</w:t>
      </w:r>
      <w:r w:rsidRPr="00F41415">
        <w:rPr>
          <w:rFonts w:ascii="Arial" w:hAnsi="Arial" w:cs="Arial"/>
          <w:b/>
          <w:sz w:val="32"/>
          <w:szCs w:val="32"/>
          <w:lang w:val="en-CA"/>
        </w:rPr>
        <w:t>)</w:t>
      </w:r>
    </w:p>
    <w:p w14:paraId="27BD89BA" w14:textId="77777777" w:rsidR="00BA6C09" w:rsidRPr="00F41415" w:rsidRDefault="00BA6C09" w:rsidP="00BA6C09">
      <w:pPr>
        <w:spacing w:after="0"/>
        <w:rPr>
          <w:rFonts w:ascii="Arial" w:hAnsi="Arial" w:cs="Arial"/>
          <w:b/>
          <w:sz w:val="32"/>
          <w:szCs w:val="32"/>
          <w:lang w:val="en-CA"/>
        </w:rPr>
      </w:pPr>
    </w:p>
    <w:p w14:paraId="7D74A31B" w14:textId="0ABF0934" w:rsidR="00A758CF" w:rsidRPr="00F170C4" w:rsidRDefault="00F170C4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>
        <w:rPr>
          <w:rFonts w:ascii="Arial" w:hAnsi="Arial" w:cs="Arial"/>
          <w:i/>
          <w:szCs w:val="24"/>
          <w:lang w:val="en-CA"/>
        </w:rPr>
        <w:t>I</w:t>
      </w:r>
      <w:r w:rsidR="009A477A" w:rsidRPr="00F170C4">
        <w:rPr>
          <w:rFonts w:ascii="Arial" w:hAnsi="Arial" w:cs="Arial"/>
          <w:i/>
          <w:szCs w:val="24"/>
          <w:lang w:val="en-CA"/>
        </w:rPr>
        <w:t xml:space="preserve">n addition to the </w:t>
      </w:r>
      <w:r w:rsidR="00E21CED" w:rsidRPr="00F170C4">
        <w:rPr>
          <w:rFonts w:ascii="Arial" w:hAnsi="Arial" w:cs="Arial"/>
          <w:i/>
          <w:szCs w:val="24"/>
          <w:lang w:val="en-CA"/>
        </w:rPr>
        <w:t>competences</w:t>
      </w:r>
      <w:r>
        <w:rPr>
          <w:rFonts w:ascii="Arial" w:hAnsi="Arial" w:cs="Arial"/>
          <w:i/>
          <w:szCs w:val="24"/>
          <w:lang w:val="en-CA"/>
        </w:rPr>
        <w:t xml:space="preserve"> required for caseworkers</w:t>
      </w:r>
      <w:r w:rsidR="009A477A" w:rsidRPr="00F170C4">
        <w:rPr>
          <w:rFonts w:ascii="Arial" w:hAnsi="Arial" w:cs="Arial"/>
          <w:i/>
          <w:szCs w:val="24"/>
          <w:lang w:val="en-CA"/>
        </w:rPr>
        <w:t xml:space="preserve">, </w:t>
      </w:r>
      <w:r>
        <w:rPr>
          <w:rFonts w:ascii="Arial" w:hAnsi="Arial" w:cs="Arial"/>
          <w:i/>
          <w:szCs w:val="24"/>
          <w:lang w:val="en-CA"/>
        </w:rPr>
        <w:t xml:space="preserve">supervisors </w:t>
      </w:r>
      <w:r w:rsidR="009A477A" w:rsidRPr="00F170C4">
        <w:rPr>
          <w:rFonts w:ascii="Arial" w:hAnsi="Arial" w:cs="Arial"/>
          <w:i/>
          <w:szCs w:val="24"/>
          <w:lang w:val="en-CA"/>
        </w:rPr>
        <w:t xml:space="preserve">need an additional set of skills and </w:t>
      </w:r>
      <w:r w:rsidR="00E21CED" w:rsidRPr="00F170C4">
        <w:rPr>
          <w:rFonts w:ascii="Arial" w:hAnsi="Arial" w:cs="Arial"/>
          <w:i/>
          <w:szCs w:val="24"/>
          <w:lang w:val="en-CA"/>
        </w:rPr>
        <w:t>knowledge</w:t>
      </w:r>
      <w:r w:rsidR="009A477A" w:rsidRPr="00F170C4">
        <w:rPr>
          <w:rFonts w:ascii="Arial" w:hAnsi="Arial" w:cs="Arial"/>
          <w:i/>
          <w:szCs w:val="24"/>
          <w:lang w:val="en-CA"/>
        </w:rPr>
        <w:t xml:space="preserve"> in order to be able to provide </w:t>
      </w:r>
      <w:r w:rsidR="00E21CED" w:rsidRPr="00F170C4">
        <w:rPr>
          <w:rFonts w:ascii="Arial" w:hAnsi="Arial" w:cs="Arial"/>
          <w:i/>
          <w:szCs w:val="24"/>
          <w:lang w:val="en-CA"/>
        </w:rPr>
        <w:t>effective supervision, as set out in the six competenc</w:t>
      </w:r>
      <w:r>
        <w:rPr>
          <w:rFonts w:ascii="Arial" w:hAnsi="Arial" w:cs="Arial"/>
          <w:i/>
          <w:szCs w:val="24"/>
          <w:lang w:val="en-CA"/>
        </w:rPr>
        <w:t xml:space="preserve">e </w:t>
      </w:r>
      <w:r w:rsidR="00E21CED" w:rsidRPr="00F170C4">
        <w:rPr>
          <w:rFonts w:ascii="Arial" w:hAnsi="Arial" w:cs="Arial"/>
          <w:i/>
          <w:szCs w:val="24"/>
          <w:lang w:val="en-CA"/>
        </w:rPr>
        <w:t>areas below:</w:t>
      </w:r>
    </w:p>
    <w:p w14:paraId="58FA66EB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7EA23538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>Competence 1</w:t>
      </w:r>
      <w:r w:rsidRPr="00F170C4">
        <w:rPr>
          <w:rFonts w:ascii="Arial" w:hAnsi="Arial" w:cs="Arial"/>
          <w:i/>
          <w:szCs w:val="24"/>
          <w:lang w:val="en-CA"/>
        </w:rPr>
        <w:tab/>
      </w:r>
      <w:r w:rsidRPr="00F170C4">
        <w:rPr>
          <w:rFonts w:ascii="Arial" w:hAnsi="Arial" w:cs="Arial"/>
          <w:i/>
          <w:szCs w:val="24"/>
          <w:lang w:val="en-CA"/>
        </w:rPr>
        <w:tab/>
        <w:t>Understands the purpose of supervision</w:t>
      </w:r>
    </w:p>
    <w:p w14:paraId="2FE0B3A2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>Competence 2</w:t>
      </w:r>
      <w:r w:rsidRPr="00F170C4">
        <w:rPr>
          <w:rFonts w:ascii="Arial" w:hAnsi="Arial" w:cs="Arial"/>
          <w:i/>
          <w:szCs w:val="24"/>
          <w:lang w:val="en-CA"/>
        </w:rPr>
        <w:tab/>
      </w:r>
      <w:r w:rsidRPr="00F170C4">
        <w:rPr>
          <w:rFonts w:ascii="Arial" w:hAnsi="Arial" w:cs="Arial"/>
          <w:i/>
          <w:szCs w:val="24"/>
          <w:lang w:val="en-CA"/>
        </w:rPr>
        <w:tab/>
        <w:t xml:space="preserve">Has the necessary skills and </w:t>
      </w:r>
      <w:r w:rsidR="00E21CED" w:rsidRPr="00F170C4">
        <w:rPr>
          <w:rFonts w:ascii="Arial" w:hAnsi="Arial" w:cs="Arial"/>
          <w:i/>
          <w:szCs w:val="24"/>
          <w:lang w:val="en-CA"/>
        </w:rPr>
        <w:t>knowledge</w:t>
      </w:r>
      <w:r w:rsidRPr="00F170C4">
        <w:rPr>
          <w:rFonts w:ascii="Arial" w:hAnsi="Arial" w:cs="Arial"/>
          <w:i/>
          <w:szCs w:val="24"/>
          <w:lang w:val="en-CA"/>
        </w:rPr>
        <w:t xml:space="preserve"> to act as a supervisor</w:t>
      </w:r>
    </w:p>
    <w:p w14:paraId="5A58254B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 xml:space="preserve">Competence 3 </w:t>
      </w:r>
      <w:r w:rsidRPr="00F170C4">
        <w:rPr>
          <w:rFonts w:ascii="Arial" w:hAnsi="Arial" w:cs="Arial"/>
          <w:i/>
          <w:szCs w:val="24"/>
          <w:lang w:val="en-CA"/>
        </w:rPr>
        <w:tab/>
        <w:t>Able to set appropriate context for supervision</w:t>
      </w:r>
    </w:p>
    <w:p w14:paraId="029B871D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 xml:space="preserve">Competence 4 </w:t>
      </w:r>
      <w:r w:rsidRPr="00F170C4">
        <w:rPr>
          <w:rFonts w:ascii="Arial" w:hAnsi="Arial" w:cs="Arial"/>
          <w:i/>
          <w:szCs w:val="24"/>
          <w:lang w:val="en-CA"/>
        </w:rPr>
        <w:tab/>
      </w:r>
      <w:r w:rsidR="008A42C5" w:rsidRPr="00F170C4">
        <w:rPr>
          <w:rFonts w:ascii="Arial" w:hAnsi="Arial" w:cs="Arial"/>
          <w:i/>
          <w:szCs w:val="24"/>
          <w:lang w:val="en-CA"/>
        </w:rPr>
        <w:t>Helps</w:t>
      </w:r>
      <w:r w:rsidRPr="00F170C4">
        <w:rPr>
          <w:rFonts w:ascii="Arial" w:hAnsi="Arial" w:cs="Arial"/>
          <w:i/>
          <w:szCs w:val="24"/>
          <w:lang w:val="en-CA"/>
        </w:rPr>
        <w:t xml:space="preserve"> supervisees develop their practice</w:t>
      </w:r>
    </w:p>
    <w:p w14:paraId="239B2759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>Competence 5</w:t>
      </w:r>
      <w:r w:rsidR="00E071B5" w:rsidRPr="00F170C4">
        <w:rPr>
          <w:rFonts w:ascii="Arial" w:hAnsi="Arial" w:cs="Arial"/>
          <w:i/>
          <w:szCs w:val="24"/>
          <w:lang w:val="en-CA"/>
        </w:rPr>
        <w:tab/>
      </w:r>
      <w:r w:rsidR="00E071B5" w:rsidRPr="00F170C4">
        <w:rPr>
          <w:rFonts w:ascii="Arial" w:hAnsi="Arial" w:cs="Arial"/>
          <w:i/>
          <w:szCs w:val="24"/>
          <w:lang w:val="en-CA"/>
        </w:rPr>
        <w:tab/>
        <w:t>Communication and interpersonal skills</w:t>
      </w:r>
    </w:p>
    <w:p w14:paraId="12414393" w14:textId="77777777" w:rsidR="00A758CF" w:rsidRPr="00F170C4" w:rsidRDefault="00A758CF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>Competence 6</w:t>
      </w:r>
      <w:r w:rsidRPr="00F170C4">
        <w:rPr>
          <w:rFonts w:ascii="Arial" w:hAnsi="Arial" w:cs="Arial"/>
          <w:i/>
          <w:szCs w:val="24"/>
          <w:lang w:val="en-CA"/>
        </w:rPr>
        <w:tab/>
      </w:r>
      <w:r w:rsidRPr="00F170C4">
        <w:rPr>
          <w:rFonts w:ascii="Arial" w:hAnsi="Arial" w:cs="Arial"/>
          <w:i/>
          <w:szCs w:val="24"/>
          <w:lang w:val="en-CA"/>
        </w:rPr>
        <w:tab/>
        <w:t xml:space="preserve">Able to develop own skills as </w:t>
      </w:r>
      <w:r w:rsidR="00E21CED" w:rsidRPr="00F170C4">
        <w:rPr>
          <w:rFonts w:ascii="Arial" w:hAnsi="Arial" w:cs="Arial"/>
          <w:i/>
          <w:szCs w:val="24"/>
          <w:lang w:val="en-CA"/>
        </w:rPr>
        <w:t>supervisor</w:t>
      </w:r>
    </w:p>
    <w:p w14:paraId="6666938E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346EBC60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i/>
          <w:szCs w:val="24"/>
          <w:lang w:val="en-CA"/>
        </w:rPr>
        <w:t>For each of the areas, tick the level you think you meet:</w:t>
      </w:r>
    </w:p>
    <w:p w14:paraId="173D84AC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2E176D23" w14:textId="77777777" w:rsidR="00BA6C09" w:rsidRPr="00F170C4" w:rsidRDefault="00BA6C09" w:rsidP="00BA6C09">
      <w:pPr>
        <w:spacing w:after="0"/>
        <w:ind w:left="709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b/>
          <w:i/>
          <w:szCs w:val="24"/>
          <w:lang w:val="en-CA"/>
        </w:rPr>
        <w:t>E = Excellent.</w:t>
      </w:r>
      <w:r w:rsidRPr="00F170C4">
        <w:rPr>
          <w:rFonts w:ascii="Arial" w:hAnsi="Arial" w:cs="Arial"/>
          <w:i/>
          <w:szCs w:val="24"/>
          <w:lang w:val="en-CA"/>
        </w:rPr>
        <w:t xml:space="preserve">  You are recognized in the team as an ‘expert’ in this area</w:t>
      </w:r>
    </w:p>
    <w:p w14:paraId="53C2A976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6DEBF439" w14:textId="2E92EB6C" w:rsidR="00BA6C09" w:rsidRPr="00F170C4" w:rsidRDefault="00BA6C09" w:rsidP="00BA6C09">
      <w:pPr>
        <w:spacing w:after="0"/>
        <w:ind w:left="709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b/>
          <w:i/>
          <w:szCs w:val="24"/>
          <w:lang w:val="en-CA"/>
        </w:rPr>
        <w:t xml:space="preserve">S = Satisfactory. </w:t>
      </w:r>
      <w:r w:rsidRPr="00F170C4">
        <w:rPr>
          <w:rFonts w:ascii="Arial" w:hAnsi="Arial" w:cs="Arial"/>
          <w:i/>
          <w:szCs w:val="24"/>
          <w:lang w:val="en-CA"/>
        </w:rPr>
        <w:t xml:space="preserve">You meet the required level. </w:t>
      </w:r>
      <w:r w:rsidR="00F170C4">
        <w:rPr>
          <w:rFonts w:ascii="Arial" w:hAnsi="Arial" w:cs="Arial"/>
          <w:i/>
          <w:szCs w:val="24"/>
          <w:lang w:val="en-CA"/>
        </w:rPr>
        <w:t>M</w:t>
      </w:r>
      <w:r w:rsidRPr="00F170C4">
        <w:rPr>
          <w:rFonts w:ascii="Arial" w:hAnsi="Arial" w:cs="Arial"/>
          <w:i/>
          <w:szCs w:val="24"/>
          <w:lang w:val="en-CA"/>
        </w:rPr>
        <w:t>ore capacity building or experience would be useful but not essential.</w:t>
      </w:r>
    </w:p>
    <w:p w14:paraId="10051F2D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2F89CD8D" w14:textId="21137ADA" w:rsidR="00BA6C09" w:rsidRPr="00F170C4" w:rsidRDefault="00BA6C09" w:rsidP="00BA6C09">
      <w:pPr>
        <w:spacing w:after="0"/>
        <w:ind w:left="709" w:hanging="709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b/>
          <w:i/>
          <w:szCs w:val="24"/>
          <w:lang w:val="en-CA"/>
        </w:rPr>
        <w:tab/>
        <w:t xml:space="preserve">N= Needs improvement.  </w:t>
      </w:r>
      <w:r w:rsidRPr="00F170C4">
        <w:rPr>
          <w:rFonts w:ascii="Arial" w:hAnsi="Arial" w:cs="Arial"/>
          <w:i/>
          <w:szCs w:val="24"/>
          <w:lang w:val="en-CA"/>
        </w:rPr>
        <w:t>This is one of your weak</w:t>
      </w:r>
      <w:r w:rsidR="00F170C4">
        <w:rPr>
          <w:rFonts w:ascii="Arial" w:hAnsi="Arial" w:cs="Arial"/>
          <w:i/>
          <w:szCs w:val="24"/>
          <w:lang w:val="en-CA"/>
        </w:rPr>
        <w:t xml:space="preserve">er areas. </w:t>
      </w:r>
      <w:r w:rsidRPr="00F170C4">
        <w:rPr>
          <w:rFonts w:ascii="Arial" w:hAnsi="Arial" w:cs="Arial"/>
          <w:i/>
          <w:szCs w:val="24"/>
          <w:lang w:val="en-CA"/>
        </w:rPr>
        <w:t>You may have already identified this as an area you need to develop or get more experience in.</w:t>
      </w:r>
    </w:p>
    <w:p w14:paraId="549F69A5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</w:p>
    <w:p w14:paraId="02A4CD77" w14:textId="77777777" w:rsidR="00BA6C09" w:rsidRPr="00F170C4" w:rsidRDefault="00BA6C09" w:rsidP="00BA6C09">
      <w:pPr>
        <w:spacing w:after="0"/>
        <w:jc w:val="both"/>
        <w:rPr>
          <w:rFonts w:ascii="Arial" w:hAnsi="Arial" w:cs="Arial"/>
          <w:i/>
          <w:szCs w:val="24"/>
          <w:lang w:val="en-CA"/>
        </w:rPr>
      </w:pPr>
      <w:r w:rsidRPr="00F170C4">
        <w:rPr>
          <w:rFonts w:ascii="Arial" w:hAnsi="Arial" w:cs="Arial"/>
          <w:b/>
          <w:i/>
          <w:szCs w:val="24"/>
          <w:lang w:val="en-CA"/>
        </w:rPr>
        <w:t>LEAVE BLANK</w:t>
      </w:r>
      <w:r w:rsidRPr="00F170C4">
        <w:rPr>
          <w:rFonts w:ascii="Arial" w:hAnsi="Arial" w:cs="Arial"/>
          <w:i/>
          <w:szCs w:val="24"/>
          <w:lang w:val="en-CA"/>
        </w:rPr>
        <w:t xml:space="preserve"> only if you feel that particular area is not relevant to your role or location. If you do not know an answer (i.e. what level) you should tick it as N (Needs improvement).</w:t>
      </w:r>
    </w:p>
    <w:p w14:paraId="320E0962" w14:textId="77777777" w:rsidR="00E21CED" w:rsidRPr="00F41415" w:rsidRDefault="00E21CED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6AA8BC06" w14:textId="77777777" w:rsidTr="00110E40">
        <w:trPr>
          <w:trHeight w:val="311"/>
          <w:tblHeader/>
          <w:jc w:val="center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5F8ACB5E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Competence Area 1 -</w:t>
            </w:r>
            <w:r w:rsidR="00E071B5"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 </w:t>
            </w: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Understands the purpose of supervision</w:t>
            </w:r>
          </w:p>
        </w:tc>
      </w:tr>
      <w:tr w:rsidR="00A758CF" w:rsidRPr="00F41415" w14:paraId="520549D4" w14:textId="77777777" w:rsidTr="00110E40">
        <w:trPr>
          <w:tblHeader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14:paraId="66421B14" w14:textId="77777777" w:rsidR="00A758CF" w:rsidRPr="00F41415" w:rsidRDefault="00A758CF" w:rsidP="00A758CF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1115B37F" w14:textId="77777777" w:rsidR="00A758CF" w:rsidRPr="00F41415" w:rsidRDefault="00A758CF" w:rsidP="00A758CF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0893D1D4" w14:textId="77777777" w:rsidR="00A758CF" w:rsidRPr="00F41415" w:rsidRDefault="00A758CF" w:rsidP="00A758CF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9E55875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5E7F3AF2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A758CF" w:rsidRPr="00F41415" w14:paraId="509BB7D8" w14:textId="77777777" w:rsidTr="00110E40">
        <w:trPr>
          <w:trHeight w:val="297"/>
          <w:jc w:val="center"/>
        </w:trPr>
        <w:tc>
          <w:tcPr>
            <w:tcW w:w="504" w:type="dxa"/>
          </w:tcPr>
          <w:p w14:paraId="2FEE23C8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DDF7A5C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6165F8EE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00BB6AD" w14:textId="32946A68" w:rsidR="00A758CF" w:rsidRPr="00F41415" w:rsidRDefault="00FF6E0E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clearly recognise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 xml:space="preserve"> the importance of supervision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 and its use</w:t>
            </w:r>
          </w:p>
        </w:tc>
        <w:tc>
          <w:tcPr>
            <w:tcW w:w="3599" w:type="dxa"/>
          </w:tcPr>
          <w:p w14:paraId="7C6BDA1E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17C261A6" w14:textId="77777777" w:rsidTr="00110E40">
        <w:trPr>
          <w:jc w:val="center"/>
        </w:trPr>
        <w:tc>
          <w:tcPr>
            <w:tcW w:w="504" w:type="dxa"/>
          </w:tcPr>
          <w:p w14:paraId="00E8B88F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7AFCE651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31C9D3F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0BC96DF4" w14:textId="37A39964" w:rsidR="00A758CF" w:rsidRPr="00F41415" w:rsidRDefault="00FF6E0E" w:rsidP="003F3570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>an</w:t>
            </w:r>
            <w:r>
              <w:rPr>
                <w:rFonts w:ascii="Arial" w:hAnsi="Arial" w:cs="Arial"/>
                <w:sz w:val="20"/>
                <w:lang w:val="en-CA"/>
              </w:rPr>
              <w:t xml:space="preserve"> effectively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 xml:space="preserve"> distinguish</w:t>
            </w:r>
            <w:r w:rsidR="003F3570">
              <w:rPr>
                <w:rFonts w:ascii="Arial" w:hAnsi="Arial" w:cs="Arial"/>
                <w:sz w:val="20"/>
                <w:lang w:val="en-CA"/>
              </w:rPr>
              <w:t xml:space="preserve"> the three functions of supervision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3F3570">
              <w:rPr>
                <w:rFonts w:ascii="Arial" w:hAnsi="Arial" w:cs="Arial"/>
                <w:sz w:val="20"/>
                <w:lang w:val="en-CA"/>
              </w:rPr>
              <w:t xml:space="preserve">(development, supportive and 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>administrative</w:t>
            </w:r>
            <w:r w:rsidR="003F3570">
              <w:rPr>
                <w:rFonts w:ascii="Arial" w:hAnsi="Arial" w:cs="Arial"/>
                <w:sz w:val="20"/>
                <w:lang w:val="en-CA"/>
              </w:rPr>
              <w:t>)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and corresponding </w:t>
            </w:r>
            <w:r w:rsidR="00A758CF" w:rsidRPr="00F41415">
              <w:rPr>
                <w:rFonts w:ascii="Arial" w:hAnsi="Arial" w:cs="Arial"/>
                <w:sz w:val="20"/>
                <w:lang w:val="en-CA"/>
              </w:rPr>
              <w:t>supervision tasks</w:t>
            </w:r>
          </w:p>
        </w:tc>
        <w:tc>
          <w:tcPr>
            <w:tcW w:w="3599" w:type="dxa"/>
          </w:tcPr>
          <w:p w14:paraId="498BEAFA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C53E1" w:rsidRPr="00F41415" w14:paraId="26F989A5" w14:textId="77777777" w:rsidTr="00110E40">
        <w:trPr>
          <w:trHeight w:val="227"/>
          <w:jc w:val="center"/>
        </w:trPr>
        <w:tc>
          <w:tcPr>
            <w:tcW w:w="504" w:type="dxa"/>
          </w:tcPr>
          <w:p w14:paraId="1728D534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1487F2B3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3E768974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64840B78" w14:textId="1A406A00" w:rsidR="003C53E1" w:rsidRPr="00F41415" w:rsidRDefault="003F3570" w:rsidP="003F3570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</w:t>
            </w:r>
            <w:r w:rsidR="00FF6E0E">
              <w:rPr>
                <w:rFonts w:ascii="Arial" w:hAnsi="Arial" w:cs="Arial"/>
                <w:sz w:val="20"/>
                <w:lang w:val="en-CA"/>
              </w:rPr>
              <w:t xml:space="preserve">consistently </w:t>
            </w:r>
            <w:r>
              <w:rPr>
                <w:rFonts w:ascii="Arial" w:hAnsi="Arial" w:cs="Arial"/>
                <w:sz w:val="20"/>
                <w:lang w:val="en-CA"/>
              </w:rPr>
              <w:t>r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ecognise and maintain appropriate boundaries </w:t>
            </w:r>
            <w:r>
              <w:rPr>
                <w:rFonts w:ascii="Arial" w:hAnsi="Arial" w:cs="Arial"/>
                <w:sz w:val="20"/>
                <w:lang w:val="en-CA"/>
              </w:rPr>
              <w:t>with caseworkers</w:t>
            </w:r>
          </w:p>
        </w:tc>
        <w:tc>
          <w:tcPr>
            <w:tcW w:w="3599" w:type="dxa"/>
          </w:tcPr>
          <w:p w14:paraId="38B8DCC0" w14:textId="77777777" w:rsidR="003C53E1" w:rsidRPr="00F41415" w:rsidRDefault="003C53E1" w:rsidP="00A758CF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153E047" w14:textId="77777777" w:rsidR="00A758CF" w:rsidRPr="00F41415" w:rsidRDefault="00A758CF" w:rsidP="00A758CF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13432662" w14:textId="77777777" w:rsidTr="00110E40">
        <w:trPr>
          <w:trHeight w:val="311"/>
          <w:tblHeader/>
          <w:jc w:val="center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59CFC847" w14:textId="77777777" w:rsidR="00A758CF" w:rsidRPr="00F41415" w:rsidRDefault="00A758CF" w:rsidP="00A758CF">
            <w:pPr>
              <w:pStyle w:val="NoSpacing"/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Competence Area 2 – Has the necessary skills and knowledge to act as supervisor</w:t>
            </w:r>
          </w:p>
        </w:tc>
      </w:tr>
      <w:tr w:rsidR="00A758CF" w:rsidRPr="00F41415" w14:paraId="0FEED69D" w14:textId="77777777" w:rsidTr="00110E40">
        <w:trPr>
          <w:tblHeader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14:paraId="1224483C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14F3D5FB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6964A9CA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55D29FA5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C43610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A758CF" w:rsidRPr="00F41415" w14:paraId="3AA18E47" w14:textId="77777777" w:rsidTr="00110E40">
        <w:trPr>
          <w:trHeight w:val="297"/>
          <w:jc w:val="center"/>
        </w:trPr>
        <w:tc>
          <w:tcPr>
            <w:tcW w:w="504" w:type="dxa"/>
          </w:tcPr>
          <w:p w14:paraId="58AC02E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9F91949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44BE18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E17FA58" w14:textId="05C27EB1" w:rsidR="00A758CF" w:rsidRPr="00F41415" w:rsidRDefault="00FF6E0E" w:rsidP="003F3570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meet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 the competences required for a </w:t>
            </w:r>
            <w:r w:rsidR="003F3570">
              <w:rPr>
                <w:rFonts w:ascii="Arial" w:hAnsi="Arial" w:cs="Arial"/>
                <w:sz w:val="20"/>
                <w:lang w:val="en-CA"/>
              </w:rPr>
              <w:t>supervisor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 – according to context and setting</w:t>
            </w:r>
          </w:p>
        </w:tc>
        <w:tc>
          <w:tcPr>
            <w:tcW w:w="3599" w:type="dxa"/>
          </w:tcPr>
          <w:p w14:paraId="68EBD6EF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3DA32E63" w14:textId="77777777" w:rsidTr="00110E40">
        <w:trPr>
          <w:jc w:val="center"/>
        </w:trPr>
        <w:tc>
          <w:tcPr>
            <w:tcW w:w="504" w:type="dxa"/>
          </w:tcPr>
          <w:p w14:paraId="62DC1282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2FBEE177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8DC5CB5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48DD7AB9" w14:textId="1EA3E17E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have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 experience as a case</w:t>
            </w:r>
            <w:r w:rsidR="003F3570">
              <w:rPr>
                <w:rFonts w:ascii="Arial" w:hAnsi="Arial" w:cs="Arial"/>
                <w:sz w:val="20"/>
                <w:lang w:val="en-CA"/>
              </w:rPr>
              <w:t xml:space="preserve">worker 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>(at least two years)</w:t>
            </w:r>
          </w:p>
        </w:tc>
        <w:tc>
          <w:tcPr>
            <w:tcW w:w="3599" w:type="dxa"/>
          </w:tcPr>
          <w:p w14:paraId="73B9E56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67934EE9" w14:textId="77777777" w:rsidTr="00110E40">
        <w:trPr>
          <w:jc w:val="center"/>
        </w:trPr>
        <w:tc>
          <w:tcPr>
            <w:tcW w:w="504" w:type="dxa"/>
          </w:tcPr>
          <w:p w14:paraId="383750D3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3D2485B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3D2AC03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C1D6FDA" w14:textId="2BA58E0B" w:rsidR="00A758CF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adopt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a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supportive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rather than authoritarian style of supervision</w:t>
            </w:r>
          </w:p>
        </w:tc>
        <w:tc>
          <w:tcPr>
            <w:tcW w:w="3599" w:type="dxa"/>
          </w:tcPr>
          <w:p w14:paraId="0058BE90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09348A24" w14:textId="77777777" w:rsidTr="00110E40">
        <w:trPr>
          <w:jc w:val="center"/>
        </w:trPr>
        <w:tc>
          <w:tcPr>
            <w:tcW w:w="504" w:type="dxa"/>
          </w:tcPr>
          <w:p w14:paraId="19472E1E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AC1053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39F22AC2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1A5F2028" w14:textId="3D566AA6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>ble to take responsibility and ha</w:t>
            </w:r>
            <w:r>
              <w:rPr>
                <w:rFonts w:ascii="Arial" w:hAnsi="Arial" w:cs="Arial"/>
                <w:sz w:val="20"/>
                <w:lang w:val="en-CA"/>
              </w:rPr>
              <w:t>ve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authority</w:t>
            </w:r>
            <w:r>
              <w:rPr>
                <w:rFonts w:ascii="Arial" w:hAnsi="Arial" w:cs="Arial"/>
                <w:sz w:val="20"/>
                <w:lang w:val="en-CA"/>
              </w:rPr>
              <w:t xml:space="preserve"> for decision-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>making where necessary (for example in relation to issues of safety)</w:t>
            </w:r>
          </w:p>
        </w:tc>
        <w:tc>
          <w:tcPr>
            <w:tcW w:w="3599" w:type="dxa"/>
          </w:tcPr>
          <w:p w14:paraId="4E61638A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3F8E9594" w14:textId="77777777" w:rsidTr="00110E40">
        <w:trPr>
          <w:trHeight w:val="325"/>
          <w:jc w:val="center"/>
        </w:trPr>
        <w:tc>
          <w:tcPr>
            <w:tcW w:w="504" w:type="dxa"/>
          </w:tcPr>
          <w:p w14:paraId="3FA434DC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198CB517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60BECA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528380F6" w14:textId="78EDD604" w:rsidR="00F170C4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an recognise power dynamics between </w:t>
            </w:r>
            <w:r>
              <w:rPr>
                <w:rFonts w:ascii="Arial" w:hAnsi="Arial" w:cs="Arial"/>
                <w:sz w:val="20"/>
                <w:lang w:val="en-CA"/>
              </w:rPr>
              <w:t xml:space="preserve">a 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supervisor and supervisee and ensure the negative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impact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of these are limited (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dependant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on culture)</w:t>
            </w:r>
          </w:p>
        </w:tc>
        <w:tc>
          <w:tcPr>
            <w:tcW w:w="3599" w:type="dxa"/>
          </w:tcPr>
          <w:p w14:paraId="19F74E96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462239A7" w14:textId="77777777" w:rsidTr="00110E40">
        <w:trPr>
          <w:jc w:val="center"/>
        </w:trPr>
        <w:tc>
          <w:tcPr>
            <w:tcW w:w="504" w:type="dxa"/>
          </w:tcPr>
          <w:p w14:paraId="5C0D145F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7CD376E5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7852F1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B6C87F5" w14:textId="4FC3CE7B" w:rsidR="00A758CF" w:rsidRPr="00F41415" w:rsidRDefault="00FF6E0E" w:rsidP="00F170C4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use</w:t>
            </w:r>
            <w:r w:rsidR="00150876" w:rsidRPr="00F41415">
              <w:rPr>
                <w:rFonts w:ascii="Arial" w:hAnsi="Arial" w:cs="Arial"/>
                <w:sz w:val="20"/>
                <w:lang w:val="en-CA"/>
              </w:rPr>
              <w:t xml:space="preserve"> a strength</w:t>
            </w:r>
            <w:r>
              <w:rPr>
                <w:rFonts w:ascii="Arial" w:hAnsi="Arial" w:cs="Arial"/>
                <w:sz w:val="20"/>
                <w:lang w:val="en-CA"/>
              </w:rPr>
              <w:t>s</w:t>
            </w:r>
            <w:r w:rsidR="00150876" w:rsidRPr="00F41415">
              <w:rPr>
                <w:rFonts w:ascii="Arial" w:hAnsi="Arial" w:cs="Arial"/>
                <w:sz w:val="20"/>
                <w:lang w:val="en-CA"/>
              </w:rPr>
              <w:t>-</w:t>
            </w:r>
            <w:r w:rsidR="00F170C4">
              <w:rPr>
                <w:rFonts w:ascii="Arial" w:hAnsi="Arial" w:cs="Arial"/>
                <w:sz w:val="20"/>
                <w:lang w:val="en-CA"/>
              </w:rPr>
              <w:t xml:space="preserve">based approach to supervision – </w:t>
            </w:r>
            <w:r w:rsidR="00150876" w:rsidRPr="00F41415">
              <w:rPr>
                <w:rFonts w:ascii="Arial" w:hAnsi="Arial" w:cs="Arial"/>
                <w:sz w:val="20"/>
                <w:lang w:val="en-CA"/>
              </w:rPr>
              <w:t>mirroring the exp</w:t>
            </w:r>
            <w:r w:rsidR="00F170C4">
              <w:rPr>
                <w:rFonts w:ascii="Arial" w:hAnsi="Arial" w:cs="Arial"/>
                <w:sz w:val="20"/>
                <w:lang w:val="en-CA"/>
              </w:rPr>
              <w:t>ected relationship between caseworker</w:t>
            </w:r>
            <w:r>
              <w:rPr>
                <w:rFonts w:ascii="Arial" w:hAnsi="Arial" w:cs="Arial"/>
                <w:sz w:val="20"/>
                <w:lang w:val="en-CA"/>
              </w:rPr>
              <w:t>s</w:t>
            </w:r>
            <w:r w:rsidR="00F170C4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150876" w:rsidRPr="00F41415">
              <w:rPr>
                <w:rFonts w:ascii="Arial" w:hAnsi="Arial" w:cs="Arial"/>
                <w:sz w:val="20"/>
                <w:lang w:val="en-CA"/>
              </w:rPr>
              <w:t>and clients</w:t>
            </w:r>
          </w:p>
        </w:tc>
        <w:tc>
          <w:tcPr>
            <w:tcW w:w="3599" w:type="dxa"/>
          </w:tcPr>
          <w:p w14:paraId="7DA88C7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4FFBD1AF" w14:textId="77777777" w:rsidTr="00110E40">
        <w:trPr>
          <w:jc w:val="center"/>
        </w:trPr>
        <w:tc>
          <w:tcPr>
            <w:tcW w:w="504" w:type="dxa"/>
          </w:tcPr>
          <w:p w14:paraId="2A0A95F5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7327AD1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429654A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531F986E" w14:textId="7EC3EC89" w:rsidR="008A42C5" w:rsidRPr="00F41415" w:rsidRDefault="00FF6E0E" w:rsidP="003F3570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>ble to recognise the signs of stress and burnout</w:t>
            </w:r>
          </w:p>
        </w:tc>
        <w:tc>
          <w:tcPr>
            <w:tcW w:w="3599" w:type="dxa"/>
          </w:tcPr>
          <w:p w14:paraId="7E2797E9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6F61EFA3" w14:textId="77777777" w:rsidTr="00110E40">
        <w:trPr>
          <w:jc w:val="center"/>
        </w:trPr>
        <w:tc>
          <w:tcPr>
            <w:tcW w:w="504" w:type="dxa"/>
          </w:tcPr>
          <w:p w14:paraId="0AA8132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6CF353D9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DE48AC4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53AC6070" w14:textId="2EF6962D" w:rsidR="008A42C5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an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develop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strategies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with supervisees to manage stress and burnout in appropriate and timely ways</w:t>
            </w:r>
          </w:p>
        </w:tc>
        <w:tc>
          <w:tcPr>
            <w:tcW w:w="3599" w:type="dxa"/>
          </w:tcPr>
          <w:p w14:paraId="16FC7D5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5037CFA8" w14:textId="77777777" w:rsidTr="00110E40">
        <w:trPr>
          <w:jc w:val="center"/>
        </w:trPr>
        <w:tc>
          <w:tcPr>
            <w:tcW w:w="504" w:type="dxa"/>
          </w:tcPr>
          <w:p w14:paraId="1B33296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14C8A240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70052373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102DE772" w14:textId="7B43A01E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able to identify ways in which </w:t>
            </w:r>
            <w:r>
              <w:rPr>
                <w:rFonts w:ascii="Arial" w:hAnsi="Arial" w:cs="Arial"/>
                <w:sz w:val="20"/>
                <w:lang w:val="en-CA"/>
              </w:rPr>
              <w:t>my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own behaviour / at</w:t>
            </w:r>
            <w:r>
              <w:rPr>
                <w:rFonts w:ascii="Arial" w:hAnsi="Arial" w:cs="Arial"/>
                <w:sz w:val="20"/>
                <w:lang w:val="en-CA"/>
              </w:rPr>
              <w:t>titude / thinking impacts upon my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ability to be an effective supervisor</w:t>
            </w:r>
          </w:p>
        </w:tc>
        <w:tc>
          <w:tcPr>
            <w:tcW w:w="3599" w:type="dxa"/>
          </w:tcPr>
          <w:p w14:paraId="4C14ACD9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C53E1" w:rsidRPr="00F41415" w14:paraId="6164CC56" w14:textId="77777777" w:rsidTr="00110E40">
        <w:trPr>
          <w:jc w:val="center"/>
        </w:trPr>
        <w:tc>
          <w:tcPr>
            <w:tcW w:w="504" w:type="dxa"/>
          </w:tcPr>
          <w:p w14:paraId="08263D2C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3E056BFE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710CD326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140D5DE1" w14:textId="5E005F35" w:rsidR="003C53E1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an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advocate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with senior management for additional resources etc. on behalf of </w:t>
            </w:r>
            <w:r>
              <w:rPr>
                <w:rFonts w:ascii="Arial" w:hAnsi="Arial" w:cs="Arial"/>
                <w:sz w:val="20"/>
                <w:lang w:val="en-CA"/>
              </w:rPr>
              <w:t>caseworkers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when needed</w:t>
            </w:r>
          </w:p>
        </w:tc>
        <w:tc>
          <w:tcPr>
            <w:tcW w:w="3599" w:type="dxa"/>
          </w:tcPr>
          <w:p w14:paraId="5FD74AFE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2827C3" w:rsidRPr="00F41415" w14:paraId="4CE36E51" w14:textId="77777777" w:rsidTr="00110E40">
        <w:trPr>
          <w:jc w:val="center"/>
        </w:trPr>
        <w:tc>
          <w:tcPr>
            <w:tcW w:w="504" w:type="dxa"/>
          </w:tcPr>
          <w:p w14:paraId="69AF4F0C" w14:textId="77777777" w:rsidR="002827C3" w:rsidRPr="00F41415" w:rsidRDefault="002827C3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0578686A" w14:textId="77777777" w:rsidR="002827C3" w:rsidRPr="00F41415" w:rsidRDefault="002827C3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774A50F1" w14:textId="77777777" w:rsidR="002827C3" w:rsidRPr="00F41415" w:rsidRDefault="002827C3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791034B8" w14:textId="7F6CA686" w:rsidR="002827C3" w:rsidRPr="00F41415" w:rsidRDefault="00FF6E0E" w:rsidP="002827C3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m</w:t>
            </w:r>
            <w:r w:rsidR="002827C3" w:rsidRPr="00F41415">
              <w:rPr>
                <w:rFonts w:ascii="Arial" w:hAnsi="Arial" w:cs="Arial"/>
                <w:sz w:val="20"/>
                <w:lang w:val="en-CA"/>
              </w:rPr>
              <w:t>aster IT tools (e.g. tablet, smartphone and computer) - for the purpose of using digital data management system</w:t>
            </w:r>
          </w:p>
        </w:tc>
        <w:tc>
          <w:tcPr>
            <w:tcW w:w="3599" w:type="dxa"/>
          </w:tcPr>
          <w:p w14:paraId="7DC36AC1" w14:textId="77777777" w:rsidR="002827C3" w:rsidRPr="00F41415" w:rsidRDefault="002827C3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5E207650" w14:textId="77777777" w:rsidR="00A758CF" w:rsidRPr="00F41415" w:rsidRDefault="00A758CF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A758CF" w:rsidRPr="00F41415" w14:paraId="0FC1237C" w14:textId="77777777" w:rsidTr="00FF6E0E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1E67D0C7" w14:textId="77777777" w:rsidR="00A758CF" w:rsidRPr="00F41415" w:rsidRDefault="00A758CF" w:rsidP="00A758CF">
            <w:pPr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Competence </w:t>
            </w:r>
            <w:r w:rsidR="008A42C5"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Area </w:t>
            </w: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3 - Able to set appropriate context for supervision</w:t>
            </w:r>
          </w:p>
        </w:tc>
      </w:tr>
      <w:tr w:rsidR="00A758CF" w:rsidRPr="00F41415" w14:paraId="5E8C94D3" w14:textId="77777777" w:rsidTr="00FF6E0E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F7B0091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2CD1C78B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06E0E58F" w14:textId="77777777" w:rsidR="00A758CF" w:rsidRPr="00F41415" w:rsidRDefault="00A758CF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7CD34C0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51199C43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A758CF" w:rsidRPr="00F41415" w14:paraId="7B9F0650" w14:textId="77777777" w:rsidTr="00FF6E0E">
        <w:trPr>
          <w:trHeight w:val="297"/>
          <w:jc w:val="center"/>
        </w:trPr>
        <w:tc>
          <w:tcPr>
            <w:tcW w:w="539" w:type="dxa"/>
          </w:tcPr>
          <w:p w14:paraId="52363E5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6035C37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9F56912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6CCAF21" w14:textId="0194ED5E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always ensure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 that supervision occurs in a timely </w:t>
            </w:r>
            <w:r>
              <w:rPr>
                <w:rFonts w:ascii="Arial" w:hAnsi="Arial" w:cs="Arial"/>
                <w:sz w:val="20"/>
                <w:lang w:val="en-CA"/>
              </w:rPr>
              <w:t>manner</w:t>
            </w:r>
          </w:p>
        </w:tc>
        <w:tc>
          <w:tcPr>
            <w:tcW w:w="3850" w:type="dxa"/>
          </w:tcPr>
          <w:p w14:paraId="55676BCA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6687EB3B" w14:textId="77777777" w:rsidTr="00FF6E0E">
        <w:trPr>
          <w:trHeight w:val="604"/>
          <w:jc w:val="center"/>
        </w:trPr>
        <w:tc>
          <w:tcPr>
            <w:tcW w:w="539" w:type="dxa"/>
          </w:tcPr>
          <w:p w14:paraId="1EC2146A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1695E8F9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017505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97279DD" w14:textId="038A5C4D" w:rsidR="00A758CF" w:rsidRPr="00F41415" w:rsidRDefault="00FF6E0E" w:rsidP="003C53E1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 xml:space="preserve">an develop a trusting and supportive relationship with </w:t>
            </w:r>
            <w:r>
              <w:rPr>
                <w:rFonts w:ascii="Arial" w:hAnsi="Arial" w:cs="Arial"/>
                <w:sz w:val="20"/>
                <w:lang w:val="en-CA"/>
              </w:rPr>
              <w:t xml:space="preserve">my </w:t>
            </w:r>
            <w:r w:rsidR="00E071B5" w:rsidRPr="00F41415">
              <w:rPr>
                <w:rFonts w:ascii="Arial" w:hAnsi="Arial" w:cs="Arial"/>
                <w:sz w:val="20"/>
                <w:lang w:val="en-CA"/>
              </w:rPr>
              <w:t>supervisees</w:t>
            </w:r>
          </w:p>
        </w:tc>
        <w:tc>
          <w:tcPr>
            <w:tcW w:w="3850" w:type="dxa"/>
          </w:tcPr>
          <w:p w14:paraId="67BA0613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0FC4504C" w14:textId="77777777" w:rsidTr="00FF6E0E">
        <w:trPr>
          <w:jc w:val="center"/>
        </w:trPr>
        <w:tc>
          <w:tcPr>
            <w:tcW w:w="539" w:type="dxa"/>
          </w:tcPr>
          <w:p w14:paraId="0758189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59B430BF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0BEEBB2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7650379" w14:textId="71D43ACB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always d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evelop a supervision agreement with </w:t>
            </w:r>
            <w:r>
              <w:rPr>
                <w:rFonts w:ascii="Arial" w:hAnsi="Arial" w:cs="Arial"/>
                <w:sz w:val="20"/>
                <w:lang w:val="en-CA"/>
              </w:rPr>
              <w:t>my caseworkers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– setting out expectations</w:t>
            </w:r>
          </w:p>
        </w:tc>
        <w:tc>
          <w:tcPr>
            <w:tcW w:w="3850" w:type="dxa"/>
          </w:tcPr>
          <w:p w14:paraId="294323E2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77A4EA1D" w14:textId="77777777" w:rsidTr="00FF6E0E">
        <w:trPr>
          <w:jc w:val="center"/>
        </w:trPr>
        <w:tc>
          <w:tcPr>
            <w:tcW w:w="539" w:type="dxa"/>
          </w:tcPr>
          <w:p w14:paraId="68BE60A0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6A8DBEAD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AD8E9E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4E925B2C" w14:textId="551FE434" w:rsidR="00A758CF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always ensure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that records of supervision are kept and shared with supervisee</w:t>
            </w:r>
          </w:p>
        </w:tc>
        <w:tc>
          <w:tcPr>
            <w:tcW w:w="3850" w:type="dxa"/>
          </w:tcPr>
          <w:p w14:paraId="5FC0846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A758CF" w:rsidRPr="00F41415" w14:paraId="6A8D1F64" w14:textId="77777777" w:rsidTr="00FF6E0E">
        <w:trPr>
          <w:jc w:val="center"/>
        </w:trPr>
        <w:tc>
          <w:tcPr>
            <w:tcW w:w="539" w:type="dxa"/>
          </w:tcPr>
          <w:p w14:paraId="0CB6544C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49CCA187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4A5DA18B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050B21C0" w14:textId="7C9A7522" w:rsidR="00A758CF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always maintain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confidentiality regarding supervision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discussions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 xml:space="preserve">– </w:t>
            </w:r>
            <w:r w:rsidR="001D6FC3" w:rsidRPr="00F41415">
              <w:rPr>
                <w:rFonts w:ascii="Arial" w:hAnsi="Arial" w:cs="Arial"/>
                <w:sz w:val="20"/>
                <w:lang w:val="en-CA"/>
              </w:rPr>
              <w:t xml:space="preserve">except where necessary to ensure best interests of child, or to access additional support for </w:t>
            </w:r>
            <w:r>
              <w:rPr>
                <w:rFonts w:ascii="Arial" w:hAnsi="Arial" w:cs="Arial"/>
                <w:sz w:val="20"/>
                <w:lang w:val="en-CA"/>
              </w:rPr>
              <w:t>caseworker(s)</w:t>
            </w:r>
          </w:p>
        </w:tc>
        <w:tc>
          <w:tcPr>
            <w:tcW w:w="3850" w:type="dxa"/>
          </w:tcPr>
          <w:p w14:paraId="171A6478" w14:textId="77777777" w:rsidR="00A758CF" w:rsidRPr="00F41415" w:rsidRDefault="00A758CF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12369AAE" w14:textId="77777777" w:rsidR="008A42C5" w:rsidRPr="00F41415" w:rsidRDefault="008A42C5" w:rsidP="009A477A">
      <w:pPr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3E6E0FE0" w14:textId="77777777" w:rsidTr="00110E40">
        <w:trPr>
          <w:trHeight w:val="311"/>
          <w:tblHeader/>
          <w:jc w:val="center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53D8C799" w14:textId="77777777" w:rsidR="008A42C5" w:rsidRPr="00F41415" w:rsidRDefault="008A42C5" w:rsidP="000773FC">
            <w:pPr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Competence Area 4 - Helps supervisees develop their own practice</w:t>
            </w:r>
          </w:p>
        </w:tc>
      </w:tr>
      <w:tr w:rsidR="008A42C5" w:rsidRPr="00F41415" w14:paraId="7CE50F8A" w14:textId="77777777" w:rsidTr="00110E40">
        <w:trPr>
          <w:tblHeader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14:paraId="1F63CF4E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5314AF63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5B9950D0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3BE325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529D702B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8A42C5" w:rsidRPr="00F41415" w14:paraId="01149F1C" w14:textId="77777777" w:rsidTr="00110E40">
        <w:trPr>
          <w:trHeight w:val="297"/>
          <w:jc w:val="center"/>
        </w:trPr>
        <w:tc>
          <w:tcPr>
            <w:tcW w:w="504" w:type="dxa"/>
          </w:tcPr>
          <w:p w14:paraId="7A920CE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004F55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69460B0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3F233E94" w14:textId="26B733D7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able to effectively recognise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strengths and areas of development in </w:t>
            </w:r>
            <w:r>
              <w:rPr>
                <w:rFonts w:ascii="Arial" w:hAnsi="Arial" w:cs="Arial"/>
                <w:sz w:val="20"/>
                <w:lang w:val="en-CA"/>
              </w:rPr>
              <w:t>caseworkers’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practice </w:t>
            </w:r>
          </w:p>
        </w:tc>
        <w:tc>
          <w:tcPr>
            <w:tcW w:w="3599" w:type="dxa"/>
          </w:tcPr>
          <w:p w14:paraId="46247E7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0304D4D9" w14:textId="77777777" w:rsidTr="00110E40">
        <w:trPr>
          <w:trHeight w:val="842"/>
          <w:jc w:val="center"/>
        </w:trPr>
        <w:tc>
          <w:tcPr>
            <w:tcW w:w="504" w:type="dxa"/>
          </w:tcPr>
          <w:p w14:paraId="0F289CAA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240ECEA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671B6234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093528D" w14:textId="381D5C3B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help caseworkers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to identify areas of strength and development in their own practice</w:t>
            </w:r>
          </w:p>
        </w:tc>
        <w:tc>
          <w:tcPr>
            <w:tcW w:w="3599" w:type="dxa"/>
          </w:tcPr>
          <w:p w14:paraId="4ED2AB5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568DC558" w14:textId="77777777" w:rsidTr="00110E40">
        <w:trPr>
          <w:jc w:val="center"/>
        </w:trPr>
        <w:tc>
          <w:tcPr>
            <w:tcW w:w="504" w:type="dxa"/>
          </w:tcPr>
          <w:p w14:paraId="6B6635F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4B301F5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1030283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282F835" w14:textId="2AAFC2E6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regularly enable caseworkers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to talk through cases and to identify appropriate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interventions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/ actions</w:t>
            </w:r>
          </w:p>
        </w:tc>
        <w:tc>
          <w:tcPr>
            <w:tcW w:w="3599" w:type="dxa"/>
          </w:tcPr>
          <w:p w14:paraId="1578CE44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3A2FD7A5" w14:textId="77777777" w:rsidTr="00110E40">
        <w:trPr>
          <w:jc w:val="center"/>
        </w:trPr>
        <w:tc>
          <w:tcPr>
            <w:tcW w:w="504" w:type="dxa"/>
          </w:tcPr>
          <w:p w14:paraId="17D8951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6ADD52B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7BA7CB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584F2A4E" w14:textId="45E286CA" w:rsidR="008A42C5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ble to provide advice and ideas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regarding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inventions / action required for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specific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cases</w:t>
            </w:r>
          </w:p>
        </w:tc>
        <w:tc>
          <w:tcPr>
            <w:tcW w:w="3599" w:type="dxa"/>
          </w:tcPr>
          <w:p w14:paraId="7016EA85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56CA0EC0" w14:textId="77777777" w:rsidTr="00110E40">
        <w:trPr>
          <w:jc w:val="center"/>
        </w:trPr>
        <w:tc>
          <w:tcPr>
            <w:tcW w:w="504" w:type="dxa"/>
          </w:tcPr>
          <w:p w14:paraId="58709B0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72F7227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0DF23CC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112300E" w14:textId="2C95F6F7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help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lang w:val="en-CA"/>
              </w:rPr>
              <w:t>caseworkers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make links between theory and practice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(either in supervision or by providing training)</w:t>
            </w:r>
          </w:p>
        </w:tc>
        <w:tc>
          <w:tcPr>
            <w:tcW w:w="3599" w:type="dxa"/>
          </w:tcPr>
          <w:p w14:paraId="51CA3E6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21CED" w:rsidRPr="00F41415" w14:paraId="24BF784C" w14:textId="77777777" w:rsidTr="00110E40">
        <w:trPr>
          <w:jc w:val="center"/>
        </w:trPr>
        <w:tc>
          <w:tcPr>
            <w:tcW w:w="504" w:type="dxa"/>
          </w:tcPr>
          <w:p w14:paraId="20A4C135" w14:textId="77777777" w:rsidR="00E21CED" w:rsidRPr="00F41415" w:rsidRDefault="00E21CED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6B94BF7B" w14:textId="77777777" w:rsidR="00E21CED" w:rsidRPr="00F41415" w:rsidRDefault="00E21CED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4482B87C" w14:textId="77777777" w:rsidR="00E21CED" w:rsidRPr="00F41415" w:rsidRDefault="00E21CED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65EC4EFA" w14:textId="565F0A92" w:rsidR="00E21CED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enable caseworkers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to reflect and learn from practice (what works, what could do differently next time etc.)</w:t>
            </w:r>
          </w:p>
        </w:tc>
        <w:tc>
          <w:tcPr>
            <w:tcW w:w="3599" w:type="dxa"/>
          </w:tcPr>
          <w:p w14:paraId="359EB62C" w14:textId="77777777" w:rsidR="00E21CED" w:rsidRPr="00F41415" w:rsidRDefault="00E21CED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3C53E1" w:rsidRPr="00F41415" w14:paraId="4C8ED35A" w14:textId="77777777" w:rsidTr="00110E40">
        <w:trPr>
          <w:jc w:val="center"/>
        </w:trPr>
        <w:tc>
          <w:tcPr>
            <w:tcW w:w="504" w:type="dxa"/>
          </w:tcPr>
          <w:p w14:paraId="6076CBEE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487A5EE0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1996830E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3E2E7518" w14:textId="6E99D683" w:rsidR="003C53E1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i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>dentif</w:t>
            </w:r>
            <w:r>
              <w:rPr>
                <w:rFonts w:ascii="Arial" w:hAnsi="Arial" w:cs="Arial"/>
                <w:sz w:val="20"/>
                <w:lang w:val="en-CA"/>
              </w:rPr>
              <w:t>y / help caseworkers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to identify learning needs and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opportunities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for capacity building (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e.g.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training)</w:t>
            </w:r>
          </w:p>
        </w:tc>
        <w:tc>
          <w:tcPr>
            <w:tcW w:w="3599" w:type="dxa"/>
          </w:tcPr>
          <w:p w14:paraId="174EFEBA" w14:textId="77777777" w:rsidR="003C53E1" w:rsidRPr="00F41415" w:rsidRDefault="003C53E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7F32EEAD" w14:textId="77777777" w:rsidTr="00110E40">
        <w:trPr>
          <w:jc w:val="center"/>
        </w:trPr>
        <w:tc>
          <w:tcPr>
            <w:tcW w:w="504" w:type="dxa"/>
          </w:tcPr>
          <w:p w14:paraId="1E4EFCDD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5747639B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68C5096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6A076573" w14:textId="36347B9F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continuously monitor cases to ensure that caseworkers 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are following case management procedures </w:t>
            </w:r>
          </w:p>
        </w:tc>
        <w:tc>
          <w:tcPr>
            <w:tcW w:w="3599" w:type="dxa"/>
          </w:tcPr>
          <w:p w14:paraId="38CBD83A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6955F74B" w14:textId="77777777" w:rsidTr="00110E40">
        <w:trPr>
          <w:jc w:val="center"/>
        </w:trPr>
        <w:tc>
          <w:tcPr>
            <w:tcW w:w="504" w:type="dxa"/>
          </w:tcPr>
          <w:p w14:paraId="5FFB593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489B2C5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0400BB6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B22484B" w14:textId="5D811D40" w:rsidR="008A42C5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help caseworkers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to identify ways in which their own behaviour /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attitudes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may impact on their work</w:t>
            </w:r>
          </w:p>
        </w:tc>
        <w:tc>
          <w:tcPr>
            <w:tcW w:w="3599" w:type="dxa"/>
          </w:tcPr>
          <w:p w14:paraId="5D3C31F9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7F9AD38B" w14:textId="77777777" w:rsidR="009A477A" w:rsidRPr="00F41415" w:rsidRDefault="009A477A" w:rsidP="008A42C5">
      <w:pPr>
        <w:rPr>
          <w:rFonts w:ascii="Arial" w:hAnsi="Arial" w:cs="Arial"/>
          <w:b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6582C7BE" w14:textId="77777777" w:rsidTr="00110E40">
        <w:trPr>
          <w:trHeight w:val="311"/>
          <w:tblHeader/>
          <w:jc w:val="center"/>
        </w:trPr>
        <w:tc>
          <w:tcPr>
            <w:tcW w:w="9010" w:type="dxa"/>
            <w:gridSpan w:val="5"/>
            <w:shd w:val="clear" w:color="auto" w:fill="D9D9D9" w:themeFill="background1" w:themeFillShade="D9"/>
          </w:tcPr>
          <w:p w14:paraId="71B27015" w14:textId="6BCCBBB5" w:rsidR="008A42C5" w:rsidRPr="00F41415" w:rsidRDefault="008A42C5" w:rsidP="008A42C5">
            <w:pPr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Competence Area </w:t>
            </w:r>
            <w:r w:rsidR="00150876"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5 -</w:t>
            </w: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 Communication and interpersonal skills</w:t>
            </w:r>
          </w:p>
        </w:tc>
      </w:tr>
      <w:tr w:rsidR="008A42C5" w:rsidRPr="00F41415" w14:paraId="1C291FEB" w14:textId="77777777" w:rsidTr="00110E40">
        <w:trPr>
          <w:tblHeader/>
          <w:jc w:val="center"/>
        </w:trPr>
        <w:tc>
          <w:tcPr>
            <w:tcW w:w="504" w:type="dxa"/>
            <w:shd w:val="clear" w:color="auto" w:fill="D9D9D9" w:themeFill="background1" w:themeFillShade="D9"/>
          </w:tcPr>
          <w:p w14:paraId="6535B670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14:paraId="58A4CE89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45945488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667BBB6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33D20C2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8A42C5" w:rsidRPr="00F41415" w14:paraId="0EA06B5C" w14:textId="77777777" w:rsidTr="00110E40">
        <w:trPr>
          <w:trHeight w:val="297"/>
          <w:jc w:val="center"/>
        </w:trPr>
        <w:tc>
          <w:tcPr>
            <w:tcW w:w="504" w:type="dxa"/>
          </w:tcPr>
          <w:p w14:paraId="70BA357D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32A2E25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2DD0F21A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43E49D85" w14:textId="3E1B9BD3" w:rsidR="008A42C5" w:rsidRPr="00F41415" w:rsidRDefault="00FF6E0E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effectively use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active listening skills</w:t>
            </w:r>
            <w:r w:rsidR="008A42C5" w:rsidRPr="00F41415">
              <w:rPr>
                <w:rFonts w:ascii="Arial" w:hAnsi="Arial" w:cs="Arial"/>
                <w:sz w:val="20"/>
                <w:lang w:val="en-CA"/>
              </w:rPr>
              <w:t xml:space="preserve"> 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>and positive appreciation</w:t>
            </w:r>
          </w:p>
        </w:tc>
        <w:tc>
          <w:tcPr>
            <w:tcW w:w="3599" w:type="dxa"/>
          </w:tcPr>
          <w:p w14:paraId="347BDB7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5016E513" w14:textId="77777777" w:rsidTr="00110E40">
        <w:trPr>
          <w:trHeight w:val="661"/>
          <w:jc w:val="center"/>
        </w:trPr>
        <w:tc>
          <w:tcPr>
            <w:tcW w:w="504" w:type="dxa"/>
          </w:tcPr>
          <w:p w14:paraId="3B436231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231ACD5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645414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39E60820" w14:textId="615C3CEF" w:rsidR="003C53E1" w:rsidRPr="00F41415" w:rsidRDefault="00FF6E0E" w:rsidP="00FF6E0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able to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challenge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poor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practice / areas for development in a sensitive way</w:t>
            </w:r>
          </w:p>
        </w:tc>
        <w:tc>
          <w:tcPr>
            <w:tcW w:w="3599" w:type="dxa"/>
          </w:tcPr>
          <w:p w14:paraId="48D28A77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5CEA7C51" w14:textId="77777777" w:rsidTr="00110E40">
        <w:trPr>
          <w:jc w:val="center"/>
        </w:trPr>
        <w:tc>
          <w:tcPr>
            <w:tcW w:w="504" w:type="dxa"/>
          </w:tcPr>
          <w:p w14:paraId="195EEEAF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69F76ED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54630717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7613DBE9" w14:textId="102F6FC6" w:rsidR="008A42C5" w:rsidRPr="00F41415" w:rsidRDefault="00FF6E0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</w:t>
            </w:r>
            <w:r w:rsidR="00193C9E">
              <w:rPr>
                <w:rFonts w:ascii="Arial" w:hAnsi="Arial" w:cs="Arial"/>
                <w:sz w:val="20"/>
                <w:lang w:val="en-CA"/>
              </w:rPr>
              <w:t>am able to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negotiate and find solutions to issues / challenges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which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occur during supervision </w:t>
            </w:r>
          </w:p>
        </w:tc>
        <w:tc>
          <w:tcPr>
            <w:tcW w:w="3599" w:type="dxa"/>
          </w:tcPr>
          <w:p w14:paraId="72E882B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0ED69AF0" w14:textId="77777777" w:rsidTr="00110E40">
        <w:trPr>
          <w:jc w:val="center"/>
        </w:trPr>
        <w:tc>
          <w:tcPr>
            <w:tcW w:w="504" w:type="dxa"/>
          </w:tcPr>
          <w:p w14:paraId="2AB01C4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413A6687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787C177D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4B9E1D6E" w14:textId="6166BF48" w:rsidR="008A42C5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able to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mediate and negotiate compromises for situations outside of supervision – for example disagreement between colleagues</w:t>
            </w:r>
          </w:p>
        </w:tc>
        <w:tc>
          <w:tcPr>
            <w:tcW w:w="3599" w:type="dxa"/>
          </w:tcPr>
          <w:p w14:paraId="0BDBEB17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7E4B3E59" w14:textId="77777777" w:rsidTr="00110E40">
        <w:trPr>
          <w:jc w:val="center"/>
        </w:trPr>
        <w:tc>
          <w:tcPr>
            <w:tcW w:w="504" w:type="dxa"/>
          </w:tcPr>
          <w:p w14:paraId="5A02AAE6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5" w:type="dxa"/>
          </w:tcPr>
          <w:p w14:paraId="33631ED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26" w:type="dxa"/>
          </w:tcPr>
          <w:p w14:paraId="7CA3A79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3856" w:type="dxa"/>
          </w:tcPr>
          <w:p w14:paraId="2D60A173" w14:textId="50198273" w:rsidR="008A42C5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can clearly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distinguish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between when </w:t>
            </w:r>
            <w:r>
              <w:rPr>
                <w:rFonts w:ascii="Arial" w:hAnsi="Arial" w:cs="Arial"/>
                <w:sz w:val="20"/>
                <w:lang w:val="en-CA"/>
              </w:rPr>
              <w:t xml:space="preserve">to 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>giv</w:t>
            </w:r>
            <w:r>
              <w:rPr>
                <w:rFonts w:ascii="Arial" w:hAnsi="Arial" w:cs="Arial"/>
                <w:sz w:val="20"/>
                <w:lang w:val="en-CA"/>
              </w:rPr>
              <w:t>e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suggestions as </w:t>
            </w:r>
            <w:r>
              <w:rPr>
                <w:rFonts w:ascii="Arial" w:hAnsi="Arial" w:cs="Arial"/>
                <w:sz w:val="20"/>
                <w:lang w:val="en-CA"/>
              </w:rPr>
              <w:t xml:space="preserve">a 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supervisor and when </w:t>
            </w:r>
            <w:r>
              <w:rPr>
                <w:rFonts w:ascii="Arial" w:hAnsi="Arial" w:cs="Arial"/>
                <w:sz w:val="20"/>
                <w:lang w:val="en-CA"/>
              </w:rPr>
              <w:t>it is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required / expected </w:t>
            </w:r>
            <w:r>
              <w:rPr>
                <w:rFonts w:ascii="Arial" w:hAnsi="Arial" w:cs="Arial"/>
                <w:sz w:val="20"/>
                <w:lang w:val="en-CA"/>
              </w:rPr>
              <w:t xml:space="preserve">for me to take 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>action</w:t>
            </w:r>
          </w:p>
        </w:tc>
        <w:tc>
          <w:tcPr>
            <w:tcW w:w="3599" w:type="dxa"/>
          </w:tcPr>
          <w:p w14:paraId="6F1E73B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55C034F6" w14:textId="77777777" w:rsidR="00E21CED" w:rsidRPr="00F41415" w:rsidRDefault="00E21CED" w:rsidP="009A477A">
      <w:pPr>
        <w:rPr>
          <w:rFonts w:ascii="Arial" w:hAnsi="Arial" w:cs="Arial"/>
          <w:b/>
          <w:sz w:val="20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62"/>
        <w:gridCol w:w="563"/>
        <w:gridCol w:w="4125"/>
        <w:gridCol w:w="3850"/>
      </w:tblGrid>
      <w:tr w:rsidR="008A42C5" w:rsidRPr="00F41415" w14:paraId="6605161E" w14:textId="77777777" w:rsidTr="00483A19">
        <w:trPr>
          <w:trHeight w:val="311"/>
          <w:tblHeader/>
          <w:jc w:val="center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9BCAB51" w14:textId="77777777" w:rsidR="008A42C5" w:rsidRPr="00F41415" w:rsidRDefault="003C53E1" w:rsidP="000773FC">
            <w:pPr>
              <w:rPr>
                <w:rFonts w:ascii="Arial" w:hAnsi="Arial" w:cs="Arial"/>
                <w:b/>
                <w:sz w:val="24"/>
                <w:szCs w:val="28"/>
                <w:lang w:val="en-CA"/>
              </w:rPr>
            </w:pP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Competence Area 6</w:t>
            </w:r>
            <w:r w:rsidR="008A42C5"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 - </w:t>
            </w:r>
            <w:r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 xml:space="preserve">Able to develop own skills as </w:t>
            </w:r>
            <w:r w:rsidR="00E21CED" w:rsidRPr="00F41415">
              <w:rPr>
                <w:rFonts w:ascii="Arial" w:hAnsi="Arial" w:cs="Arial"/>
                <w:b/>
                <w:sz w:val="24"/>
                <w:szCs w:val="28"/>
                <w:lang w:val="en-CA"/>
              </w:rPr>
              <w:t>supervisor</w:t>
            </w:r>
          </w:p>
        </w:tc>
      </w:tr>
      <w:tr w:rsidR="008A42C5" w:rsidRPr="00F41415" w14:paraId="3F44CE6D" w14:textId="77777777" w:rsidTr="00483A19">
        <w:trPr>
          <w:tblHeader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C2E78FA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4DE4073B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S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3FF63860" w14:textId="77777777" w:rsidR="008A42C5" w:rsidRPr="00F41415" w:rsidRDefault="008A42C5" w:rsidP="000773FC">
            <w:pPr>
              <w:pStyle w:val="NoSpacing"/>
              <w:jc w:val="center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N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14:paraId="63DDA1D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Indicator</w:t>
            </w:r>
          </w:p>
        </w:tc>
        <w:tc>
          <w:tcPr>
            <w:tcW w:w="3850" w:type="dxa"/>
            <w:shd w:val="clear" w:color="auto" w:fill="D9D9D9" w:themeFill="background1" w:themeFillShade="D9"/>
          </w:tcPr>
          <w:p w14:paraId="48960B85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b/>
                <w:szCs w:val="24"/>
                <w:lang w:val="en-CA"/>
              </w:rPr>
            </w:pPr>
            <w:r w:rsidRPr="00F41415">
              <w:rPr>
                <w:rFonts w:ascii="Arial" w:hAnsi="Arial" w:cs="Arial"/>
                <w:b/>
                <w:szCs w:val="24"/>
                <w:lang w:val="en-CA"/>
              </w:rPr>
              <w:t>Evidence / Example from practice</w:t>
            </w:r>
          </w:p>
        </w:tc>
      </w:tr>
      <w:tr w:rsidR="008A42C5" w:rsidRPr="00F41415" w14:paraId="24463407" w14:textId="77777777" w:rsidTr="00483A19">
        <w:trPr>
          <w:trHeight w:val="297"/>
          <w:jc w:val="center"/>
        </w:trPr>
        <w:tc>
          <w:tcPr>
            <w:tcW w:w="539" w:type="dxa"/>
          </w:tcPr>
          <w:p w14:paraId="4DAFEEA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16392AC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3FEC30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2F8D9939" w14:textId="517802D5" w:rsidR="008A42C5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able to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recognise strengths and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limitations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in</w:t>
            </w:r>
            <w:r>
              <w:rPr>
                <w:rFonts w:ascii="Arial" w:hAnsi="Arial" w:cs="Arial"/>
                <w:sz w:val="20"/>
                <w:lang w:val="en-CA"/>
              </w:rPr>
              <w:t xml:space="preserve"> my own</w:t>
            </w:r>
            <w:r w:rsidR="003C53E1" w:rsidRPr="00F41415">
              <w:rPr>
                <w:rFonts w:ascii="Arial" w:hAnsi="Arial" w:cs="Arial"/>
                <w:sz w:val="20"/>
                <w:lang w:val="en-CA"/>
              </w:rPr>
              <w:t xml:space="preserve"> practice as supervisor</w:t>
            </w:r>
          </w:p>
        </w:tc>
        <w:tc>
          <w:tcPr>
            <w:tcW w:w="3850" w:type="dxa"/>
          </w:tcPr>
          <w:p w14:paraId="663BEED4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4E87611D" w14:textId="77777777" w:rsidTr="00483A19">
        <w:trPr>
          <w:trHeight w:val="325"/>
          <w:jc w:val="center"/>
        </w:trPr>
        <w:tc>
          <w:tcPr>
            <w:tcW w:w="539" w:type="dxa"/>
          </w:tcPr>
          <w:p w14:paraId="6E187861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3BCF160E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28DE86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6918D483" w14:textId="3EE66162" w:rsidR="008A42C5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am able to </w:t>
            </w:r>
            <w:r w:rsidR="008A0A43">
              <w:rPr>
                <w:rFonts w:ascii="Arial" w:hAnsi="Arial" w:cs="Arial"/>
                <w:sz w:val="20"/>
                <w:lang w:val="en-CA"/>
              </w:rPr>
              <w:t>i</w:t>
            </w:r>
            <w:r w:rsidR="008A0A43" w:rsidRPr="00F41415">
              <w:rPr>
                <w:rFonts w:ascii="Arial" w:hAnsi="Arial" w:cs="Arial"/>
                <w:sz w:val="20"/>
                <w:lang w:val="en-CA"/>
              </w:rPr>
              <w:t>dentify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areas for development in terms of own practice / technical knowledge in relation to case management / social work</w:t>
            </w:r>
          </w:p>
        </w:tc>
        <w:tc>
          <w:tcPr>
            <w:tcW w:w="3850" w:type="dxa"/>
          </w:tcPr>
          <w:p w14:paraId="789D886B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5C9A91E7" w14:textId="77777777" w:rsidTr="00483A19">
        <w:trPr>
          <w:trHeight w:val="940"/>
          <w:jc w:val="center"/>
        </w:trPr>
        <w:tc>
          <w:tcPr>
            <w:tcW w:w="539" w:type="dxa"/>
          </w:tcPr>
          <w:p w14:paraId="3AA57345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784400D2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63E06190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20BB318" w14:textId="7BBDF0D0" w:rsidR="00E21CED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consistently use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research and capacity building opportunit</w:t>
            </w:r>
            <w:r>
              <w:rPr>
                <w:rFonts w:ascii="Arial" w:hAnsi="Arial" w:cs="Arial"/>
                <w:sz w:val="20"/>
                <w:lang w:val="en-CA"/>
              </w:rPr>
              <w:t xml:space="preserve">ies etc. to update and develop my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>own knowledge and skills.</w:t>
            </w:r>
          </w:p>
        </w:tc>
        <w:tc>
          <w:tcPr>
            <w:tcW w:w="3850" w:type="dxa"/>
          </w:tcPr>
          <w:p w14:paraId="05E27B2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0FD35678" w14:textId="77777777" w:rsidTr="00483A19">
        <w:trPr>
          <w:jc w:val="center"/>
        </w:trPr>
        <w:tc>
          <w:tcPr>
            <w:tcW w:w="539" w:type="dxa"/>
          </w:tcPr>
          <w:p w14:paraId="30DC40DB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CB0E7A8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79B3C031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FE0FF6C" w14:textId="360C84D8" w:rsidR="008A42C5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reflect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on the way in which </w:t>
            </w:r>
            <w:r>
              <w:rPr>
                <w:rFonts w:ascii="Arial" w:hAnsi="Arial" w:cs="Arial"/>
                <w:sz w:val="20"/>
                <w:lang w:val="en-CA"/>
              </w:rPr>
              <w:t>my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own behaviour / attitudes </w:t>
            </w:r>
            <w:r w:rsidR="00150876" w:rsidRPr="00F41415">
              <w:rPr>
                <w:rFonts w:ascii="Arial" w:hAnsi="Arial" w:cs="Arial"/>
                <w:sz w:val="20"/>
                <w:lang w:val="en-CA"/>
              </w:rPr>
              <w:t>impact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on supervision – and </w:t>
            </w:r>
            <w:r>
              <w:rPr>
                <w:rFonts w:ascii="Arial" w:hAnsi="Arial" w:cs="Arial"/>
                <w:sz w:val="20"/>
                <w:lang w:val="en-CA"/>
              </w:rPr>
              <w:t xml:space="preserve">am able to adjust 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where necessary </w:t>
            </w:r>
          </w:p>
        </w:tc>
        <w:tc>
          <w:tcPr>
            <w:tcW w:w="3850" w:type="dxa"/>
          </w:tcPr>
          <w:p w14:paraId="75B3DA87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8A42C5" w:rsidRPr="00F41415" w14:paraId="15B8F76D" w14:textId="77777777" w:rsidTr="00483A19">
        <w:trPr>
          <w:jc w:val="center"/>
        </w:trPr>
        <w:tc>
          <w:tcPr>
            <w:tcW w:w="539" w:type="dxa"/>
          </w:tcPr>
          <w:p w14:paraId="39A902F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3E2F773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553BC214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70916828" w14:textId="5831C8D2" w:rsidR="008A42C5" w:rsidRPr="00F41415" w:rsidRDefault="00193C9E" w:rsidP="00E21CED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regularly undertake</w:t>
            </w:r>
            <w:r w:rsidR="00E21CED" w:rsidRPr="00F41415">
              <w:rPr>
                <w:rFonts w:ascii="Arial" w:hAnsi="Arial" w:cs="Arial"/>
                <w:sz w:val="20"/>
                <w:lang w:val="en-CA"/>
              </w:rPr>
              <w:t xml:space="preserve"> training / capacity building specifically related to supervision skills</w:t>
            </w:r>
          </w:p>
        </w:tc>
        <w:tc>
          <w:tcPr>
            <w:tcW w:w="3850" w:type="dxa"/>
          </w:tcPr>
          <w:p w14:paraId="1555C025" w14:textId="77777777" w:rsidR="008A42C5" w:rsidRPr="00F41415" w:rsidRDefault="008A42C5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F62F1" w:rsidRPr="00F41415" w14:paraId="3D4B1DF4" w14:textId="77777777" w:rsidTr="00483A19">
        <w:trPr>
          <w:jc w:val="center"/>
        </w:trPr>
        <w:tc>
          <w:tcPr>
            <w:tcW w:w="539" w:type="dxa"/>
          </w:tcPr>
          <w:p w14:paraId="73F8DBF9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2D1BD552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FD379FE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0EFBB887" w14:textId="6FBC58F8" w:rsidR="00EF62F1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I am able to</w:t>
            </w:r>
            <w:r w:rsidR="00EF62F1" w:rsidRPr="00F41415">
              <w:rPr>
                <w:rFonts w:ascii="Arial" w:hAnsi="Arial" w:cs="Arial"/>
                <w:sz w:val="20"/>
                <w:lang w:val="en-CA"/>
              </w:rPr>
              <w:t xml:space="preserve"> recognise signs and sy</w:t>
            </w:r>
            <w:r>
              <w:rPr>
                <w:rFonts w:ascii="Arial" w:hAnsi="Arial" w:cs="Arial"/>
                <w:sz w:val="20"/>
                <w:lang w:val="en-CA"/>
              </w:rPr>
              <w:t>mptoms of burnout and stress with myself</w:t>
            </w:r>
          </w:p>
        </w:tc>
        <w:tc>
          <w:tcPr>
            <w:tcW w:w="3850" w:type="dxa"/>
          </w:tcPr>
          <w:p w14:paraId="69E2CFCF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  <w:tr w:rsidR="00EF62F1" w:rsidRPr="00F41415" w14:paraId="6FE543C7" w14:textId="77777777" w:rsidTr="00483A19">
        <w:trPr>
          <w:jc w:val="center"/>
        </w:trPr>
        <w:tc>
          <w:tcPr>
            <w:tcW w:w="539" w:type="dxa"/>
          </w:tcPr>
          <w:p w14:paraId="05C8E6BF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2" w:type="dxa"/>
          </w:tcPr>
          <w:p w14:paraId="0748DD58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563" w:type="dxa"/>
          </w:tcPr>
          <w:p w14:paraId="1160360A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125" w:type="dxa"/>
          </w:tcPr>
          <w:p w14:paraId="3305D289" w14:textId="6A5CC7D0" w:rsidR="00EF62F1" w:rsidRPr="00F41415" w:rsidRDefault="00193C9E" w:rsidP="00193C9E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I am able to </w:t>
            </w:r>
            <w:r w:rsidR="00EF62F1" w:rsidRPr="00F41415">
              <w:rPr>
                <w:rFonts w:ascii="Arial" w:hAnsi="Arial" w:cs="Arial"/>
                <w:sz w:val="20"/>
                <w:lang w:val="en-CA"/>
              </w:rPr>
              <w:t>ask for additional help and support where necessary</w:t>
            </w:r>
          </w:p>
        </w:tc>
        <w:tc>
          <w:tcPr>
            <w:tcW w:w="3850" w:type="dxa"/>
          </w:tcPr>
          <w:p w14:paraId="016A8E64" w14:textId="77777777" w:rsidR="00EF62F1" w:rsidRPr="00F41415" w:rsidRDefault="00EF62F1" w:rsidP="000773FC">
            <w:pPr>
              <w:pStyle w:val="NoSpacing"/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6EA6522E" w14:textId="41DCA93F" w:rsidR="009A477A" w:rsidRPr="00F41415" w:rsidRDefault="009A477A" w:rsidP="008A42C5">
      <w:pPr>
        <w:rPr>
          <w:rFonts w:ascii="Arial" w:hAnsi="Arial" w:cs="Arial"/>
          <w:b/>
          <w:sz w:val="20"/>
          <w:lang w:val="en-CA"/>
        </w:rPr>
      </w:pPr>
    </w:p>
    <w:sectPr w:rsidR="009A477A" w:rsidRPr="00F41415" w:rsidSect="004D1AAF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BBED" w14:textId="77777777" w:rsidR="00550F7B" w:rsidRDefault="00550F7B" w:rsidP="00EF62F1">
      <w:pPr>
        <w:spacing w:after="0" w:line="240" w:lineRule="auto"/>
      </w:pPr>
      <w:r>
        <w:separator/>
      </w:r>
    </w:p>
  </w:endnote>
  <w:endnote w:type="continuationSeparator" w:id="0">
    <w:p w14:paraId="6BD9AA58" w14:textId="77777777" w:rsidR="00550F7B" w:rsidRDefault="00550F7B" w:rsidP="00E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F31A" w14:textId="77777777" w:rsidR="00EF62F1" w:rsidRDefault="00EF62F1" w:rsidP="00BC03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9FDD1" w14:textId="77777777" w:rsidR="00EF62F1" w:rsidRDefault="00EF62F1" w:rsidP="00EF6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9A38C" w14:textId="77777777" w:rsidR="00EF62F1" w:rsidRPr="00A23475" w:rsidRDefault="00EF62F1" w:rsidP="00BC0373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A23475">
      <w:rPr>
        <w:rStyle w:val="PageNumber"/>
        <w:rFonts w:ascii="Arial" w:hAnsi="Arial" w:cs="Arial"/>
      </w:rPr>
      <w:fldChar w:fldCharType="begin"/>
    </w:r>
    <w:r w:rsidRPr="00A23475">
      <w:rPr>
        <w:rStyle w:val="PageNumber"/>
        <w:rFonts w:ascii="Arial" w:hAnsi="Arial" w:cs="Arial"/>
      </w:rPr>
      <w:instrText xml:space="preserve">PAGE  </w:instrText>
    </w:r>
    <w:r w:rsidRPr="00A23475">
      <w:rPr>
        <w:rStyle w:val="PageNumber"/>
        <w:rFonts w:ascii="Arial" w:hAnsi="Arial" w:cs="Arial"/>
      </w:rPr>
      <w:fldChar w:fldCharType="separate"/>
    </w:r>
    <w:r w:rsidR="0004769B">
      <w:rPr>
        <w:rStyle w:val="PageNumber"/>
        <w:rFonts w:ascii="Arial" w:hAnsi="Arial" w:cs="Arial"/>
        <w:noProof/>
      </w:rPr>
      <w:t>3</w:t>
    </w:r>
    <w:r w:rsidRPr="00A23475">
      <w:rPr>
        <w:rStyle w:val="PageNumber"/>
        <w:rFonts w:ascii="Arial" w:hAnsi="Arial" w:cs="Arial"/>
      </w:rPr>
      <w:fldChar w:fldCharType="end"/>
    </w:r>
  </w:p>
  <w:p w14:paraId="2583FC1E" w14:textId="4857EF7F" w:rsidR="00EF62F1" w:rsidRPr="00590CEA" w:rsidRDefault="00483759" w:rsidP="00590CEA">
    <w:pPr>
      <w:pStyle w:val="Footer"/>
      <w:pBdr>
        <w:top w:val="single" w:sz="18" w:space="1" w:color="4472C4" w:themeColor="accent1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Self-evaluation </w:t>
    </w:r>
    <w:r w:rsidR="00F170C4">
      <w:rPr>
        <w:i/>
        <w:sz w:val="18"/>
        <w:szCs w:val="18"/>
      </w:rPr>
      <w:t>- Supervisor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A871A" w14:textId="77777777" w:rsidR="00550F7B" w:rsidRDefault="00550F7B" w:rsidP="00EF62F1">
      <w:pPr>
        <w:spacing w:after="0" w:line="240" w:lineRule="auto"/>
      </w:pPr>
      <w:r>
        <w:separator/>
      </w:r>
    </w:p>
  </w:footnote>
  <w:footnote w:type="continuationSeparator" w:id="0">
    <w:p w14:paraId="6FE85E13" w14:textId="77777777" w:rsidR="00550F7B" w:rsidRDefault="00550F7B" w:rsidP="00E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ED24" w14:textId="4907E4B9" w:rsidR="004D1AAF" w:rsidRPr="0004769B" w:rsidRDefault="00550F7B" w:rsidP="0004769B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pict w14:anchorId="3B82D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4D1AAF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[FIELD TEST VERSION]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D3A"/>
    <w:multiLevelType w:val="hybridMultilevel"/>
    <w:tmpl w:val="4B9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28F"/>
    <w:multiLevelType w:val="hybridMultilevel"/>
    <w:tmpl w:val="48869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113C5"/>
    <w:multiLevelType w:val="hybridMultilevel"/>
    <w:tmpl w:val="6658A65C"/>
    <w:lvl w:ilvl="0" w:tplc="AE160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A3A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623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3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8D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45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64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ED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7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4F74"/>
    <w:multiLevelType w:val="hybridMultilevel"/>
    <w:tmpl w:val="30D23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A"/>
    <w:rsid w:val="0004769B"/>
    <w:rsid w:val="000E35CA"/>
    <w:rsid w:val="00110E40"/>
    <w:rsid w:val="00122E47"/>
    <w:rsid w:val="00150876"/>
    <w:rsid w:val="00193C9E"/>
    <w:rsid w:val="001D6FC3"/>
    <w:rsid w:val="002402DA"/>
    <w:rsid w:val="0025059C"/>
    <w:rsid w:val="0026049D"/>
    <w:rsid w:val="002827C3"/>
    <w:rsid w:val="0030690F"/>
    <w:rsid w:val="00353E0B"/>
    <w:rsid w:val="00363772"/>
    <w:rsid w:val="00385BF5"/>
    <w:rsid w:val="003A0BE0"/>
    <w:rsid w:val="003C53E1"/>
    <w:rsid w:val="003D0AAC"/>
    <w:rsid w:val="003E5F34"/>
    <w:rsid w:val="003F3570"/>
    <w:rsid w:val="00483759"/>
    <w:rsid w:val="00483A19"/>
    <w:rsid w:val="004D1AAF"/>
    <w:rsid w:val="00550F7B"/>
    <w:rsid w:val="00590CEA"/>
    <w:rsid w:val="00687783"/>
    <w:rsid w:val="006D5C70"/>
    <w:rsid w:val="00767822"/>
    <w:rsid w:val="007A4045"/>
    <w:rsid w:val="007E79AD"/>
    <w:rsid w:val="00832C13"/>
    <w:rsid w:val="008A0A43"/>
    <w:rsid w:val="008A42C5"/>
    <w:rsid w:val="00930DD7"/>
    <w:rsid w:val="009A477A"/>
    <w:rsid w:val="00A23475"/>
    <w:rsid w:val="00A521E8"/>
    <w:rsid w:val="00A7136F"/>
    <w:rsid w:val="00A758CF"/>
    <w:rsid w:val="00A83CD7"/>
    <w:rsid w:val="00AA03CD"/>
    <w:rsid w:val="00B4738F"/>
    <w:rsid w:val="00BA6C09"/>
    <w:rsid w:val="00C47D1F"/>
    <w:rsid w:val="00C728B8"/>
    <w:rsid w:val="00C92349"/>
    <w:rsid w:val="00CB5C9B"/>
    <w:rsid w:val="00CF514E"/>
    <w:rsid w:val="00D32ACE"/>
    <w:rsid w:val="00D4231E"/>
    <w:rsid w:val="00D43441"/>
    <w:rsid w:val="00D8427E"/>
    <w:rsid w:val="00DA61E0"/>
    <w:rsid w:val="00DF70A1"/>
    <w:rsid w:val="00E03046"/>
    <w:rsid w:val="00E071B5"/>
    <w:rsid w:val="00E21CED"/>
    <w:rsid w:val="00E27E1A"/>
    <w:rsid w:val="00E91172"/>
    <w:rsid w:val="00EF62F1"/>
    <w:rsid w:val="00F170C4"/>
    <w:rsid w:val="00F41415"/>
    <w:rsid w:val="00F81CB6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E12F"/>
  <w15:docId w15:val="{89422182-6CA1-A34A-9C3B-2BDC1D2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6F"/>
    <w:pPr>
      <w:spacing w:after="160" w:line="259" w:lineRule="auto"/>
    </w:pPr>
    <w:rPr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 w:line="240" w:lineRule="auto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Times New Roman" w:hAnsi="Arial"/>
      <w:b/>
      <w:bCs/>
      <w:iCs/>
      <w:sz w:val="24"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spacing w:after="0" w:line="240" w:lineRule="auto"/>
      <w:jc w:val="both"/>
    </w:pPr>
    <w:rPr>
      <w:sz w:val="24"/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 w:val="24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pPr>
      <w:spacing w:line="240" w:lineRule="auto"/>
    </w:pPr>
    <w:rPr>
      <w:rFonts w:ascii="Arial" w:hAnsi="Arial"/>
      <w:sz w:val="18"/>
      <w:szCs w:val="24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9A477A"/>
    <w:pPr>
      <w:ind w:left="720"/>
      <w:contextualSpacing/>
    </w:pPr>
  </w:style>
  <w:style w:type="table" w:styleId="TableGrid">
    <w:name w:val="Table Grid"/>
    <w:basedOn w:val="TableNormal"/>
    <w:uiPriority w:val="39"/>
    <w:rsid w:val="00A7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8CF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F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F1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F62F1"/>
  </w:style>
  <w:style w:type="paragraph" w:styleId="Header">
    <w:name w:val="header"/>
    <w:basedOn w:val="Normal"/>
    <w:link w:val="HeaderChar"/>
    <w:uiPriority w:val="99"/>
    <w:unhideWhenUsed/>
    <w:rsid w:val="00A2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75"/>
    <w:rPr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70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F3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570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570"/>
    <w:rPr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Delaney</dc:creator>
  <cp:keywords/>
  <dc:description/>
  <cp:lastModifiedBy>Colleen Fitzgerald</cp:lastModifiedBy>
  <cp:revision>7</cp:revision>
  <dcterms:created xsi:type="dcterms:W3CDTF">2019-04-18T10:48:00Z</dcterms:created>
  <dcterms:modified xsi:type="dcterms:W3CDTF">2019-05-20T03:17:00Z</dcterms:modified>
</cp:coreProperties>
</file>