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9AD8" w14:textId="0BE1A41B" w:rsidR="00D556FE" w:rsidRDefault="009226CD" w:rsidP="009226CD">
      <w:pPr>
        <w:jc w:val="right"/>
      </w:pPr>
      <w:r>
        <w:rPr>
          <w:rStyle w:val="Rfrencelgre"/>
          <w:noProof/>
        </w:rPr>
        <w:drawing>
          <wp:inline distT="0" distB="0" distL="0" distR="0" wp14:anchorId="6B867145" wp14:editId="1829850B">
            <wp:extent cx="1737808" cy="49577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071" cy="515251"/>
                    </a:xfrm>
                    <a:prstGeom prst="rect">
                      <a:avLst/>
                    </a:prstGeom>
                    <a:noFill/>
                    <a:ln>
                      <a:noFill/>
                    </a:ln>
                  </pic:spPr>
                </pic:pic>
              </a:graphicData>
            </a:graphic>
          </wp:inline>
        </w:drawing>
      </w:r>
    </w:p>
    <w:p w14:paraId="4C4CC084" w14:textId="181AB403" w:rsidR="00D556FE" w:rsidRPr="00D556FE" w:rsidRDefault="00D556FE" w:rsidP="00D556FE">
      <w:pPr>
        <w:pStyle w:val="Titre"/>
      </w:pPr>
      <w:bookmarkStart w:id="0" w:name="_Toc522794662"/>
      <w:r>
        <w:t>Terms o</w:t>
      </w:r>
      <w:r w:rsidRPr="00D556FE">
        <w:t>f Reference –</w:t>
      </w:r>
      <w:bookmarkEnd w:id="0"/>
      <w:r w:rsidRPr="00D556FE">
        <w:t xml:space="preserve"> </w:t>
      </w:r>
      <w:r w:rsidR="004C3118" w:rsidRPr="004C3118">
        <w:t>Translation of the Interagency Child Protection in Emergencies Training Packages</w:t>
      </w:r>
      <w:r w:rsidR="004C3118" w:rsidRPr="00475927">
        <w:rPr>
          <w:rFonts w:ascii="Helvetica Neue" w:hAnsi="Helvetica Neue"/>
          <w:sz w:val="28"/>
          <w:szCs w:val="28"/>
          <w:lang w:val="en-GB"/>
        </w:rPr>
        <w:t xml:space="preserve"> </w:t>
      </w:r>
      <w:r w:rsidR="00D778C3">
        <w:t xml:space="preserve">– </w:t>
      </w:r>
    </w:p>
    <w:p w14:paraId="7E4BDF29" w14:textId="57B18501" w:rsidR="00D556FE" w:rsidRPr="00B73895" w:rsidRDefault="00D556FE" w:rsidP="00D556FE">
      <w:pPr>
        <w:pStyle w:val="Titre"/>
        <w:rPr>
          <w:rFonts w:ascii="Helvetica Neue" w:hAnsi="Helvetica Neue"/>
          <w:sz w:val="28"/>
          <w:szCs w:val="28"/>
          <w:lang w:val="en-GB"/>
        </w:rPr>
      </w:pPr>
      <w:bookmarkStart w:id="1" w:name="_Toc522794663"/>
      <w:r w:rsidRPr="00B73895">
        <w:rPr>
          <w:rFonts w:ascii="Helvetica Neue" w:hAnsi="Helvetica Neue"/>
          <w:sz w:val="28"/>
          <w:szCs w:val="28"/>
          <w:lang w:val="en-GB"/>
        </w:rPr>
        <w:t>Learning and Development Working Group (L</w:t>
      </w:r>
      <w:r w:rsidR="001162ED" w:rsidRPr="00B73895">
        <w:rPr>
          <w:rFonts w:ascii="Helvetica Neue" w:hAnsi="Helvetica Neue"/>
          <w:sz w:val="28"/>
          <w:szCs w:val="28"/>
          <w:lang w:val="en-GB"/>
        </w:rPr>
        <w:t>DWG</w:t>
      </w:r>
      <w:r w:rsidRPr="00B73895">
        <w:rPr>
          <w:rFonts w:ascii="Helvetica Neue" w:hAnsi="Helvetica Neue"/>
          <w:sz w:val="28"/>
          <w:szCs w:val="28"/>
          <w:lang w:val="en-GB"/>
        </w:rPr>
        <w:t>)</w:t>
      </w:r>
      <w:bookmarkEnd w:id="1"/>
    </w:p>
    <w:p w14:paraId="7A54C87A" w14:textId="77777777" w:rsidR="00B73895" w:rsidRDefault="00B73895" w:rsidP="00B73895">
      <w:pPr>
        <w:spacing w:line="312" w:lineRule="auto"/>
        <w:jc w:val="both"/>
        <w:rPr>
          <w:rFonts w:ascii="Helvetica Neue" w:hAnsi="Helvetica Neue" w:cs="Arial"/>
          <w:b/>
          <w:bCs/>
        </w:rPr>
      </w:pPr>
      <w:bookmarkStart w:id="2" w:name="_Toc511732537"/>
      <w:bookmarkStart w:id="3" w:name="_Toc522794664"/>
    </w:p>
    <w:p w14:paraId="5149AE5E" w14:textId="15410475" w:rsidR="00B73895" w:rsidRPr="00B73895" w:rsidRDefault="00B73895" w:rsidP="00B73895">
      <w:pPr>
        <w:pStyle w:val="Corpsdetexte"/>
      </w:pPr>
      <w:r w:rsidRPr="00B73895">
        <w:t>Location:</w:t>
      </w:r>
      <w:r w:rsidRPr="00B73895">
        <w:tab/>
      </w:r>
      <w:r w:rsidRPr="00B73895">
        <w:tab/>
      </w:r>
      <w:r w:rsidRPr="00B73895">
        <w:tab/>
        <w:t>Home based</w:t>
      </w:r>
    </w:p>
    <w:p w14:paraId="6E638CD6" w14:textId="50B33E53" w:rsidR="001162ED" w:rsidRPr="001162ED" w:rsidRDefault="001162ED" w:rsidP="00EE2415">
      <w:pPr>
        <w:pStyle w:val="1Heading1"/>
      </w:pPr>
      <w:r w:rsidRPr="001162ED">
        <w:t>BACKGROUND</w:t>
      </w:r>
      <w:bookmarkEnd w:id="2"/>
      <w:bookmarkEnd w:id="3"/>
    </w:p>
    <w:p w14:paraId="4833DEE7" w14:textId="0D8D706C" w:rsidR="001162ED" w:rsidRPr="001162ED" w:rsidRDefault="001162ED" w:rsidP="001162ED">
      <w:pPr>
        <w:pStyle w:val="Corpsdetexte"/>
      </w:pPr>
      <w:r w:rsidRPr="001162ED">
        <w:t>The Alliance's mission is to support the efforts of humanitarian actors to achieve high-quality and effective child protection interventions in humanitarian contexts, in both refugee and non-refugee settings. As a global network of operational agencies, academic institutions, policymakers, donors and practitioners, the Alliance facilitates inter-agency technical collaboration on child protection in all humanitarian contexts. It sets standards and produces technical guidance for use by the various stakeholders. The United Nations Children’s Fund (UNICEF) currently co-leads the Alliance with Save the Children.</w:t>
      </w:r>
      <w:r w:rsidRPr="001162ED">
        <w:rPr>
          <w:rStyle w:val="Appelnotedebasdep"/>
          <w:vertAlign w:val="baseline"/>
        </w:rPr>
        <w:footnoteReference w:id="1"/>
      </w:r>
      <w:r w:rsidRPr="001162ED">
        <w:t xml:space="preserve"> </w:t>
      </w:r>
    </w:p>
    <w:p w14:paraId="08FB155E" w14:textId="36AF7B11" w:rsidR="001162ED" w:rsidRPr="001162ED" w:rsidRDefault="001162ED" w:rsidP="001162ED">
      <w:pPr>
        <w:pStyle w:val="Corpsdetexte"/>
      </w:pPr>
      <w:r w:rsidRPr="001162ED">
        <w:t xml:space="preserve">The Alliance for Child Protection in Humanitarian Action facilitates inter-agency collaboration on normative work, including standard-setting and development of technical guidance. It also provides its members with technical support and guidance where needed. </w:t>
      </w:r>
      <w:r w:rsidR="00B73895" w:rsidRPr="00B73895">
        <w:t>The Alliance’s work falls into five categories, one of which is:</w:t>
      </w:r>
    </w:p>
    <w:p w14:paraId="7B123FE2" w14:textId="78958C5F" w:rsidR="00B73895" w:rsidRDefault="001162ED" w:rsidP="00B73895">
      <w:pPr>
        <w:pStyle w:val="Paragraphedeliste"/>
        <w:numPr>
          <w:ilvl w:val="0"/>
          <w:numId w:val="43"/>
        </w:numPr>
        <w:tabs>
          <w:tab w:val="left" w:pos="0"/>
          <w:tab w:val="left" w:pos="1800"/>
        </w:tabs>
        <w:spacing w:after="0" w:line="312" w:lineRule="auto"/>
        <w:jc w:val="both"/>
        <w:rPr>
          <w:rFonts w:asciiTheme="minorHAnsi" w:hAnsiTheme="minorHAnsi" w:cstheme="minorHAnsi"/>
          <w:sz w:val="20"/>
        </w:rPr>
      </w:pPr>
      <w:r w:rsidRPr="001162ED">
        <w:rPr>
          <w:rStyle w:val="lev"/>
        </w:rPr>
        <w:t>Capacity-building, learning and development:</w:t>
      </w:r>
      <w:r w:rsidRPr="001162ED">
        <w:t xml:space="preserve"> The Alliance develops technical capacity for child protection by identifying, expanding and strengthening the CPHA workforce; mapping capacity gaps; </w:t>
      </w:r>
      <w:r w:rsidRPr="001162ED">
        <w:lastRenderedPageBreak/>
        <w:t>defining priorities and strategic direction for capacity development; and providing learning opportunities, both face-to-face and remote.</w:t>
      </w:r>
      <w:r w:rsidR="00B73895">
        <w:t xml:space="preserve"> </w:t>
      </w:r>
      <w:r w:rsidR="00B73895" w:rsidRPr="00B73895">
        <w:t>The Capacity-building, learning and development work stream is a permanent work stream managed by the Learning and Development Working Group (LDWG). As a permanent work stream and given the extensive nature of the role of leading the LDWG it was agreed that the LDWG would have its own focal point to work with the LDWG leadership group and LDWG members to support the work plan.</w:t>
      </w:r>
      <w:r w:rsidR="00B73895" w:rsidRPr="00E775DE">
        <w:rPr>
          <w:rFonts w:asciiTheme="minorHAnsi" w:hAnsiTheme="minorHAnsi" w:cstheme="minorHAnsi"/>
          <w:sz w:val="20"/>
        </w:rPr>
        <w:t xml:space="preserve"> </w:t>
      </w:r>
    </w:p>
    <w:p w14:paraId="1C370A41" w14:textId="77777777" w:rsidR="00B73895" w:rsidRPr="00E775DE" w:rsidRDefault="00B73895" w:rsidP="00B73895">
      <w:pPr>
        <w:pStyle w:val="Paragraphedeliste"/>
        <w:tabs>
          <w:tab w:val="left" w:pos="0"/>
          <w:tab w:val="left" w:pos="1800"/>
        </w:tabs>
        <w:spacing w:after="0" w:line="312" w:lineRule="auto"/>
        <w:jc w:val="both"/>
        <w:rPr>
          <w:rFonts w:asciiTheme="minorHAnsi" w:hAnsiTheme="minorHAnsi" w:cstheme="minorHAnsi"/>
          <w:sz w:val="20"/>
        </w:rPr>
      </w:pPr>
    </w:p>
    <w:p w14:paraId="06912F44" w14:textId="77777777" w:rsidR="00B73895" w:rsidRPr="00B73895" w:rsidRDefault="00B73895" w:rsidP="00B73895">
      <w:pPr>
        <w:tabs>
          <w:tab w:val="left" w:pos="0"/>
          <w:tab w:val="left" w:pos="1800"/>
        </w:tabs>
        <w:spacing w:after="0" w:line="312" w:lineRule="auto"/>
        <w:jc w:val="both"/>
      </w:pPr>
      <w:r w:rsidRPr="00B73895">
        <w:rPr>
          <w:b/>
          <w:bCs/>
        </w:rPr>
        <w:t>The Learning and Development Working Group (LDWG)</w:t>
      </w:r>
      <w:r w:rsidRPr="00B73895">
        <w:t xml:space="preserve"> is focused on the learning and development objectives within the Alliance work plan for 2018-2020. The working group has the overall outcomes of bridging the human resource capacity and competence gaps for child protection in humanitarian action, by focusing on: increasing learning and development opportunities for CPHA actors at global, regional and national levels; developing and making accessible high quality learning material and supports for CPHA actors at all levels and across stages of emergencies; and ensuring CPHA professional, interagency developments and opportunities correspond with up to date capacity gaps, competencies and needs. </w:t>
      </w:r>
    </w:p>
    <w:p w14:paraId="4B6C1B5C" w14:textId="77777777" w:rsidR="002B7106" w:rsidRDefault="002B7106" w:rsidP="00B73895">
      <w:pPr>
        <w:pStyle w:val="Listepuces"/>
        <w:numPr>
          <w:ilvl w:val="0"/>
          <w:numId w:val="0"/>
        </w:numPr>
      </w:pPr>
    </w:p>
    <w:p w14:paraId="65B34CC1" w14:textId="77777777" w:rsidR="0048645E" w:rsidRPr="00DF2776" w:rsidRDefault="0048645E" w:rsidP="00DF2776">
      <w:pPr>
        <w:pStyle w:val="Normalcentr"/>
        <w:rPr>
          <w:b/>
        </w:rPr>
      </w:pPr>
      <w:r w:rsidRPr="00DF2776">
        <w:rPr>
          <w:b/>
        </w:rPr>
        <w:t xml:space="preserve">LDWG Work Plan Outcome 2018-2020: </w:t>
      </w:r>
    </w:p>
    <w:p w14:paraId="7631AD72" w14:textId="1FE7775E" w:rsidR="0048645E" w:rsidRPr="00DF2776" w:rsidRDefault="0048645E" w:rsidP="00DF2776">
      <w:pPr>
        <w:pStyle w:val="Normalcentr"/>
      </w:pPr>
      <w:r w:rsidRPr="00DF2776">
        <w:t>“Bridging the Human Resource Capacity and Competence Gaps for Child Protection in Humanitarian Action.”</w:t>
      </w:r>
    </w:p>
    <w:p w14:paraId="7851268B" w14:textId="02CC3B6C" w:rsidR="00B73895" w:rsidRDefault="00B73895" w:rsidP="00B73895">
      <w:pPr>
        <w:pStyle w:val="1Heading1"/>
      </w:pPr>
      <w:r>
        <w:t xml:space="preserve">Purpose </w:t>
      </w:r>
    </w:p>
    <w:p w14:paraId="587747C3" w14:textId="77777777" w:rsidR="004C3118" w:rsidRPr="004C3118" w:rsidRDefault="004C3118" w:rsidP="004C3118">
      <w:pPr>
        <w:tabs>
          <w:tab w:val="left" w:pos="0"/>
          <w:tab w:val="left" w:pos="1800"/>
        </w:tabs>
        <w:spacing w:after="0" w:line="312" w:lineRule="auto"/>
        <w:jc w:val="both"/>
      </w:pPr>
      <w:bookmarkStart w:id="4" w:name="_Toc522794668"/>
      <w:r w:rsidRPr="004C3118">
        <w:t>The overall goal of this consultancy is to support the L&amp;D WG Focal Point in translating the F2F inter agency package from English to Spanish.</w:t>
      </w:r>
    </w:p>
    <w:p w14:paraId="7308E04C" w14:textId="77777777" w:rsidR="004C3118" w:rsidRPr="004C3118" w:rsidRDefault="004C3118" w:rsidP="004C3118">
      <w:pPr>
        <w:tabs>
          <w:tab w:val="left" w:pos="0"/>
          <w:tab w:val="left" w:pos="1800"/>
        </w:tabs>
        <w:spacing w:after="0" w:line="312" w:lineRule="auto"/>
        <w:jc w:val="both"/>
      </w:pPr>
    </w:p>
    <w:p w14:paraId="3691C95B" w14:textId="77777777" w:rsidR="004C3118" w:rsidRPr="004C3118" w:rsidRDefault="004C3118" w:rsidP="004C3118">
      <w:pPr>
        <w:tabs>
          <w:tab w:val="left" w:pos="0"/>
          <w:tab w:val="left" w:pos="1800"/>
        </w:tabs>
        <w:spacing w:after="0" w:line="312" w:lineRule="auto"/>
        <w:jc w:val="both"/>
      </w:pPr>
      <w:r w:rsidRPr="004C3118">
        <w:t xml:space="preserve">The F2F will require translation of the </w:t>
      </w:r>
      <w:proofErr w:type="spellStart"/>
      <w:r w:rsidRPr="004C3118">
        <w:t>powerpoints</w:t>
      </w:r>
      <w:proofErr w:type="spellEnd"/>
      <w:r w:rsidRPr="004C3118">
        <w:t xml:space="preserve">, facilitators notes, and trainee materials. Specifically, this includes: </w:t>
      </w:r>
    </w:p>
    <w:p w14:paraId="11E68ABE" w14:textId="77777777" w:rsidR="004C3118" w:rsidRPr="00261695" w:rsidRDefault="004C3118" w:rsidP="004C3118">
      <w:pPr>
        <w:tabs>
          <w:tab w:val="left" w:pos="0"/>
          <w:tab w:val="left" w:pos="1800"/>
        </w:tabs>
        <w:spacing w:after="0" w:line="312" w:lineRule="auto"/>
        <w:jc w:val="both"/>
      </w:pPr>
      <w:r>
        <w:t xml:space="preserve">Modules </w:t>
      </w:r>
      <w:r w:rsidRPr="00261695">
        <w:t xml:space="preserve">that summarize core components of </w:t>
      </w:r>
      <w:r>
        <w:t>CPIE</w:t>
      </w:r>
      <w:r w:rsidRPr="00261695">
        <w:t>:</w:t>
      </w:r>
    </w:p>
    <w:p w14:paraId="546556F7"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 xml:space="preserve">Module 1: Module 1_Principles and Approaches to </w:t>
      </w:r>
      <w:proofErr w:type="spellStart"/>
      <w:r w:rsidRPr="004C3118">
        <w:t>CPiE</w:t>
      </w:r>
      <w:proofErr w:type="spellEnd"/>
    </w:p>
    <w:p w14:paraId="4EC6278F"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Module 2: Module 2_Ensuring a Quality CP Response</w:t>
      </w:r>
    </w:p>
    <w:p w14:paraId="22E86D05"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Module 3: Module 3_Addressing Child Protection Needs</w:t>
      </w:r>
    </w:p>
    <w:p w14:paraId="49AB2B03"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Module 4: Module 4_Developing Child Protection Strategies</w:t>
      </w:r>
    </w:p>
    <w:p w14:paraId="469DF5E5"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Module 5: Module 5_Mainstreaming Child Protection</w:t>
      </w:r>
    </w:p>
    <w:p w14:paraId="34EF29EF"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Module 6: Module 6_Planning_Next Steps</w:t>
      </w:r>
    </w:p>
    <w:p w14:paraId="56288433"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 xml:space="preserve">Optional </w:t>
      </w:r>
      <w:proofErr w:type="spellStart"/>
      <w:r w:rsidRPr="004C3118">
        <w:t>Simulation_Plus</w:t>
      </w:r>
      <w:proofErr w:type="spellEnd"/>
      <w:r w:rsidRPr="004C3118">
        <w:t xml:space="preserve"> 1 day</w:t>
      </w:r>
    </w:p>
    <w:p w14:paraId="6B647237" w14:textId="77777777" w:rsidR="004C3118" w:rsidRPr="00261695" w:rsidRDefault="004C3118" w:rsidP="004C3118">
      <w:pPr>
        <w:tabs>
          <w:tab w:val="left" w:pos="0"/>
          <w:tab w:val="left" w:pos="1800"/>
        </w:tabs>
        <w:spacing w:after="0" w:line="312" w:lineRule="auto"/>
        <w:jc w:val="both"/>
        <w:rPr>
          <w:szCs w:val="24"/>
        </w:rPr>
      </w:pPr>
      <w:r w:rsidRPr="00261695">
        <w:lastRenderedPageBreak/>
        <w:t>Key Resources</w:t>
      </w:r>
      <w:r>
        <w:t>:</w:t>
      </w:r>
    </w:p>
    <w:p w14:paraId="077E9215"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Agenda Samples</w:t>
      </w:r>
    </w:p>
    <w:p w14:paraId="1DB6EAE6"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 xml:space="preserve">Evaluation </w:t>
      </w:r>
      <w:proofErr w:type="spellStart"/>
      <w:r w:rsidRPr="004C3118">
        <w:t>Forms_Daily_to</w:t>
      </w:r>
      <w:proofErr w:type="spellEnd"/>
      <w:r w:rsidRPr="004C3118">
        <w:t xml:space="preserve"> be </w:t>
      </w:r>
      <w:proofErr w:type="spellStart"/>
      <w:r w:rsidRPr="004C3118">
        <w:t>adapated</w:t>
      </w:r>
      <w:proofErr w:type="spellEnd"/>
    </w:p>
    <w:p w14:paraId="0D5E4709" w14:textId="77777777"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Introduction</w:t>
      </w:r>
    </w:p>
    <w:p w14:paraId="74D7D0B3" w14:textId="77777777" w:rsidR="004C3118" w:rsidRPr="004C3118" w:rsidRDefault="004C3118" w:rsidP="004C3118">
      <w:pPr>
        <w:pStyle w:val="Paragraphedeliste"/>
        <w:numPr>
          <w:ilvl w:val="0"/>
          <w:numId w:val="46"/>
        </w:numPr>
        <w:tabs>
          <w:tab w:val="left" w:pos="0"/>
          <w:tab w:val="left" w:pos="1800"/>
        </w:tabs>
        <w:spacing w:after="0" w:line="312" w:lineRule="auto"/>
        <w:jc w:val="both"/>
      </w:pPr>
      <w:proofErr w:type="gramStart"/>
      <w:r w:rsidRPr="004C3118">
        <w:t>Pre Learning</w:t>
      </w:r>
      <w:proofErr w:type="gramEnd"/>
      <w:r w:rsidRPr="004C3118">
        <w:t xml:space="preserve"> and </w:t>
      </w:r>
      <w:proofErr w:type="spellStart"/>
      <w:r w:rsidRPr="004C3118">
        <w:t>Survey_Sample</w:t>
      </w:r>
      <w:proofErr w:type="spellEnd"/>
    </w:p>
    <w:p w14:paraId="223B131E" w14:textId="14320DE8" w:rsidR="004C3118" w:rsidRPr="004C3118" w:rsidRDefault="004C3118" w:rsidP="004C3118">
      <w:pPr>
        <w:pStyle w:val="Paragraphedeliste"/>
        <w:numPr>
          <w:ilvl w:val="0"/>
          <w:numId w:val="46"/>
        </w:numPr>
        <w:tabs>
          <w:tab w:val="left" w:pos="0"/>
          <w:tab w:val="left" w:pos="1800"/>
        </w:tabs>
        <w:spacing w:after="0" w:line="312" w:lineRule="auto"/>
        <w:jc w:val="both"/>
      </w:pPr>
      <w:r w:rsidRPr="004C3118">
        <w:t>Start and End Day Sessions</w:t>
      </w:r>
    </w:p>
    <w:p w14:paraId="4F593745" w14:textId="77777777" w:rsidR="004C3118" w:rsidRPr="00261695" w:rsidRDefault="004C3118" w:rsidP="004C3118">
      <w:pPr>
        <w:tabs>
          <w:tab w:val="left" w:pos="0"/>
          <w:tab w:val="left" w:pos="1800"/>
        </w:tabs>
        <w:spacing w:after="0" w:line="312" w:lineRule="auto"/>
        <w:jc w:val="both"/>
      </w:pPr>
      <w:r w:rsidRPr="00261695">
        <w:t>Participant Handouts</w:t>
      </w:r>
    </w:p>
    <w:p w14:paraId="5C422F7E" w14:textId="77777777" w:rsidR="00B73895" w:rsidRPr="00475927" w:rsidRDefault="00B73895" w:rsidP="00B73895">
      <w:pPr>
        <w:pStyle w:val="1Heading1"/>
        <w:rPr>
          <w:lang w:val="en-GB"/>
        </w:rPr>
      </w:pPr>
      <w:r w:rsidRPr="00475927">
        <w:rPr>
          <w:lang w:val="en-GB"/>
        </w:rPr>
        <w:t>Expected results &amp; time frame</w:t>
      </w:r>
    </w:p>
    <w:p w14:paraId="4C077990" w14:textId="01EE226D" w:rsidR="004C3118" w:rsidRPr="001F2B48" w:rsidRDefault="004C3118" w:rsidP="001F2B48">
      <w:pPr>
        <w:tabs>
          <w:tab w:val="left" w:pos="0"/>
          <w:tab w:val="left" w:pos="1800"/>
        </w:tabs>
        <w:spacing w:after="0" w:line="312" w:lineRule="auto"/>
        <w:jc w:val="both"/>
      </w:pPr>
      <w:r w:rsidRPr="001F2B48">
        <w:t>Expected results include the following, all in collaboration and close communication with the LDWG Focal Point:</w:t>
      </w:r>
    </w:p>
    <w:p w14:paraId="55CF59EF" w14:textId="77777777" w:rsidR="004C3118" w:rsidRPr="001F2B48" w:rsidRDefault="004C3118" w:rsidP="001F2B48">
      <w:pPr>
        <w:pStyle w:val="Paragraphedeliste"/>
        <w:numPr>
          <w:ilvl w:val="0"/>
          <w:numId w:val="49"/>
        </w:numPr>
        <w:tabs>
          <w:tab w:val="left" w:pos="0"/>
          <w:tab w:val="left" w:pos="1800"/>
        </w:tabs>
        <w:spacing w:after="0" w:line="312" w:lineRule="auto"/>
        <w:jc w:val="both"/>
      </w:pPr>
      <w:r w:rsidRPr="001F2B48">
        <w:t>Compared analysis of already translated materials vs. newer version of the F2F: August 2019 (done by the LDWG Focal Point)</w:t>
      </w:r>
    </w:p>
    <w:p w14:paraId="0EBA10C0" w14:textId="77777777" w:rsidR="004C3118" w:rsidRPr="001F2B48" w:rsidRDefault="004C3118" w:rsidP="001F2B48">
      <w:pPr>
        <w:pStyle w:val="Paragraphedeliste"/>
        <w:numPr>
          <w:ilvl w:val="0"/>
          <w:numId w:val="49"/>
        </w:numPr>
        <w:tabs>
          <w:tab w:val="left" w:pos="0"/>
          <w:tab w:val="left" w:pos="1800"/>
        </w:tabs>
        <w:spacing w:after="0" w:line="312" w:lineRule="auto"/>
        <w:jc w:val="both"/>
      </w:pPr>
      <w:r w:rsidRPr="001F2B48">
        <w:t>Update of the already translated Spanish materials: 01 – 10 September 2019</w:t>
      </w:r>
    </w:p>
    <w:p w14:paraId="132150F2" w14:textId="77777777" w:rsidR="004C3118" w:rsidRPr="001F2B48" w:rsidRDefault="004C3118" w:rsidP="001F2B48">
      <w:pPr>
        <w:pStyle w:val="Paragraphedeliste"/>
        <w:numPr>
          <w:ilvl w:val="0"/>
          <w:numId w:val="49"/>
        </w:numPr>
        <w:tabs>
          <w:tab w:val="left" w:pos="0"/>
          <w:tab w:val="left" w:pos="1800"/>
        </w:tabs>
        <w:spacing w:after="0" w:line="312" w:lineRule="auto"/>
        <w:jc w:val="both"/>
      </w:pPr>
      <w:r w:rsidRPr="001F2B48">
        <w:t>Translation of the remaining untranslated content: 10 – 30 September 2019</w:t>
      </w:r>
    </w:p>
    <w:p w14:paraId="3D46A2DA" w14:textId="699447BD" w:rsidR="00B73895" w:rsidRPr="001F2B48" w:rsidRDefault="004C3118" w:rsidP="001F2B48">
      <w:pPr>
        <w:pStyle w:val="Paragraphedeliste"/>
        <w:numPr>
          <w:ilvl w:val="0"/>
          <w:numId w:val="49"/>
        </w:numPr>
        <w:tabs>
          <w:tab w:val="left" w:pos="0"/>
          <w:tab w:val="left" w:pos="1800"/>
        </w:tabs>
        <w:spacing w:after="0" w:line="312" w:lineRule="auto"/>
        <w:jc w:val="both"/>
      </w:pPr>
      <w:r w:rsidRPr="001F2B48">
        <w:t>Proof reading &amp; Final editing: 01 – 15 October 2019</w:t>
      </w:r>
    </w:p>
    <w:p w14:paraId="63F92B8D" w14:textId="77777777" w:rsidR="004C3118" w:rsidRPr="001F2B48" w:rsidRDefault="004C3118" w:rsidP="001F2B48">
      <w:pPr>
        <w:tabs>
          <w:tab w:val="left" w:pos="0"/>
          <w:tab w:val="left" w:pos="1800"/>
        </w:tabs>
        <w:spacing w:after="0" w:line="312" w:lineRule="auto"/>
        <w:jc w:val="both"/>
      </w:pPr>
    </w:p>
    <w:p w14:paraId="33DCDBAE" w14:textId="0BC6C827" w:rsidR="004C3118" w:rsidRPr="001F2B48" w:rsidRDefault="004C3118" w:rsidP="001F2B48">
      <w:pPr>
        <w:tabs>
          <w:tab w:val="left" w:pos="0"/>
          <w:tab w:val="left" w:pos="1800"/>
        </w:tabs>
        <w:spacing w:after="0" w:line="312" w:lineRule="auto"/>
        <w:jc w:val="both"/>
      </w:pPr>
      <w:r w:rsidRPr="001F2B48">
        <w:t xml:space="preserve">The Consultant will translate the following materials, per order of priorities: </w:t>
      </w:r>
    </w:p>
    <w:tbl>
      <w:tblPr>
        <w:tblStyle w:val="Grilledutableau"/>
        <w:tblW w:w="9923" w:type="dxa"/>
        <w:tblInd w:w="-5" w:type="dxa"/>
        <w:tblLook w:val="04A0" w:firstRow="1" w:lastRow="0" w:firstColumn="1" w:lastColumn="0" w:noHBand="0" w:noVBand="1"/>
      </w:tblPr>
      <w:tblGrid>
        <w:gridCol w:w="3699"/>
        <w:gridCol w:w="4806"/>
        <w:gridCol w:w="1418"/>
      </w:tblGrid>
      <w:tr w:rsidR="004C3118" w14:paraId="2E5B6674" w14:textId="77777777" w:rsidTr="001F2B48">
        <w:tc>
          <w:tcPr>
            <w:tcW w:w="3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460ED" w14:textId="77777777" w:rsidR="004C3118" w:rsidRPr="001F2B48" w:rsidRDefault="004C3118" w:rsidP="001F2B48">
            <w:pPr>
              <w:tabs>
                <w:tab w:val="left" w:pos="0"/>
                <w:tab w:val="left" w:pos="1800"/>
              </w:tabs>
              <w:spacing w:line="312" w:lineRule="auto"/>
              <w:jc w:val="both"/>
            </w:pPr>
            <w:r w:rsidRPr="001F2B48">
              <w:t>Translation</w:t>
            </w:r>
          </w:p>
        </w:tc>
        <w:tc>
          <w:tcPr>
            <w:tcW w:w="4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73F35" w14:textId="77777777" w:rsidR="004C3118" w:rsidRPr="001F2B48" w:rsidRDefault="004C3118" w:rsidP="001F2B48">
            <w:pPr>
              <w:tabs>
                <w:tab w:val="left" w:pos="0"/>
                <w:tab w:val="left" w:pos="1800"/>
              </w:tabs>
              <w:spacing w:line="312" w:lineRule="auto"/>
              <w:jc w:val="both"/>
            </w:pPr>
            <w:r w:rsidRPr="001F2B48">
              <w:t>Estimated Number of Words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F0CFAA" w14:textId="77777777" w:rsidR="004C3118" w:rsidRPr="001F2B48" w:rsidRDefault="004C3118" w:rsidP="001F2B48">
            <w:pPr>
              <w:tabs>
                <w:tab w:val="left" w:pos="0"/>
                <w:tab w:val="left" w:pos="1800"/>
              </w:tabs>
              <w:spacing w:line="312" w:lineRule="auto"/>
              <w:jc w:val="both"/>
            </w:pPr>
            <w:r w:rsidRPr="001F2B48">
              <w:t xml:space="preserve">Date Required </w:t>
            </w:r>
          </w:p>
        </w:tc>
      </w:tr>
      <w:tr w:rsidR="004C3118" w14:paraId="6B37BCE8" w14:textId="77777777" w:rsidTr="001F2B48">
        <w:trPr>
          <w:trHeight w:val="260"/>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7644BD" w14:textId="77777777" w:rsidR="004C3118" w:rsidRPr="001F2B48" w:rsidRDefault="004C3118" w:rsidP="001F2B48">
            <w:pPr>
              <w:tabs>
                <w:tab w:val="left" w:pos="0"/>
                <w:tab w:val="left" w:pos="1800"/>
              </w:tabs>
              <w:spacing w:line="312" w:lineRule="auto"/>
              <w:jc w:val="both"/>
            </w:pPr>
            <w:r w:rsidRPr="001F2B48">
              <w:t xml:space="preserve">Modules </w:t>
            </w:r>
          </w:p>
        </w:tc>
      </w:tr>
      <w:tr w:rsidR="004C3118" w14:paraId="5D19F03D"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5456FD9A" w14:textId="77777777" w:rsidR="004C3118" w:rsidRPr="001F2B48" w:rsidRDefault="004C3118" w:rsidP="001F2B48">
            <w:pPr>
              <w:tabs>
                <w:tab w:val="left" w:pos="0"/>
                <w:tab w:val="left" w:pos="1800"/>
              </w:tabs>
              <w:spacing w:line="312" w:lineRule="auto"/>
              <w:jc w:val="both"/>
            </w:pPr>
            <w:r w:rsidRPr="001F2B48">
              <w:t xml:space="preserve">Module 1: Module 1_Principles and Approaches to </w:t>
            </w:r>
            <w:proofErr w:type="spellStart"/>
            <w:r w:rsidRPr="001F2B48">
              <w:t>CPiE</w:t>
            </w:r>
            <w:proofErr w:type="spellEnd"/>
          </w:p>
        </w:tc>
        <w:tc>
          <w:tcPr>
            <w:tcW w:w="4806" w:type="dxa"/>
            <w:tcBorders>
              <w:top w:val="single" w:sz="4" w:space="0" w:color="auto"/>
              <w:left w:val="single" w:sz="4" w:space="0" w:color="auto"/>
              <w:bottom w:val="single" w:sz="4" w:space="0" w:color="auto"/>
              <w:right w:val="single" w:sz="4" w:space="0" w:color="auto"/>
            </w:tcBorders>
            <w:vAlign w:val="center"/>
          </w:tcPr>
          <w:p w14:paraId="284BD763" w14:textId="77777777" w:rsidR="004C3118" w:rsidRPr="001F2B48" w:rsidRDefault="004C3118" w:rsidP="001F2B48">
            <w:pPr>
              <w:tabs>
                <w:tab w:val="left" w:pos="0"/>
                <w:tab w:val="left" w:pos="1800"/>
              </w:tabs>
              <w:spacing w:line="312" w:lineRule="auto"/>
              <w:jc w:val="both"/>
            </w:pPr>
            <w:r w:rsidRPr="001F2B48">
              <w:t>M1_S1_ 805 (w) + 252 (ppt) = 1057</w:t>
            </w:r>
          </w:p>
          <w:p w14:paraId="0092ADA9" w14:textId="77777777" w:rsidR="004C3118" w:rsidRPr="001F2B48" w:rsidRDefault="004C3118" w:rsidP="001F2B48">
            <w:pPr>
              <w:tabs>
                <w:tab w:val="left" w:pos="0"/>
                <w:tab w:val="left" w:pos="1800"/>
              </w:tabs>
              <w:spacing w:line="312" w:lineRule="auto"/>
              <w:jc w:val="both"/>
            </w:pPr>
            <w:r w:rsidRPr="001F2B48">
              <w:t>M1_S2.PP5_: 720 (w) + 1132 (ppt) = 1852</w:t>
            </w:r>
          </w:p>
          <w:p w14:paraId="161CE4D2" w14:textId="77777777" w:rsidR="004C3118" w:rsidRPr="001F2B48" w:rsidRDefault="004C3118" w:rsidP="001F2B48">
            <w:pPr>
              <w:tabs>
                <w:tab w:val="left" w:pos="0"/>
                <w:tab w:val="left" w:pos="1800"/>
              </w:tabs>
              <w:spacing w:line="312" w:lineRule="auto"/>
              <w:jc w:val="both"/>
            </w:pPr>
            <w:r w:rsidRPr="001F2B48">
              <w:t>M1_S3_ 359 (w) + 2541 (ppt) = 2900</w:t>
            </w:r>
          </w:p>
          <w:p w14:paraId="6D82F726" w14:textId="77777777" w:rsidR="004C3118" w:rsidRPr="001F2B48" w:rsidRDefault="004C3118" w:rsidP="001F2B48">
            <w:pPr>
              <w:tabs>
                <w:tab w:val="left" w:pos="0"/>
                <w:tab w:val="left" w:pos="1800"/>
              </w:tabs>
              <w:spacing w:line="312" w:lineRule="auto"/>
              <w:jc w:val="both"/>
            </w:pPr>
            <w:r w:rsidRPr="001F2B48">
              <w:t>M1_CPMS: 1447 (w) + 2100 (ppt) = 3547</w:t>
            </w:r>
          </w:p>
          <w:p w14:paraId="54504E3F" w14:textId="77777777" w:rsidR="004C3118" w:rsidRPr="001F2B48" w:rsidRDefault="004C3118" w:rsidP="001F2B48">
            <w:pPr>
              <w:tabs>
                <w:tab w:val="left" w:pos="0"/>
                <w:tab w:val="left" w:pos="1800"/>
              </w:tabs>
              <w:spacing w:line="312" w:lineRule="auto"/>
              <w:jc w:val="both"/>
            </w:pPr>
            <w:r w:rsidRPr="001F2B48">
              <w:t>M1_Cover: 259</w:t>
            </w:r>
          </w:p>
          <w:p w14:paraId="27D6BC9A" w14:textId="77777777" w:rsidR="004C3118" w:rsidRPr="001F2B48" w:rsidRDefault="004C3118" w:rsidP="001F2B48">
            <w:pPr>
              <w:tabs>
                <w:tab w:val="left" w:pos="0"/>
                <w:tab w:val="left" w:pos="1800"/>
              </w:tabs>
              <w:spacing w:line="312" w:lineRule="auto"/>
              <w:jc w:val="both"/>
            </w:pPr>
            <w:r w:rsidRPr="001F2B48">
              <w:t>TOTAL = 9615</w:t>
            </w:r>
          </w:p>
        </w:tc>
        <w:tc>
          <w:tcPr>
            <w:tcW w:w="1418" w:type="dxa"/>
            <w:tcBorders>
              <w:top w:val="single" w:sz="4" w:space="0" w:color="auto"/>
              <w:left w:val="single" w:sz="4" w:space="0" w:color="auto"/>
              <w:bottom w:val="single" w:sz="4" w:space="0" w:color="auto"/>
              <w:right w:val="single" w:sz="4" w:space="0" w:color="auto"/>
            </w:tcBorders>
          </w:tcPr>
          <w:p w14:paraId="740E2121" w14:textId="77777777" w:rsidR="004C3118" w:rsidRPr="001F2B48" w:rsidRDefault="004C3118" w:rsidP="001F2B48">
            <w:pPr>
              <w:tabs>
                <w:tab w:val="left" w:pos="0"/>
                <w:tab w:val="left" w:pos="1800"/>
              </w:tabs>
              <w:spacing w:line="312" w:lineRule="auto"/>
              <w:jc w:val="both"/>
            </w:pPr>
          </w:p>
        </w:tc>
      </w:tr>
      <w:tr w:rsidR="004C3118" w14:paraId="0DC943B9"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47223ABD" w14:textId="77777777" w:rsidR="004C3118" w:rsidRPr="001F2B48" w:rsidRDefault="004C3118" w:rsidP="001F2B48">
            <w:pPr>
              <w:tabs>
                <w:tab w:val="left" w:pos="0"/>
                <w:tab w:val="left" w:pos="1800"/>
              </w:tabs>
              <w:spacing w:line="312" w:lineRule="auto"/>
              <w:jc w:val="both"/>
            </w:pPr>
            <w:r w:rsidRPr="001F2B48">
              <w:t>Module 2: Module 2_Ensuring a Quality CP Response</w:t>
            </w:r>
          </w:p>
        </w:tc>
        <w:tc>
          <w:tcPr>
            <w:tcW w:w="4806" w:type="dxa"/>
            <w:tcBorders>
              <w:top w:val="single" w:sz="4" w:space="0" w:color="auto"/>
              <w:left w:val="single" w:sz="4" w:space="0" w:color="auto"/>
              <w:bottom w:val="single" w:sz="4" w:space="0" w:color="auto"/>
              <w:right w:val="single" w:sz="4" w:space="0" w:color="auto"/>
            </w:tcBorders>
            <w:vAlign w:val="center"/>
          </w:tcPr>
          <w:p w14:paraId="073431B1" w14:textId="77777777" w:rsidR="004C3118" w:rsidRPr="001F2B48" w:rsidRDefault="004C3118" w:rsidP="001F2B48">
            <w:pPr>
              <w:tabs>
                <w:tab w:val="left" w:pos="0"/>
                <w:tab w:val="left" w:pos="1800"/>
              </w:tabs>
              <w:spacing w:line="312" w:lineRule="auto"/>
              <w:jc w:val="both"/>
            </w:pPr>
            <w:r w:rsidRPr="001F2B48">
              <w:t>M2_S1_1023 (w)+ 222(ppt) = 1245</w:t>
            </w:r>
          </w:p>
          <w:p w14:paraId="7862FC49" w14:textId="77777777" w:rsidR="004C3118" w:rsidRPr="001F2B48" w:rsidRDefault="004C3118" w:rsidP="001F2B48">
            <w:pPr>
              <w:tabs>
                <w:tab w:val="left" w:pos="0"/>
                <w:tab w:val="left" w:pos="1800"/>
              </w:tabs>
              <w:spacing w:line="312" w:lineRule="auto"/>
              <w:jc w:val="both"/>
            </w:pPr>
            <w:r w:rsidRPr="001F2B48">
              <w:t>Stands_ 1274</w:t>
            </w:r>
          </w:p>
          <w:p w14:paraId="08756413" w14:textId="77777777" w:rsidR="004C3118" w:rsidRPr="001F2B48" w:rsidRDefault="004C3118" w:rsidP="001F2B48">
            <w:pPr>
              <w:tabs>
                <w:tab w:val="left" w:pos="0"/>
                <w:tab w:val="left" w:pos="1800"/>
              </w:tabs>
              <w:spacing w:line="312" w:lineRule="auto"/>
              <w:jc w:val="both"/>
            </w:pPr>
            <w:r w:rsidRPr="001F2B48">
              <w:t>M2_S2_ 243 (w)+ 141 (ppt) = 384</w:t>
            </w:r>
          </w:p>
          <w:p w14:paraId="1A8CE194" w14:textId="77777777" w:rsidR="004C3118" w:rsidRPr="001F2B48" w:rsidRDefault="004C3118" w:rsidP="001F2B48">
            <w:pPr>
              <w:tabs>
                <w:tab w:val="left" w:pos="0"/>
                <w:tab w:val="left" w:pos="1800"/>
              </w:tabs>
              <w:spacing w:line="312" w:lineRule="auto"/>
              <w:jc w:val="both"/>
            </w:pPr>
            <w:r w:rsidRPr="001F2B48">
              <w:t>M2_S2_Optional_230 (ppt) + 240 (ppt) + 1152 (w) + 1003 (ppt) + 2109 (w) + 160 (ppt) + 645 (ppt) + 102 (w) + 152 (w) = 5739</w:t>
            </w:r>
          </w:p>
          <w:p w14:paraId="29B6B8D8" w14:textId="77777777" w:rsidR="004C3118" w:rsidRPr="001F2B48" w:rsidRDefault="004C3118" w:rsidP="001F2B48">
            <w:pPr>
              <w:tabs>
                <w:tab w:val="left" w:pos="0"/>
                <w:tab w:val="left" w:pos="1800"/>
              </w:tabs>
              <w:spacing w:line="312" w:lineRule="auto"/>
              <w:jc w:val="both"/>
            </w:pPr>
            <w:r w:rsidRPr="001F2B48">
              <w:t>M2_S3_763 (w) + 391 (ppt) = 1154</w:t>
            </w:r>
          </w:p>
          <w:p w14:paraId="61DDF448" w14:textId="77777777" w:rsidR="004C3118" w:rsidRPr="001F2B48" w:rsidRDefault="004C3118" w:rsidP="001F2B48">
            <w:pPr>
              <w:tabs>
                <w:tab w:val="left" w:pos="0"/>
                <w:tab w:val="left" w:pos="1800"/>
              </w:tabs>
              <w:spacing w:line="312" w:lineRule="auto"/>
              <w:jc w:val="both"/>
            </w:pPr>
            <w:r w:rsidRPr="001F2B48">
              <w:t>M2_S4_ 665 (w) + 283 (ppt) = 948</w:t>
            </w:r>
          </w:p>
          <w:p w14:paraId="1AF168BE" w14:textId="77777777" w:rsidR="004C3118" w:rsidRPr="001F2B48" w:rsidRDefault="004C3118" w:rsidP="001F2B48">
            <w:pPr>
              <w:tabs>
                <w:tab w:val="left" w:pos="0"/>
                <w:tab w:val="left" w:pos="1800"/>
              </w:tabs>
              <w:spacing w:line="312" w:lineRule="auto"/>
              <w:jc w:val="both"/>
            </w:pPr>
            <w:r w:rsidRPr="001F2B48">
              <w:t>M2_S5_2624 (w) + 3088 (ppt) = 5712</w:t>
            </w:r>
          </w:p>
          <w:p w14:paraId="3A4BFACB" w14:textId="77777777" w:rsidR="004C3118" w:rsidRPr="001F2B48" w:rsidRDefault="004C3118" w:rsidP="001F2B48">
            <w:pPr>
              <w:tabs>
                <w:tab w:val="left" w:pos="0"/>
                <w:tab w:val="left" w:pos="1800"/>
              </w:tabs>
              <w:spacing w:line="312" w:lineRule="auto"/>
              <w:jc w:val="both"/>
            </w:pPr>
            <w:r w:rsidRPr="001F2B48">
              <w:lastRenderedPageBreak/>
              <w:t>M2_S5_ Optional_1426 (ppt) + 817 (ppt) = 2243</w:t>
            </w:r>
          </w:p>
          <w:p w14:paraId="0FE11950" w14:textId="77777777" w:rsidR="004C3118" w:rsidRPr="001F2B48" w:rsidRDefault="004C3118" w:rsidP="001F2B48">
            <w:pPr>
              <w:tabs>
                <w:tab w:val="left" w:pos="0"/>
                <w:tab w:val="left" w:pos="1800"/>
              </w:tabs>
              <w:spacing w:line="312" w:lineRule="auto"/>
              <w:jc w:val="both"/>
            </w:pPr>
            <w:r w:rsidRPr="001F2B48">
              <w:t>M2_S6_136 (ppt)</w:t>
            </w:r>
          </w:p>
          <w:p w14:paraId="4994C430" w14:textId="77777777" w:rsidR="004C3118" w:rsidRPr="001F2B48" w:rsidRDefault="004C3118" w:rsidP="001F2B48">
            <w:pPr>
              <w:tabs>
                <w:tab w:val="left" w:pos="0"/>
                <w:tab w:val="left" w:pos="1800"/>
              </w:tabs>
              <w:spacing w:line="312" w:lineRule="auto"/>
              <w:jc w:val="both"/>
            </w:pPr>
            <w:r w:rsidRPr="001F2B48">
              <w:t>M2_Cover_421 (w)</w:t>
            </w:r>
          </w:p>
          <w:p w14:paraId="6B375321" w14:textId="77777777" w:rsidR="004C3118" w:rsidRPr="001F2B48" w:rsidRDefault="004C3118" w:rsidP="001F2B48">
            <w:pPr>
              <w:tabs>
                <w:tab w:val="left" w:pos="0"/>
                <w:tab w:val="left" w:pos="1800"/>
              </w:tabs>
              <w:spacing w:line="312" w:lineRule="auto"/>
              <w:jc w:val="both"/>
            </w:pPr>
            <w:r w:rsidRPr="001F2B48">
              <w:t>TOTAL = 19256</w:t>
            </w:r>
          </w:p>
        </w:tc>
        <w:tc>
          <w:tcPr>
            <w:tcW w:w="1418" w:type="dxa"/>
            <w:tcBorders>
              <w:top w:val="single" w:sz="4" w:space="0" w:color="auto"/>
              <w:left w:val="single" w:sz="4" w:space="0" w:color="auto"/>
              <w:bottom w:val="single" w:sz="4" w:space="0" w:color="auto"/>
              <w:right w:val="single" w:sz="4" w:space="0" w:color="auto"/>
            </w:tcBorders>
          </w:tcPr>
          <w:p w14:paraId="447D1632" w14:textId="77777777" w:rsidR="004C3118" w:rsidRPr="001F2B48" w:rsidRDefault="004C3118" w:rsidP="001F2B48">
            <w:pPr>
              <w:tabs>
                <w:tab w:val="left" w:pos="0"/>
                <w:tab w:val="left" w:pos="1800"/>
              </w:tabs>
              <w:spacing w:line="312" w:lineRule="auto"/>
              <w:jc w:val="both"/>
            </w:pPr>
          </w:p>
        </w:tc>
      </w:tr>
      <w:tr w:rsidR="004C3118" w14:paraId="6C0CBEE4"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7D37D596" w14:textId="77777777" w:rsidR="004C3118" w:rsidRPr="001F2B48" w:rsidRDefault="004C3118" w:rsidP="001F2B48">
            <w:pPr>
              <w:tabs>
                <w:tab w:val="left" w:pos="0"/>
                <w:tab w:val="left" w:pos="1800"/>
              </w:tabs>
              <w:spacing w:line="312" w:lineRule="auto"/>
              <w:jc w:val="both"/>
            </w:pPr>
            <w:r w:rsidRPr="001F2B48">
              <w:t>Module 3: Module 3_Addressing Child Protection Needs</w:t>
            </w:r>
          </w:p>
        </w:tc>
        <w:tc>
          <w:tcPr>
            <w:tcW w:w="4806" w:type="dxa"/>
            <w:tcBorders>
              <w:top w:val="single" w:sz="4" w:space="0" w:color="auto"/>
              <w:left w:val="single" w:sz="4" w:space="0" w:color="auto"/>
              <w:bottom w:val="single" w:sz="4" w:space="0" w:color="auto"/>
              <w:right w:val="single" w:sz="4" w:space="0" w:color="auto"/>
            </w:tcBorders>
            <w:vAlign w:val="center"/>
          </w:tcPr>
          <w:p w14:paraId="6209E356" w14:textId="77777777" w:rsidR="004C3118" w:rsidRPr="001F2B48" w:rsidRDefault="004C3118" w:rsidP="001F2B48">
            <w:pPr>
              <w:tabs>
                <w:tab w:val="left" w:pos="0"/>
                <w:tab w:val="left" w:pos="1800"/>
              </w:tabs>
              <w:spacing w:line="312" w:lineRule="auto"/>
              <w:jc w:val="both"/>
            </w:pPr>
            <w:r w:rsidRPr="001F2B48">
              <w:t>M3_S1_236 (w) + 235 (ppt) = 471</w:t>
            </w:r>
          </w:p>
          <w:p w14:paraId="30634039" w14:textId="77777777" w:rsidR="004C3118" w:rsidRPr="001F2B48" w:rsidRDefault="004C3118" w:rsidP="001F2B48">
            <w:pPr>
              <w:tabs>
                <w:tab w:val="left" w:pos="0"/>
                <w:tab w:val="left" w:pos="1800"/>
              </w:tabs>
              <w:spacing w:line="312" w:lineRule="auto"/>
              <w:jc w:val="both"/>
            </w:pPr>
            <w:r w:rsidRPr="001F2B48">
              <w:t>M3_S2_134 (w) +183 (ppt) = 317</w:t>
            </w:r>
          </w:p>
          <w:p w14:paraId="6AA38659" w14:textId="77777777" w:rsidR="004C3118" w:rsidRPr="001F2B48" w:rsidRDefault="004C3118" w:rsidP="001F2B48">
            <w:pPr>
              <w:tabs>
                <w:tab w:val="left" w:pos="0"/>
                <w:tab w:val="left" w:pos="1800"/>
              </w:tabs>
              <w:spacing w:line="312" w:lineRule="auto"/>
              <w:jc w:val="both"/>
            </w:pPr>
            <w:r w:rsidRPr="001F2B48">
              <w:t>M3_S3_ 175 (w) + 715 (ppt) = 890</w:t>
            </w:r>
          </w:p>
          <w:p w14:paraId="1E65F4A7" w14:textId="77777777" w:rsidR="004C3118" w:rsidRPr="001F2B48" w:rsidRDefault="004C3118" w:rsidP="001F2B48">
            <w:pPr>
              <w:tabs>
                <w:tab w:val="left" w:pos="0"/>
                <w:tab w:val="left" w:pos="1800"/>
              </w:tabs>
              <w:spacing w:line="312" w:lineRule="auto"/>
              <w:jc w:val="both"/>
            </w:pPr>
            <w:r w:rsidRPr="001F2B48">
              <w:t>M3_S4_607 (ppt)</w:t>
            </w:r>
          </w:p>
          <w:p w14:paraId="486768DC" w14:textId="77777777" w:rsidR="004C3118" w:rsidRPr="001F2B48" w:rsidRDefault="004C3118" w:rsidP="001F2B48">
            <w:pPr>
              <w:tabs>
                <w:tab w:val="left" w:pos="0"/>
                <w:tab w:val="left" w:pos="1800"/>
              </w:tabs>
              <w:spacing w:line="312" w:lineRule="auto"/>
              <w:jc w:val="both"/>
            </w:pPr>
            <w:r w:rsidRPr="001F2B48">
              <w:t>M3_S4_Optional_ 2764 (w) + 532 (ppt)= 3296</w:t>
            </w:r>
          </w:p>
          <w:p w14:paraId="422E909F" w14:textId="77777777" w:rsidR="004C3118" w:rsidRPr="001F2B48" w:rsidRDefault="004C3118" w:rsidP="001F2B48">
            <w:pPr>
              <w:tabs>
                <w:tab w:val="left" w:pos="0"/>
                <w:tab w:val="left" w:pos="1800"/>
              </w:tabs>
              <w:spacing w:line="312" w:lineRule="auto"/>
              <w:jc w:val="both"/>
            </w:pPr>
            <w:r w:rsidRPr="001F2B48">
              <w:t>M3_S5_1342 (ppt)</w:t>
            </w:r>
          </w:p>
          <w:p w14:paraId="0F6EEF4B" w14:textId="77777777" w:rsidR="004C3118" w:rsidRPr="001F2B48" w:rsidRDefault="004C3118" w:rsidP="001F2B48">
            <w:pPr>
              <w:tabs>
                <w:tab w:val="left" w:pos="0"/>
                <w:tab w:val="left" w:pos="1800"/>
              </w:tabs>
              <w:spacing w:line="312" w:lineRule="auto"/>
              <w:jc w:val="both"/>
            </w:pPr>
            <w:r w:rsidRPr="001F2B48">
              <w:t>M3_S5_Optional_3154 (ppt)</w:t>
            </w:r>
          </w:p>
          <w:p w14:paraId="2DDEC752" w14:textId="77777777" w:rsidR="004C3118" w:rsidRPr="001F2B48" w:rsidRDefault="004C3118" w:rsidP="001F2B48">
            <w:pPr>
              <w:tabs>
                <w:tab w:val="left" w:pos="0"/>
                <w:tab w:val="left" w:pos="1800"/>
              </w:tabs>
              <w:spacing w:line="312" w:lineRule="auto"/>
              <w:jc w:val="both"/>
            </w:pPr>
            <w:r w:rsidRPr="001F2B48">
              <w:t>M3_S6_15526 (ppt) + 14034 (w) + 1754 (w)= 31314</w:t>
            </w:r>
          </w:p>
          <w:p w14:paraId="56915BAC" w14:textId="77777777" w:rsidR="004C3118" w:rsidRPr="001F2B48" w:rsidRDefault="004C3118" w:rsidP="001F2B48">
            <w:pPr>
              <w:tabs>
                <w:tab w:val="left" w:pos="0"/>
                <w:tab w:val="left" w:pos="1800"/>
              </w:tabs>
              <w:spacing w:line="312" w:lineRule="auto"/>
              <w:jc w:val="both"/>
            </w:pPr>
            <w:r w:rsidRPr="001F2B48">
              <w:t>M3_S7_ 1406 (ppt)</w:t>
            </w:r>
          </w:p>
          <w:p w14:paraId="2176A8E2" w14:textId="77777777" w:rsidR="004C3118" w:rsidRPr="001F2B48" w:rsidRDefault="004C3118" w:rsidP="001F2B48">
            <w:pPr>
              <w:tabs>
                <w:tab w:val="left" w:pos="0"/>
                <w:tab w:val="left" w:pos="1800"/>
              </w:tabs>
              <w:spacing w:line="312" w:lineRule="auto"/>
              <w:jc w:val="both"/>
            </w:pPr>
            <w:r w:rsidRPr="001F2B48">
              <w:t>M3_S8_ 50 (ppt)</w:t>
            </w:r>
          </w:p>
          <w:p w14:paraId="60399FF2" w14:textId="77777777" w:rsidR="004C3118" w:rsidRPr="001F2B48" w:rsidRDefault="004C3118" w:rsidP="001F2B48">
            <w:pPr>
              <w:tabs>
                <w:tab w:val="left" w:pos="0"/>
                <w:tab w:val="left" w:pos="1800"/>
              </w:tabs>
              <w:spacing w:line="312" w:lineRule="auto"/>
              <w:jc w:val="both"/>
            </w:pPr>
            <w:r w:rsidRPr="001F2B48">
              <w:t>M3_All in one_5022 (ppt)</w:t>
            </w:r>
          </w:p>
          <w:p w14:paraId="1DB9E972" w14:textId="77777777" w:rsidR="004C3118" w:rsidRPr="001F2B48" w:rsidRDefault="004C3118" w:rsidP="001F2B48">
            <w:pPr>
              <w:tabs>
                <w:tab w:val="left" w:pos="0"/>
                <w:tab w:val="left" w:pos="1800"/>
              </w:tabs>
              <w:spacing w:line="312" w:lineRule="auto"/>
              <w:jc w:val="both"/>
            </w:pPr>
            <w:r w:rsidRPr="001F2B48">
              <w:t>M3_Cover_502 (w)</w:t>
            </w:r>
          </w:p>
          <w:p w14:paraId="003D8ECA" w14:textId="77777777" w:rsidR="004C3118" w:rsidRPr="001F2B48" w:rsidRDefault="004C3118" w:rsidP="001F2B48">
            <w:pPr>
              <w:tabs>
                <w:tab w:val="left" w:pos="0"/>
                <w:tab w:val="left" w:pos="1800"/>
              </w:tabs>
              <w:spacing w:line="312" w:lineRule="auto"/>
              <w:jc w:val="both"/>
            </w:pPr>
            <w:r w:rsidRPr="001F2B48">
              <w:t>TOTAL = 48371</w:t>
            </w:r>
          </w:p>
        </w:tc>
        <w:tc>
          <w:tcPr>
            <w:tcW w:w="1418" w:type="dxa"/>
            <w:tcBorders>
              <w:top w:val="single" w:sz="4" w:space="0" w:color="auto"/>
              <w:left w:val="single" w:sz="4" w:space="0" w:color="auto"/>
              <w:bottom w:val="single" w:sz="4" w:space="0" w:color="auto"/>
              <w:right w:val="single" w:sz="4" w:space="0" w:color="auto"/>
            </w:tcBorders>
          </w:tcPr>
          <w:p w14:paraId="549B7CBA" w14:textId="77777777" w:rsidR="004C3118" w:rsidRPr="001F2B48" w:rsidRDefault="004C3118" w:rsidP="001F2B48">
            <w:pPr>
              <w:tabs>
                <w:tab w:val="left" w:pos="0"/>
                <w:tab w:val="left" w:pos="1800"/>
              </w:tabs>
              <w:spacing w:line="312" w:lineRule="auto"/>
              <w:jc w:val="both"/>
            </w:pPr>
          </w:p>
        </w:tc>
      </w:tr>
      <w:tr w:rsidR="004C3118" w14:paraId="36D3BFF5"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40041874" w14:textId="77777777" w:rsidR="004C3118" w:rsidRPr="001F2B48" w:rsidRDefault="004C3118" w:rsidP="001F2B48">
            <w:pPr>
              <w:tabs>
                <w:tab w:val="left" w:pos="0"/>
                <w:tab w:val="left" w:pos="1800"/>
              </w:tabs>
              <w:spacing w:line="312" w:lineRule="auto"/>
              <w:jc w:val="both"/>
            </w:pPr>
            <w:r w:rsidRPr="001F2B48">
              <w:t>Module 4: Module 4_Developing Child Protection Strategies</w:t>
            </w:r>
          </w:p>
        </w:tc>
        <w:tc>
          <w:tcPr>
            <w:tcW w:w="4806" w:type="dxa"/>
            <w:tcBorders>
              <w:top w:val="single" w:sz="4" w:space="0" w:color="auto"/>
              <w:left w:val="single" w:sz="4" w:space="0" w:color="auto"/>
              <w:bottom w:val="single" w:sz="4" w:space="0" w:color="auto"/>
              <w:right w:val="single" w:sz="4" w:space="0" w:color="auto"/>
            </w:tcBorders>
            <w:vAlign w:val="center"/>
          </w:tcPr>
          <w:p w14:paraId="782AFC12" w14:textId="77777777" w:rsidR="004C3118" w:rsidRPr="001F2B48" w:rsidRDefault="004C3118" w:rsidP="001F2B48">
            <w:pPr>
              <w:tabs>
                <w:tab w:val="left" w:pos="0"/>
                <w:tab w:val="left" w:pos="1800"/>
              </w:tabs>
              <w:spacing w:line="312" w:lineRule="auto"/>
              <w:jc w:val="both"/>
            </w:pPr>
            <w:r w:rsidRPr="001F2B48">
              <w:t>M4_S1_ 665 (w) + 1156 (ppt) = 1821</w:t>
            </w:r>
          </w:p>
          <w:p w14:paraId="241527E4" w14:textId="77777777" w:rsidR="004C3118" w:rsidRPr="001F2B48" w:rsidRDefault="004C3118" w:rsidP="001F2B48">
            <w:pPr>
              <w:tabs>
                <w:tab w:val="left" w:pos="0"/>
                <w:tab w:val="left" w:pos="1800"/>
              </w:tabs>
              <w:spacing w:line="312" w:lineRule="auto"/>
              <w:jc w:val="both"/>
            </w:pPr>
            <w:r w:rsidRPr="001F2B48">
              <w:t>M4_S2_ 1494 (ppt)</w:t>
            </w:r>
          </w:p>
          <w:p w14:paraId="5AA8184A" w14:textId="77777777" w:rsidR="004C3118" w:rsidRPr="001F2B48" w:rsidRDefault="004C3118" w:rsidP="001F2B48">
            <w:pPr>
              <w:tabs>
                <w:tab w:val="left" w:pos="0"/>
                <w:tab w:val="left" w:pos="1800"/>
              </w:tabs>
              <w:spacing w:line="312" w:lineRule="auto"/>
              <w:jc w:val="both"/>
            </w:pPr>
            <w:r w:rsidRPr="001F2B48">
              <w:t>M4_S3_ 337 (ppt) + 956 (ppt)= 1293</w:t>
            </w:r>
          </w:p>
          <w:p w14:paraId="7DB8AD24" w14:textId="77777777" w:rsidR="004C3118" w:rsidRPr="001F2B48" w:rsidRDefault="004C3118" w:rsidP="001F2B48">
            <w:pPr>
              <w:tabs>
                <w:tab w:val="left" w:pos="0"/>
                <w:tab w:val="left" w:pos="1800"/>
              </w:tabs>
              <w:spacing w:line="312" w:lineRule="auto"/>
              <w:jc w:val="both"/>
            </w:pPr>
            <w:r w:rsidRPr="001F2B48">
              <w:t>M4_S4_ 108 (ppt)</w:t>
            </w:r>
          </w:p>
          <w:p w14:paraId="30D72B40" w14:textId="77777777" w:rsidR="004C3118" w:rsidRPr="001F2B48" w:rsidRDefault="004C3118" w:rsidP="001F2B48">
            <w:pPr>
              <w:tabs>
                <w:tab w:val="left" w:pos="0"/>
                <w:tab w:val="left" w:pos="1800"/>
              </w:tabs>
              <w:spacing w:line="312" w:lineRule="auto"/>
              <w:jc w:val="both"/>
            </w:pPr>
            <w:r w:rsidRPr="001F2B48">
              <w:t>M4_Optional_ 481 (ppt) + 1537 (w) + 226 (w) + 247 (w)= 2491</w:t>
            </w:r>
          </w:p>
          <w:p w14:paraId="49A302C0" w14:textId="77777777" w:rsidR="004C3118" w:rsidRPr="001F2B48" w:rsidRDefault="004C3118" w:rsidP="001F2B48">
            <w:pPr>
              <w:tabs>
                <w:tab w:val="left" w:pos="0"/>
                <w:tab w:val="left" w:pos="1800"/>
              </w:tabs>
              <w:spacing w:line="312" w:lineRule="auto"/>
              <w:jc w:val="both"/>
            </w:pPr>
            <w:r w:rsidRPr="001F2B48">
              <w:t>M4_Cover_302 (w)</w:t>
            </w:r>
          </w:p>
          <w:p w14:paraId="0DAD6B0D" w14:textId="77777777" w:rsidR="004C3118" w:rsidRPr="001F2B48" w:rsidRDefault="004C3118" w:rsidP="001F2B48">
            <w:pPr>
              <w:tabs>
                <w:tab w:val="left" w:pos="0"/>
                <w:tab w:val="left" w:pos="1800"/>
              </w:tabs>
              <w:spacing w:line="312" w:lineRule="auto"/>
              <w:jc w:val="both"/>
            </w:pPr>
            <w:r w:rsidRPr="001F2B48">
              <w:t>TOTAL = 7509</w:t>
            </w:r>
          </w:p>
        </w:tc>
        <w:tc>
          <w:tcPr>
            <w:tcW w:w="1418" w:type="dxa"/>
            <w:tcBorders>
              <w:top w:val="single" w:sz="4" w:space="0" w:color="auto"/>
              <w:left w:val="single" w:sz="4" w:space="0" w:color="auto"/>
              <w:bottom w:val="single" w:sz="4" w:space="0" w:color="auto"/>
              <w:right w:val="single" w:sz="4" w:space="0" w:color="auto"/>
            </w:tcBorders>
          </w:tcPr>
          <w:p w14:paraId="50F08965" w14:textId="77777777" w:rsidR="004C3118" w:rsidRPr="001F2B48" w:rsidRDefault="004C3118" w:rsidP="001F2B48">
            <w:pPr>
              <w:tabs>
                <w:tab w:val="left" w:pos="0"/>
                <w:tab w:val="left" w:pos="1800"/>
              </w:tabs>
              <w:spacing w:line="312" w:lineRule="auto"/>
              <w:jc w:val="both"/>
            </w:pPr>
          </w:p>
        </w:tc>
      </w:tr>
      <w:tr w:rsidR="004C3118" w14:paraId="2EA76297"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7477F2CB" w14:textId="77777777" w:rsidR="004C3118" w:rsidRPr="001F2B48" w:rsidRDefault="004C3118" w:rsidP="001F2B48">
            <w:pPr>
              <w:tabs>
                <w:tab w:val="left" w:pos="0"/>
                <w:tab w:val="left" w:pos="1800"/>
              </w:tabs>
              <w:spacing w:line="312" w:lineRule="auto"/>
              <w:jc w:val="both"/>
            </w:pPr>
            <w:r w:rsidRPr="001F2B48">
              <w:t>Module 5: Module 5_Mainstreaming Child Protection</w:t>
            </w:r>
          </w:p>
        </w:tc>
        <w:tc>
          <w:tcPr>
            <w:tcW w:w="4806" w:type="dxa"/>
            <w:tcBorders>
              <w:top w:val="single" w:sz="4" w:space="0" w:color="auto"/>
              <w:left w:val="single" w:sz="4" w:space="0" w:color="auto"/>
              <w:bottom w:val="single" w:sz="4" w:space="0" w:color="auto"/>
              <w:right w:val="single" w:sz="4" w:space="0" w:color="auto"/>
            </w:tcBorders>
            <w:vAlign w:val="center"/>
          </w:tcPr>
          <w:p w14:paraId="38AA38F4" w14:textId="77777777" w:rsidR="004C3118" w:rsidRPr="001F2B48" w:rsidRDefault="004C3118" w:rsidP="001F2B48">
            <w:pPr>
              <w:tabs>
                <w:tab w:val="left" w:pos="0"/>
                <w:tab w:val="left" w:pos="1800"/>
              </w:tabs>
              <w:spacing w:line="312" w:lineRule="auto"/>
              <w:jc w:val="both"/>
            </w:pPr>
            <w:r w:rsidRPr="001F2B48">
              <w:t>M5_S1_1442 (w)</w:t>
            </w:r>
          </w:p>
          <w:p w14:paraId="7557AEFF" w14:textId="77777777" w:rsidR="004C3118" w:rsidRPr="001F2B48" w:rsidRDefault="004C3118" w:rsidP="001F2B48">
            <w:pPr>
              <w:tabs>
                <w:tab w:val="left" w:pos="0"/>
                <w:tab w:val="left" w:pos="1800"/>
              </w:tabs>
              <w:spacing w:line="312" w:lineRule="auto"/>
              <w:jc w:val="both"/>
            </w:pPr>
            <w:r w:rsidRPr="001F2B48">
              <w:t>M5_S2_2769 (w)+ 220 (ppt) + 1395 (w)= 4384</w:t>
            </w:r>
          </w:p>
          <w:p w14:paraId="3FE15BFB" w14:textId="77777777" w:rsidR="004C3118" w:rsidRPr="001F2B48" w:rsidRDefault="004C3118" w:rsidP="001F2B48">
            <w:pPr>
              <w:tabs>
                <w:tab w:val="left" w:pos="0"/>
                <w:tab w:val="left" w:pos="1800"/>
              </w:tabs>
              <w:spacing w:line="312" w:lineRule="auto"/>
              <w:jc w:val="both"/>
            </w:pPr>
            <w:r w:rsidRPr="001F2B48">
              <w:t>M5_S3_2779 (w) +272 (ppt) + 1416 (w) = 4467</w:t>
            </w:r>
          </w:p>
          <w:p w14:paraId="43928307" w14:textId="77777777" w:rsidR="004C3118" w:rsidRPr="001F2B48" w:rsidRDefault="004C3118" w:rsidP="001F2B48">
            <w:pPr>
              <w:tabs>
                <w:tab w:val="left" w:pos="0"/>
                <w:tab w:val="left" w:pos="1800"/>
              </w:tabs>
              <w:spacing w:line="312" w:lineRule="auto"/>
              <w:jc w:val="both"/>
            </w:pPr>
            <w:r w:rsidRPr="001F2B48">
              <w:t>M5_S4_2237 (w) + 272 (ppt) + 822 (w) = 3331</w:t>
            </w:r>
          </w:p>
          <w:p w14:paraId="66B96B06" w14:textId="77777777" w:rsidR="004C3118" w:rsidRPr="001F2B48" w:rsidRDefault="004C3118" w:rsidP="001F2B48">
            <w:pPr>
              <w:tabs>
                <w:tab w:val="left" w:pos="0"/>
                <w:tab w:val="left" w:pos="1800"/>
              </w:tabs>
              <w:spacing w:line="312" w:lineRule="auto"/>
              <w:jc w:val="both"/>
            </w:pPr>
            <w:r w:rsidRPr="001F2B48">
              <w:t>M5_S5_ 2332 (w) + 272 (ppt) + 991 (w) = 3595</w:t>
            </w:r>
          </w:p>
          <w:p w14:paraId="724BA9F5" w14:textId="77777777" w:rsidR="004C3118" w:rsidRPr="001F2B48" w:rsidRDefault="004C3118" w:rsidP="001F2B48">
            <w:pPr>
              <w:tabs>
                <w:tab w:val="left" w:pos="0"/>
                <w:tab w:val="left" w:pos="1800"/>
              </w:tabs>
              <w:spacing w:line="312" w:lineRule="auto"/>
              <w:jc w:val="both"/>
            </w:pPr>
            <w:r w:rsidRPr="001F2B48">
              <w:t>M5_S6_ 2039 (w) + 272 (ppt) + 658 (w) = 2969</w:t>
            </w:r>
          </w:p>
          <w:p w14:paraId="5BC4019B" w14:textId="77777777" w:rsidR="004C3118" w:rsidRPr="001F2B48" w:rsidRDefault="004C3118" w:rsidP="001F2B48">
            <w:pPr>
              <w:tabs>
                <w:tab w:val="left" w:pos="0"/>
                <w:tab w:val="left" w:pos="1800"/>
              </w:tabs>
              <w:spacing w:line="312" w:lineRule="auto"/>
              <w:jc w:val="both"/>
            </w:pPr>
            <w:r w:rsidRPr="001F2B48">
              <w:t>M5_S7_ 942 (w)</w:t>
            </w:r>
          </w:p>
          <w:p w14:paraId="097E7CD7" w14:textId="77777777" w:rsidR="004C3118" w:rsidRPr="001F2B48" w:rsidRDefault="004C3118" w:rsidP="001F2B48">
            <w:pPr>
              <w:tabs>
                <w:tab w:val="left" w:pos="0"/>
                <w:tab w:val="left" w:pos="1800"/>
              </w:tabs>
              <w:spacing w:line="312" w:lineRule="auto"/>
              <w:jc w:val="both"/>
            </w:pPr>
            <w:r w:rsidRPr="001F2B48">
              <w:t>M5_Optional _ 4757 (w) + 635 (ppt) = 5392</w:t>
            </w:r>
          </w:p>
          <w:p w14:paraId="5487FC4D" w14:textId="77777777" w:rsidR="004C3118" w:rsidRPr="001F2B48" w:rsidRDefault="004C3118" w:rsidP="001F2B48">
            <w:pPr>
              <w:tabs>
                <w:tab w:val="left" w:pos="0"/>
                <w:tab w:val="left" w:pos="1800"/>
              </w:tabs>
              <w:spacing w:line="312" w:lineRule="auto"/>
              <w:jc w:val="both"/>
            </w:pPr>
            <w:r w:rsidRPr="001F2B48">
              <w:t xml:space="preserve">Extra </w:t>
            </w:r>
            <w:proofErr w:type="gramStart"/>
            <w:r w:rsidRPr="001F2B48">
              <w:t>_  125</w:t>
            </w:r>
            <w:proofErr w:type="gramEnd"/>
            <w:r w:rsidRPr="001F2B48">
              <w:t xml:space="preserve"> (ppt) + 795 (w)= 920</w:t>
            </w:r>
          </w:p>
          <w:p w14:paraId="7FE6F8A6" w14:textId="77777777" w:rsidR="004C3118" w:rsidRPr="001F2B48" w:rsidRDefault="004C3118" w:rsidP="001F2B48">
            <w:pPr>
              <w:tabs>
                <w:tab w:val="left" w:pos="0"/>
                <w:tab w:val="left" w:pos="1800"/>
              </w:tabs>
              <w:spacing w:line="312" w:lineRule="auto"/>
              <w:jc w:val="both"/>
            </w:pPr>
            <w:r w:rsidRPr="001F2B48">
              <w:t>M5_Cover_ 182 (w)</w:t>
            </w:r>
          </w:p>
          <w:p w14:paraId="5ADE00F9" w14:textId="77777777" w:rsidR="004C3118" w:rsidRPr="001F2B48" w:rsidRDefault="004C3118" w:rsidP="001F2B48">
            <w:pPr>
              <w:tabs>
                <w:tab w:val="left" w:pos="0"/>
                <w:tab w:val="left" w:pos="1800"/>
              </w:tabs>
              <w:spacing w:line="312" w:lineRule="auto"/>
              <w:jc w:val="both"/>
            </w:pPr>
            <w:r w:rsidRPr="001F2B48">
              <w:t>TOTAL = 27624</w:t>
            </w:r>
          </w:p>
        </w:tc>
        <w:tc>
          <w:tcPr>
            <w:tcW w:w="1418" w:type="dxa"/>
            <w:tcBorders>
              <w:top w:val="single" w:sz="4" w:space="0" w:color="auto"/>
              <w:left w:val="single" w:sz="4" w:space="0" w:color="auto"/>
              <w:bottom w:val="single" w:sz="4" w:space="0" w:color="auto"/>
              <w:right w:val="single" w:sz="4" w:space="0" w:color="auto"/>
            </w:tcBorders>
          </w:tcPr>
          <w:p w14:paraId="11D8364A" w14:textId="77777777" w:rsidR="004C3118" w:rsidRPr="001F2B48" w:rsidRDefault="004C3118" w:rsidP="001F2B48">
            <w:pPr>
              <w:tabs>
                <w:tab w:val="left" w:pos="0"/>
                <w:tab w:val="left" w:pos="1800"/>
              </w:tabs>
              <w:spacing w:line="312" w:lineRule="auto"/>
              <w:jc w:val="both"/>
            </w:pPr>
          </w:p>
        </w:tc>
      </w:tr>
      <w:tr w:rsidR="004C3118" w14:paraId="5669317D"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667E0D0D" w14:textId="77777777" w:rsidR="004C3118" w:rsidRPr="001F2B48" w:rsidRDefault="004C3118" w:rsidP="001F2B48">
            <w:pPr>
              <w:tabs>
                <w:tab w:val="left" w:pos="0"/>
                <w:tab w:val="left" w:pos="1800"/>
              </w:tabs>
              <w:spacing w:line="312" w:lineRule="auto"/>
              <w:jc w:val="both"/>
            </w:pPr>
            <w:r w:rsidRPr="001F2B48">
              <w:lastRenderedPageBreak/>
              <w:t>Module 6: Module 6_Planning_Next Steps</w:t>
            </w:r>
          </w:p>
        </w:tc>
        <w:tc>
          <w:tcPr>
            <w:tcW w:w="4806" w:type="dxa"/>
            <w:tcBorders>
              <w:top w:val="single" w:sz="4" w:space="0" w:color="auto"/>
              <w:left w:val="single" w:sz="4" w:space="0" w:color="auto"/>
              <w:bottom w:val="single" w:sz="4" w:space="0" w:color="auto"/>
              <w:right w:val="single" w:sz="4" w:space="0" w:color="auto"/>
            </w:tcBorders>
            <w:vAlign w:val="center"/>
          </w:tcPr>
          <w:p w14:paraId="0CC78F88" w14:textId="77777777" w:rsidR="004C3118" w:rsidRPr="001F2B48" w:rsidRDefault="004C3118" w:rsidP="001F2B48">
            <w:pPr>
              <w:tabs>
                <w:tab w:val="left" w:pos="0"/>
                <w:tab w:val="left" w:pos="1800"/>
              </w:tabs>
              <w:spacing w:line="312" w:lineRule="auto"/>
              <w:jc w:val="both"/>
            </w:pPr>
            <w:r w:rsidRPr="001F2B48">
              <w:t>M6_S1_186 (ppt)</w:t>
            </w:r>
          </w:p>
          <w:p w14:paraId="5EDA05C8" w14:textId="77777777" w:rsidR="004C3118" w:rsidRPr="001F2B48" w:rsidRDefault="004C3118" w:rsidP="001F2B48">
            <w:pPr>
              <w:tabs>
                <w:tab w:val="left" w:pos="0"/>
                <w:tab w:val="left" w:pos="1800"/>
              </w:tabs>
              <w:spacing w:line="312" w:lineRule="auto"/>
              <w:jc w:val="both"/>
            </w:pPr>
            <w:r w:rsidRPr="001F2B48">
              <w:t>M6_S2_121 (ppt)</w:t>
            </w:r>
          </w:p>
          <w:p w14:paraId="6D1CBE64" w14:textId="77777777" w:rsidR="004C3118" w:rsidRPr="001F2B48" w:rsidRDefault="004C3118" w:rsidP="001F2B48">
            <w:pPr>
              <w:tabs>
                <w:tab w:val="left" w:pos="0"/>
                <w:tab w:val="left" w:pos="1800"/>
              </w:tabs>
              <w:spacing w:line="312" w:lineRule="auto"/>
              <w:jc w:val="both"/>
            </w:pPr>
            <w:r w:rsidRPr="001F2B48">
              <w:t>M6_Optional_562 (ppt)</w:t>
            </w:r>
          </w:p>
          <w:p w14:paraId="02C10262" w14:textId="77777777" w:rsidR="004C3118" w:rsidRPr="001F2B48" w:rsidRDefault="004C3118" w:rsidP="001F2B48">
            <w:pPr>
              <w:tabs>
                <w:tab w:val="left" w:pos="0"/>
                <w:tab w:val="left" w:pos="1800"/>
              </w:tabs>
              <w:spacing w:line="312" w:lineRule="auto"/>
              <w:jc w:val="both"/>
            </w:pPr>
            <w:r w:rsidRPr="001F2B48">
              <w:t>M6_Templates (w)_85+60+65+60+59+53+21=403</w:t>
            </w:r>
          </w:p>
          <w:p w14:paraId="41852D69" w14:textId="77777777" w:rsidR="004C3118" w:rsidRPr="001F2B48" w:rsidRDefault="004C3118" w:rsidP="001F2B48">
            <w:pPr>
              <w:tabs>
                <w:tab w:val="left" w:pos="0"/>
                <w:tab w:val="left" w:pos="1800"/>
              </w:tabs>
              <w:spacing w:line="312" w:lineRule="auto"/>
              <w:jc w:val="both"/>
            </w:pPr>
            <w:r w:rsidRPr="001F2B48">
              <w:t>M6_Cover_ 179 (w)</w:t>
            </w:r>
          </w:p>
          <w:p w14:paraId="2D2BFDC0" w14:textId="77777777" w:rsidR="004C3118" w:rsidRPr="001F2B48" w:rsidRDefault="004C3118" w:rsidP="001F2B48">
            <w:pPr>
              <w:tabs>
                <w:tab w:val="left" w:pos="0"/>
                <w:tab w:val="left" w:pos="1800"/>
              </w:tabs>
              <w:spacing w:line="312" w:lineRule="auto"/>
              <w:jc w:val="both"/>
            </w:pPr>
            <w:r w:rsidRPr="001F2B48">
              <w:t>TOTAL =1451</w:t>
            </w:r>
          </w:p>
        </w:tc>
        <w:tc>
          <w:tcPr>
            <w:tcW w:w="1418" w:type="dxa"/>
            <w:tcBorders>
              <w:top w:val="single" w:sz="4" w:space="0" w:color="auto"/>
              <w:left w:val="single" w:sz="4" w:space="0" w:color="auto"/>
              <w:bottom w:val="single" w:sz="4" w:space="0" w:color="auto"/>
              <w:right w:val="single" w:sz="4" w:space="0" w:color="auto"/>
            </w:tcBorders>
          </w:tcPr>
          <w:p w14:paraId="0BB268BF" w14:textId="77777777" w:rsidR="004C3118" w:rsidRPr="001F2B48" w:rsidRDefault="004C3118" w:rsidP="001F2B48">
            <w:pPr>
              <w:tabs>
                <w:tab w:val="left" w:pos="0"/>
                <w:tab w:val="left" w:pos="1800"/>
              </w:tabs>
              <w:spacing w:line="312" w:lineRule="auto"/>
              <w:jc w:val="both"/>
            </w:pPr>
          </w:p>
        </w:tc>
      </w:tr>
      <w:tr w:rsidR="004C3118" w14:paraId="543D0D59"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1C9C7AE7" w14:textId="77777777" w:rsidR="004C3118" w:rsidRPr="001F2B48" w:rsidRDefault="004C3118" w:rsidP="001F2B48">
            <w:pPr>
              <w:tabs>
                <w:tab w:val="left" w:pos="0"/>
                <w:tab w:val="left" w:pos="1800"/>
              </w:tabs>
              <w:spacing w:line="312" w:lineRule="auto"/>
              <w:jc w:val="both"/>
            </w:pPr>
            <w:r w:rsidRPr="001F2B48">
              <w:t xml:space="preserve">Optional </w:t>
            </w:r>
            <w:proofErr w:type="spellStart"/>
            <w:r w:rsidRPr="001F2B48">
              <w:t>Simulation_Plus</w:t>
            </w:r>
            <w:proofErr w:type="spellEnd"/>
            <w:r w:rsidRPr="001F2B48">
              <w:t xml:space="preserve"> 1 day</w:t>
            </w:r>
          </w:p>
        </w:tc>
        <w:tc>
          <w:tcPr>
            <w:tcW w:w="4806" w:type="dxa"/>
            <w:tcBorders>
              <w:top w:val="single" w:sz="4" w:space="0" w:color="auto"/>
              <w:left w:val="single" w:sz="4" w:space="0" w:color="auto"/>
              <w:bottom w:val="single" w:sz="4" w:space="0" w:color="auto"/>
              <w:right w:val="single" w:sz="4" w:space="0" w:color="auto"/>
            </w:tcBorders>
            <w:vAlign w:val="center"/>
          </w:tcPr>
          <w:p w14:paraId="3A23B860" w14:textId="77777777" w:rsidR="004C3118" w:rsidRPr="001F2B48" w:rsidRDefault="004C3118" w:rsidP="001F2B48">
            <w:pPr>
              <w:tabs>
                <w:tab w:val="left" w:pos="0"/>
                <w:tab w:val="left" w:pos="1800"/>
              </w:tabs>
              <w:spacing w:line="312" w:lineRule="auto"/>
              <w:jc w:val="both"/>
            </w:pPr>
            <w:r w:rsidRPr="001F2B48">
              <w:t xml:space="preserve">104 (ppt) + 884 (w) + 665 (w) + 217(w) +698 (w)+ 477 (w) </w:t>
            </w:r>
          </w:p>
          <w:p w14:paraId="07650728" w14:textId="77777777" w:rsidR="004C3118" w:rsidRPr="001F2B48" w:rsidRDefault="004C3118" w:rsidP="001F2B48">
            <w:pPr>
              <w:tabs>
                <w:tab w:val="left" w:pos="0"/>
                <w:tab w:val="left" w:pos="1800"/>
              </w:tabs>
              <w:spacing w:line="312" w:lineRule="auto"/>
              <w:jc w:val="both"/>
            </w:pPr>
            <w:r w:rsidRPr="001F2B48">
              <w:t>TOTAL = 3045</w:t>
            </w:r>
          </w:p>
        </w:tc>
        <w:tc>
          <w:tcPr>
            <w:tcW w:w="1418" w:type="dxa"/>
            <w:tcBorders>
              <w:top w:val="single" w:sz="4" w:space="0" w:color="auto"/>
              <w:left w:val="single" w:sz="4" w:space="0" w:color="auto"/>
              <w:bottom w:val="single" w:sz="4" w:space="0" w:color="auto"/>
              <w:right w:val="single" w:sz="4" w:space="0" w:color="auto"/>
            </w:tcBorders>
          </w:tcPr>
          <w:p w14:paraId="49D0398F" w14:textId="77777777" w:rsidR="004C3118" w:rsidRPr="001F2B48" w:rsidRDefault="004C3118" w:rsidP="001F2B48">
            <w:pPr>
              <w:tabs>
                <w:tab w:val="left" w:pos="0"/>
                <w:tab w:val="left" w:pos="1800"/>
              </w:tabs>
              <w:spacing w:line="312" w:lineRule="auto"/>
              <w:jc w:val="both"/>
            </w:pPr>
          </w:p>
        </w:tc>
      </w:tr>
      <w:tr w:rsidR="004C3118" w14:paraId="4C3B385B" w14:textId="77777777" w:rsidTr="001F2B48">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35E679" w14:textId="77777777" w:rsidR="004C3118" w:rsidRPr="001F2B48" w:rsidRDefault="004C3118" w:rsidP="001F2B48">
            <w:pPr>
              <w:tabs>
                <w:tab w:val="left" w:pos="0"/>
                <w:tab w:val="left" w:pos="1800"/>
              </w:tabs>
              <w:spacing w:line="312" w:lineRule="auto"/>
              <w:jc w:val="both"/>
            </w:pPr>
            <w:r w:rsidRPr="001F2B48">
              <w:t>Participant Handouts</w:t>
            </w:r>
          </w:p>
          <w:p w14:paraId="3FD79350" w14:textId="77777777" w:rsidR="004C3118" w:rsidRPr="001F2B48" w:rsidRDefault="004C3118" w:rsidP="001F2B48">
            <w:pPr>
              <w:tabs>
                <w:tab w:val="left" w:pos="0"/>
                <w:tab w:val="left" w:pos="1800"/>
              </w:tabs>
              <w:spacing w:line="312" w:lineRule="auto"/>
              <w:jc w:val="both"/>
            </w:pPr>
          </w:p>
        </w:tc>
      </w:tr>
      <w:tr w:rsidR="004C3118" w14:paraId="207B87FC"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16EDE22A" w14:textId="77777777" w:rsidR="004C3118" w:rsidRPr="001F2B48" w:rsidRDefault="004C3118" w:rsidP="001F2B48">
            <w:pPr>
              <w:tabs>
                <w:tab w:val="left" w:pos="0"/>
                <w:tab w:val="left" w:pos="1800"/>
              </w:tabs>
              <w:spacing w:line="312" w:lineRule="auto"/>
              <w:jc w:val="both"/>
            </w:pPr>
            <w:r w:rsidRPr="001F2B48">
              <w:t>Templates</w:t>
            </w:r>
          </w:p>
        </w:tc>
        <w:tc>
          <w:tcPr>
            <w:tcW w:w="4806" w:type="dxa"/>
            <w:tcBorders>
              <w:top w:val="single" w:sz="4" w:space="0" w:color="auto"/>
              <w:left w:val="single" w:sz="4" w:space="0" w:color="auto"/>
              <w:bottom w:val="single" w:sz="4" w:space="0" w:color="auto"/>
              <w:right w:val="single" w:sz="4" w:space="0" w:color="auto"/>
            </w:tcBorders>
            <w:vAlign w:val="bottom"/>
          </w:tcPr>
          <w:p w14:paraId="3F0A1656" w14:textId="77777777" w:rsidR="004C3118" w:rsidRPr="001F2B48" w:rsidRDefault="004C3118" w:rsidP="001F2B48">
            <w:pPr>
              <w:tabs>
                <w:tab w:val="left" w:pos="0"/>
                <w:tab w:val="left" w:pos="1800"/>
              </w:tabs>
              <w:spacing w:line="312" w:lineRule="auto"/>
              <w:jc w:val="both"/>
            </w:pPr>
            <w:r w:rsidRPr="001F2B48">
              <w:t>3436+ 1560+922+474+1980+2395+136</w:t>
            </w:r>
          </w:p>
        </w:tc>
        <w:tc>
          <w:tcPr>
            <w:tcW w:w="1418" w:type="dxa"/>
            <w:tcBorders>
              <w:top w:val="single" w:sz="4" w:space="0" w:color="auto"/>
              <w:left w:val="single" w:sz="4" w:space="0" w:color="auto"/>
              <w:bottom w:val="single" w:sz="4" w:space="0" w:color="auto"/>
              <w:right w:val="single" w:sz="4" w:space="0" w:color="auto"/>
            </w:tcBorders>
          </w:tcPr>
          <w:p w14:paraId="0107BA1C" w14:textId="77777777" w:rsidR="004C3118" w:rsidRPr="001F2B48" w:rsidRDefault="004C3118" w:rsidP="001F2B48">
            <w:pPr>
              <w:tabs>
                <w:tab w:val="left" w:pos="0"/>
                <w:tab w:val="left" w:pos="1800"/>
              </w:tabs>
              <w:spacing w:line="312" w:lineRule="auto"/>
              <w:jc w:val="both"/>
            </w:pPr>
          </w:p>
        </w:tc>
      </w:tr>
      <w:tr w:rsidR="004C3118" w14:paraId="6E361BD0"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3E1C90C9" w14:textId="77777777" w:rsidR="004C3118" w:rsidRPr="001F2B48" w:rsidRDefault="004C3118" w:rsidP="001F2B48">
            <w:pPr>
              <w:tabs>
                <w:tab w:val="left" w:pos="0"/>
                <w:tab w:val="left" w:pos="1800"/>
              </w:tabs>
              <w:spacing w:line="312" w:lineRule="auto"/>
              <w:jc w:val="both"/>
            </w:pPr>
          </w:p>
        </w:tc>
        <w:tc>
          <w:tcPr>
            <w:tcW w:w="4806" w:type="dxa"/>
            <w:tcBorders>
              <w:top w:val="single" w:sz="4" w:space="0" w:color="auto"/>
              <w:left w:val="single" w:sz="4" w:space="0" w:color="auto"/>
              <w:bottom w:val="single" w:sz="4" w:space="0" w:color="auto"/>
              <w:right w:val="single" w:sz="4" w:space="0" w:color="auto"/>
            </w:tcBorders>
            <w:vAlign w:val="bottom"/>
          </w:tcPr>
          <w:p w14:paraId="68EB43E0" w14:textId="77777777" w:rsidR="004C3118" w:rsidRPr="001F2B48" w:rsidRDefault="004C3118" w:rsidP="001F2B48">
            <w:pPr>
              <w:tabs>
                <w:tab w:val="left" w:pos="0"/>
                <w:tab w:val="left" w:pos="1800"/>
              </w:tabs>
              <w:spacing w:line="312" w:lineRule="auto"/>
              <w:jc w:val="both"/>
            </w:pPr>
            <w:r w:rsidRPr="001F2B48">
              <w:t>TOTAL = 10903</w:t>
            </w:r>
          </w:p>
        </w:tc>
        <w:tc>
          <w:tcPr>
            <w:tcW w:w="1418" w:type="dxa"/>
            <w:tcBorders>
              <w:top w:val="single" w:sz="4" w:space="0" w:color="auto"/>
              <w:left w:val="single" w:sz="4" w:space="0" w:color="auto"/>
              <w:bottom w:val="single" w:sz="4" w:space="0" w:color="auto"/>
              <w:right w:val="single" w:sz="4" w:space="0" w:color="auto"/>
            </w:tcBorders>
          </w:tcPr>
          <w:p w14:paraId="2497CA3C" w14:textId="77777777" w:rsidR="004C3118" w:rsidRPr="001F2B48" w:rsidRDefault="004C3118" w:rsidP="001F2B48">
            <w:pPr>
              <w:tabs>
                <w:tab w:val="left" w:pos="0"/>
                <w:tab w:val="left" w:pos="1800"/>
              </w:tabs>
              <w:spacing w:line="312" w:lineRule="auto"/>
              <w:jc w:val="both"/>
            </w:pPr>
          </w:p>
        </w:tc>
      </w:tr>
      <w:tr w:rsidR="004C3118" w14:paraId="2519845F" w14:textId="77777777" w:rsidTr="001F2B48">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5E75C" w14:textId="77777777" w:rsidR="004C3118" w:rsidRPr="001F2B48" w:rsidRDefault="004C3118" w:rsidP="001F2B48">
            <w:pPr>
              <w:tabs>
                <w:tab w:val="left" w:pos="0"/>
                <w:tab w:val="left" w:pos="1800"/>
              </w:tabs>
              <w:spacing w:line="312" w:lineRule="auto"/>
              <w:jc w:val="both"/>
            </w:pPr>
            <w:r w:rsidRPr="001F2B48">
              <w:t>Key Resources</w:t>
            </w:r>
          </w:p>
        </w:tc>
      </w:tr>
      <w:tr w:rsidR="004C3118" w14:paraId="795F5BB0"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5EF80315" w14:textId="77777777" w:rsidR="004C3118" w:rsidRPr="001F2B48" w:rsidRDefault="004C3118" w:rsidP="001F2B48">
            <w:pPr>
              <w:tabs>
                <w:tab w:val="left" w:pos="0"/>
                <w:tab w:val="left" w:pos="1800"/>
              </w:tabs>
              <w:spacing w:line="312" w:lineRule="auto"/>
              <w:jc w:val="both"/>
            </w:pPr>
            <w:r w:rsidRPr="001F2B48">
              <w:t>Agenda Samples</w:t>
            </w:r>
          </w:p>
        </w:tc>
        <w:tc>
          <w:tcPr>
            <w:tcW w:w="4806" w:type="dxa"/>
            <w:tcBorders>
              <w:top w:val="single" w:sz="4" w:space="0" w:color="auto"/>
              <w:left w:val="single" w:sz="4" w:space="0" w:color="auto"/>
              <w:bottom w:val="single" w:sz="4" w:space="0" w:color="auto"/>
              <w:right w:val="single" w:sz="4" w:space="0" w:color="auto"/>
            </w:tcBorders>
            <w:vAlign w:val="bottom"/>
          </w:tcPr>
          <w:p w14:paraId="6B9B1CE9" w14:textId="77777777" w:rsidR="004C3118" w:rsidRPr="001F2B48" w:rsidRDefault="004C3118" w:rsidP="001F2B48">
            <w:pPr>
              <w:tabs>
                <w:tab w:val="left" w:pos="0"/>
                <w:tab w:val="left" w:pos="1800"/>
              </w:tabs>
              <w:spacing w:line="312" w:lineRule="auto"/>
              <w:jc w:val="both"/>
            </w:pPr>
            <w:r w:rsidRPr="001F2B48">
              <w:t>2298 (W)</w:t>
            </w:r>
          </w:p>
        </w:tc>
        <w:tc>
          <w:tcPr>
            <w:tcW w:w="1418" w:type="dxa"/>
            <w:tcBorders>
              <w:top w:val="single" w:sz="4" w:space="0" w:color="auto"/>
              <w:left w:val="single" w:sz="4" w:space="0" w:color="auto"/>
              <w:bottom w:val="single" w:sz="4" w:space="0" w:color="auto"/>
              <w:right w:val="single" w:sz="4" w:space="0" w:color="auto"/>
            </w:tcBorders>
          </w:tcPr>
          <w:p w14:paraId="38B10025" w14:textId="77777777" w:rsidR="004C3118" w:rsidRPr="001F2B48" w:rsidRDefault="004C3118" w:rsidP="001F2B48">
            <w:pPr>
              <w:tabs>
                <w:tab w:val="left" w:pos="0"/>
                <w:tab w:val="left" w:pos="1800"/>
              </w:tabs>
              <w:spacing w:line="312" w:lineRule="auto"/>
              <w:jc w:val="both"/>
            </w:pPr>
          </w:p>
        </w:tc>
      </w:tr>
      <w:tr w:rsidR="004C3118" w14:paraId="32171B08"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5A4D5D61" w14:textId="77777777" w:rsidR="004C3118" w:rsidRPr="001F2B48" w:rsidRDefault="004C3118" w:rsidP="001F2B48">
            <w:pPr>
              <w:tabs>
                <w:tab w:val="left" w:pos="0"/>
                <w:tab w:val="left" w:pos="1800"/>
              </w:tabs>
              <w:spacing w:line="312" w:lineRule="auto"/>
              <w:jc w:val="both"/>
            </w:pPr>
            <w:proofErr w:type="gramStart"/>
            <w:r w:rsidRPr="001F2B48">
              <w:t>Pre Learning</w:t>
            </w:r>
            <w:proofErr w:type="gramEnd"/>
            <w:r w:rsidRPr="001F2B48">
              <w:t xml:space="preserve"> and </w:t>
            </w:r>
            <w:proofErr w:type="spellStart"/>
            <w:r w:rsidRPr="001F2B48">
              <w:t>Survey_Sample</w:t>
            </w:r>
            <w:proofErr w:type="spellEnd"/>
          </w:p>
        </w:tc>
        <w:tc>
          <w:tcPr>
            <w:tcW w:w="4806" w:type="dxa"/>
            <w:tcBorders>
              <w:top w:val="single" w:sz="4" w:space="0" w:color="auto"/>
              <w:left w:val="single" w:sz="4" w:space="0" w:color="auto"/>
              <w:bottom w:val="single" w:sz="4" w:space="0" w:color="auto"/>
              <w:right w:val="single" w:sz="4" w:space="0" w:color="auto"/>
            </w:tcBorders>
            <w:vAlign w:val="bottom"/>
          </w:tcPr>
          <w:p w14:paraId="6504488C" w14:textId="77777777" w:rsidR="004C3118" w:rsidRPr="001F2B48" w:rsidRDefault="004C3118" w:rsidP="001F2B48">
            <w:pPr>
              <w:tabs>
                <w:tab w:val="left" w:pos="0"/>
                <w:tab w:val="left" w:pos="1800"/>
              </w:tabs>
              <w:spacing w:line="312" w:lineRule="auto"/>
              <w:jc w:val="both"/>
            </w:pPr>
            <w:r w:rsidRPr="001F2B48">
              <w:t>354 (pdf)</w:t>
            </w:r>
          </w:p>
        </w:tc>
        <w:tc>
          <w:tcPr>
            <w:tcW w:w="1418" w:type="dxa"/>
            <w:tcBorders>
              <w:top w:val="single" w:sz="4" w:space="0" w:color="auto"/>
              <w:left w:val="single" w:sz="4" w:space="0" w:color="auto"/>
              <w:bottom w:val="single" w:sz="4" w:space="0" w:color="auto"/>
              <w:right w:val="single" w:sz="4" w:space="0" w:color="auto"/>
            </w:tcBorders>
          </w:tcPr>
          <w:p w14:paraId="70601BCA" w14:textId="77777777" w:rsidR="004C3118" w:rsidRPr="001F2B48" w:rsidRDefault="004C3118" w:rsidP="001F2B48">
            <w:pPr>
              <w:tabs>
                <w:tab w:val="left" w:pos="0"/>
                <w:tab w:val="left" w:pos="1800"/>
              </w:tabs>
              <w:spacing w:line="312" w:lineRule="auto"/>
              <w:jc w:val="both"/>
            </w:pPr>
          </w:p>
        </w:tc>
      </w:tr>
      <w:tr w:rsidR="004C3118" w14:paraId="79892118"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3B74C51E" w14:textId="77777777" w:rsidR="004C3118" w:rsidRPr="001F2B48" w:rsidRDefault="004C3118" w:rsidP="001F2B48">
            <w:pPr>
              <w:tabs>
                <w:tab w:val="left" w:pos="0"/>
                <w:tab w:val="left" w:pos="1800"/>
              </w:tabs>
              <w:spacing w:line="312" w:lineRule="auto"/>
              <w:jc w:val="both"/>
            </w:pPr>
            <w:r w:rsidRPr="001F2B48">
              <w:t xml:space="preserve">Evaluation </w:t>
            </w:r>
            <w:proofErr w:type="spellStart"/>
            <w:r w:rsidRPr="001F2B48">
              <w:t>Forms_Daily_to</w:t>
            </w:r>
            <w:proofErr w:type="spellEnd"/>
            <w:r w:rsidRPr="001F2B48">
              <w:t xml:space="preserve"> be </w:t>
            </w:r>
            <w:proofErr w:type="spellStart"/>
            <w:r w:rsidRPr="001F2B48">
              <w:t>adapated</w:t>
            </w:r>
            <w:proofErr w:type="spellEnd"/>
          </w:p>
        </w:tc>
        <w:tc>
          <w:tcPr>
            <w:tcW w:w="4806" w:type="dxa"/>
            <w:tcBorders>
              <w:top w:val="single" w:sz="4" w:space="0" w:color="auto"/>
              <w:left w:val="single" w:sz="4" w:space="0" w:color="auto"/>
              <w:bottom w:val="single" w:sz="4" w:space="0" w:color="auto"/>
              <w:right w:val="single" w:sz="4" w:space="0" w:color="auto"/>
            </w:tcBorders>
            <w:vAlign w:val="bottom"/>
          </w:tcPr>
          <w:p w14:paraId="09BAE71E" w14:textId="77777777" w:rsidR="004C3118" w:rsidRPr="001F2B48" w:rsidRDefault="004C3118" w:rsidP="001F2B48">
            <w:pPr>
              <w:tabs>
                <w:tab w:val="left" w:pos="0"/>
                <w:tab w:val="left" w:pos="1800"/>
              </w:tabs>
              <w:spacing w:line="312" w:lineRule="auto"/>
              <w:jc w:val="both"/>
            </w:pPr>
            <w:r w:rsidRPr="001F2B48">
              <w:t>300 x 6 (word) = 1800</w:t>
            </w:r>
          </w:p>
        </w:tc>
        <w:tc>
          <w:tcPr>
            <w:tcW w:w="1418" w:type="dxa"/>
            <w:tcBorders>
              <w:top w:val="single" w:sz="4" w:space="0" w:color="auto"/>
              <w:left w:val="single" w:sz="4" w:space="0" w:color="auto"/>
              <w:bottom w:val="single" w:sz="4" w:space="0" w:color="auto"/>
              <w:right w:val="single" w:sz="4" w:space="0" w:color="auto"/>
            </w:tcBorders>
          </w:tcPr>
          <w:p w14:paraId="62412DDB" w14:textId="77777777" w:rsidR="004C3118" w:rsidRPr="001F2B48" w:rsidRDefault="004C3118" w:rsidP="001F2B48">
            <w:pPr>
              <w:tabs>
                <w:tab w:val="left" w:pos="0"/>
                <w:tab w:val="left" w:pos="1800"/>
              </w:tabs>
              <w:spacing w:line="312" w:lineRule="auto"/>
              <w:jc w:val="both"/>
            </w:pPr>
          </w:p>
        </w:tc>
      </w:tr>
      <w:tr w:rsidR="004C3118" w14:paraId="229E9030"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1CC77D32" w14:textId="77777777" w:rsidR="004C3118" w:rsidRPr="001F2B48" w:rsidRDefault="004C3118" w:rsidP="001F2B48">
            <w:pPr>
              <w:tabs>
                <w:tab w:val="left" w:pos="0"/>
                <w:tab w:val="left" w:pos="1800"/>
              </w:tabs>
              <w:spacing w:line="312" w:lineRule="auto"/>
              <w:jc w:val="both"/>
            </w:pPr>
            <w:r w:rsidRPr="001F2B48">
              <w:t>Introduction</w:t>
            </w:r>
          </w:p>
        </w:tc>
        <w:tc>
          <w:tcPr>
            <w:tcW w:w="4806" w:type="dxa"/>
            <w:tcBorders>
              <w:top w:val="single" w:sz="4" w:space="0" w:color="auto"/>
              <w:left w:val="single" w:sz="4" w:space="0" w:color="auto"/>
              <w:bottom w:val="single" w:sz="4" w:space="0" w:color="auto"/>
              <w:right w:val="single" w:sz="4" w:space="0" w:color="auto"/>
            </w:tcBorders>
            <w:vAlign w:val="bottom"/>
          </w:tcPr>
          <w:p w14:paraId="2C1ABB29" w14:textId="77777777" w:rsidR="004C3118" w:rsidRPr="001F2B48" w:rsidRDefault="004C3118" w:rsidP="001F2B48">
            <w:pPr>
              <w:tabs>
                <w:tab w:val="left" w:pos="0"/>
                <w:tab w:val="left" w:pos="1800"/>
              </w:tabs>
              <w:spacing w:line="312" w:lineRule="auto"/>
              <w:jc w:val="both"/>
            </w:pPr>
            <w:r w:rsidRPr="001F2B48">
              <w:t>1255 (word) + 322 (ppt)= 1577</w:t>
            </w:r>
          </w:p>
        </w:tc>
        <w:tc>
          <w:tcPr>
            <w:tcW w:w="1418" w:type="dxa"/>
            <w:tcBorders>
              <w:top w:val="single" w:sz="4" w:space="0" w:color="auto"/>
              <w:left w:val="single" w:sz="4" w:space="0" w:color="auto"/>
              <w:bottom w:val="single" w:sz="4" w:space="0" w:color="auto"/>
              <w:right w:val="single" w:sz="4" w:space="0" w:color="auto"/>
            </w:tcBorders>
          </w:tcPr>
          <w:p w14:paraId="188ADF20" w14:textId="77777777" w:rsidR="004C3118" w:rsidRPr="001F2B48" w:rsidRDefault="004C3118" w:rsidP="001F2B48">
            <w:pPr>
              <w:tabs>
                <w:tab w:val="left" w:pos="0"/>
                <w:tab w:val="left" w:pos="1800"/>
              </w:tabs>
              <w:spacing w:line="312" w:lineRule="auto"/>
              <w:jc w:val="both"/>
            </w:pPr>
          </w:p>
        </w:tc>
      </w:tr>
      <w:tr w:rsidR="004C3118" w14:paraId="09C1F9D4"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380E58CE" w14:textId="77777777" w:rsidR="004C3118" w:rsidRPr="001F2B48" w:rsidRDefault="004C3118" w:rsidP="001F2B48">
            <w:pPr>
              <w:tabs>
                <w:tab w:val="left" w:pos="0"/>
                <w:tab w:val="left" w:pos="1800"/>
              </w:tabs>
              <w:spacing w:line="312" w:lineRule="auto"/>
              <w:jc w:val="both"/>
            </w:pPr>
            <w:r w:rsidRPr="001F2B48">
              <w:t>Introduction Activity Grab Bag</w:t>
            </w:r>
          </w:p>
        </w:tc>
        <w:tc>
          <w:tcPr>
            <w:tcW w:w="4806" w:type="dxa"/>
            <w:tcBorders>
              <w:top w:val="single" w:sz="4" w:space="0" w:color="auto"/>
              <w:left w:val="single" w:sz="4" w:space="0" w:color="auto"/>
              <w:bottom w:val="single" w:sz="4" w:space="0" w:color="auto"/>
              <w:right w:val="single" w:sz="4" w:space="0" w:color="auto"/>
            </w:tcBorders>
            <w:vAlign w:val="bottom"/>
          </w:tcPr>
          <w:p w14:paraId="1971A8BC" w14:textId="77777777" w:rsidR="004C3118" w:rsidRPr="001F2B48" w:rsidRDefault="004C3118" w:rsidP="001F2B48">
            <w:pPr>
              <w:tabs>
                <w:tab w:val="left" w:pos="0"/>
                <w:tab w:val="left" w:pos="1800"/>
              </w:tabs>
              <w:spacing w:line="312" w:lineRule="auto"/>
              <w:jc w:val="both"/>
            </w:pPr>
            <w:r w:rsidRPr="001F2B48">
              <w:t>171+158 + 90 + 128 + 149 (word) = 696</w:t>
            </w:r>
          </w:p>
          <w:p w14:paraId="3862FC3B" w14:textId="77777777" w:rsidR="004C3118" w:rsidRPr="001F2B48" w:rsidRDefault="004C3118" w:rsidP="001F2B48">
            <w:pPr>
              <w:tabs>
                <w:tab w:val="left" w:pos="0"/>
                <w:tab w:val="left" w:pos="1800"/>
              </w:tabs>
              <w:spacing w:line="312" w:lineRule="auto"/>
              <w:jc w:val="both"/>
            </w:pPr>
            <w:r w:rsidRPr="001F2B48">
              <w:t>90 + 121+ 80+ 128+ 90+ 14 (ppt) = 523</w:t>
            </w:r>
          </w:p>
          <w:p w14:paraId="4873254C" w14:textId="77777777" w:rsidR="004C3118" w:rsidRPr="001F2B48" w:rsidRDefault="004C3118" w:rsidP="001F2B48">
            <w:pPr>
              <w:tabs>
                <w:tab w:val="left" w:pos="0"/>
                <w:tab w:val="left" w:pos="1800"/>
              </w:tabs>
              <w:spacing w:line="312" w:lineRule="auto"/>
              <w:jc w:val="both"/>
            </w:pPr>
            <w:r w:rsidRPr="001F2B48">
              <w:t>TOTAL = 1219</w:t>
            </w:r>
          </w:p>
        </w:tc>
        <w:tc>
          <w:tcPr>
            <w:tcW w:w="1418" w:type="dxa"/>
            <w:tcBorders>
              <w:top w:val="single" w:sz="4" w:space="0" w:color="auto"/>
              <w:left w:val="single" w:sz="4" w:space="0" w:color="auto"/>
              <w:bottom w:val="single" w:sz="4" w:space="0" w:color="auto"/>
              <w:right w:val="single" w:sz="4" w:space="0" w:color="auto"/>
            </w:tcBorders>
          </w:tcPr>
          <w:p w14:paraId="046AA17D" w14:textId="77777777" w:rsidR="004C3118" w:rsidRPr="001F2B48" w:rsidRDefault="004C3118" w:rsidP="001F2B48">
            <w:pPr>
              <w:tabs>
                <w:tab w:val="left" w:pos="0"/>
                <w:tab w:val="left" w:pos="1800"/>
              </w:tabs>
              <w:spacing w:line="312" w:lineRule="auto"/>
              <w:jc w:val="both"/>
            </w:pPr>
          </w:p>
        </w:tc>
      </w:tr>
      <w:tr w:rsidR="004C3118" w14:paraId="568E7667"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7199DD14" w14:textId="77777777" w:rsidR="004C3118" w:rsidRPr="001F2B48" w:rsidRDefault="004C3118" w:rsidP="001F2B48">
            <w:pPr>
              <w:tabs>
                <w:tab w:val="left" w:pos="0"/>
                <w:tab w:val="left" w:pos="1800"/>
              </w:tabs>
              <w:spacing w:line="312" w:lineRule="auto"/>
              <w:jc w:val="both"/>
            </w:pPr>
            <w:r w:rsidRPr="001F2B48">
              <w:t>Start and End Day Sessions</w:t>
            </w:r>
          </w:p>
        </w:tc>
        <w:tc>
          <w:tcPr>
            <w:tcW w:w="4806" w:type="dxa"/>
            <w:tcBorders>
              <w:top w:val="single" w:sz="4" w:space="0" w:color="auto"/>
              <w:left w:val="single" w:sz="4" w:space="0" w:color="auto"/>
              <w:bottom w:val="single" w:sz="4" w:space="0" w:color="auto"/>
              <w:right w:val="single" w:sz="4" w:space="0" w:color="auto"/>
            </w:tcBorders>
            <w:vAlign w:val="bottom"/>
          </w:tcPr>
          <w:p w14:paraId="36C348C5" w14:textId="77777777" w:rsidR="004C3118" w:rsidRPr="001F2B48" w:rsidRDefault="004C3118" w:rsidP="001F2B48">
            <w:pPr>
              <w:tabs>
                <w:tab w:val="left" w:pos="0"/>
                <w:tab w:val="left" w:pos="1800"/>
              </w:tabs>
              <w:spacing w:line="312" w:lineRule="auto"/>
              <w:jc w:val="both"/>
            </w:pPr>
            <w:r w:rsidRPr="001F2B48">
              <w:t>57 (ppt)</w:t>
            </w:r>
          </w:p>
          <w:p w14:paraId="7CCB74D2" w14:textId="77777777" w:rsidR="004C3118" w:rsidRPr="001F2B48" w:rsidRDefault="004C3118" w:rsidP="001F2B48">
            <w:pPr>
              <w:tabs>
                <w:tab w:val="left" w:pos="0"/>
                <w:tab w:val="left" w:pos="1800"/>
              </w:tabs>
              <w:spacing w:line="312" w:lineRule="auto"/>
              <w:jc w:val="both"/>
            </w:pPr>
            <w:r w:rsidRPr="001F2B48">
              <w:t>416 (w) +103 (ppt)</w:t>
            </w:r>
          </w:p>
          <w:p w14:paraId="244D9287" w14:textId="77777777" w:rsidR="004C3118" w:rsidRPr="001F2B48" w:rsidRDefault="004C3118" w:rsidP="001F2B48">
            <w:pPr>
              <w:tabs>
                <w:tab w:val="left" w:pos="0"/>
                <w:tab w:val="left" w:pos="1800"/>
              </w:tabs>
              <w:spacing w:line="312" w:lineRule="auto"/>
              <w:jc w:val="both"/>
            </w:pPr>
            <w:r w:rsidRPr="001F2B48">
              <w:t>3 (ppt)</w:t>
            </w:r>
          </w:p>
          <w:p w14:paraId="4EFB10CB" w14:textId="77777777" w:rsidR="004C3118" w:rsidRPr="001F2B48" w:rsidRDefault="004C3118" w:rsidP="001F2B48">
            <w:pPr>
              <w:tabs>
                <w:tab w:val="left" w:pos="0"/>
                <w:tab w:val="left" w:pos="1800"/>
              </w:tabs>
              <w:spacing w:line="312" w:lineRule="auto"/>
              <w:jc w:val="both"/>
            </w:pPr>
            <w:r w:rsidRPr="001F2B48">
              <w:t>328 (w) +51 (ppt) +325 (w)</w:t>
            </w:r>
          </w:p>
          <w:p w14:paraId="10C02E17" w14:textId="77777777" w:rsidR="004C3118" w:rsidRPr="001F2B48" w:rsidRDefault="004C3118" w:rsidP="001F2B48">
            <w:pPr>
              <w:tabs>
                <w:tab w:val="left" w:pos="0"/>
                <w:tab w:val="left" w:pos="1800"/>
              </w:tabs>
              <w:spacing w:line="312" w:lineRule="auto"/>
              <w:jc w:val="both"/>
            </w:pPr>
            <w:r w:rsidRPr="001F2B48">
              <w:t>3 (ppt)</w:t>
            </w:r>
          </w:p>
          <w:p w14:paraId="37B4E2E0" w14:textId="77777777" w:rsidR="004C3118" w:rsidRPr="001F2B48" w:rsidRDefault="004C3118" w:rsidP="001F2B48">
            <w:pPr>
              <w:tabs>
                <w:tab w:val="left" w:pos="0"/>
                <w:tab w:val="left" w:pos="1800"/>
              </w:tabs>
              <w:spacing w:line="312" w:lineRule="auto"/>
              <w:jc w:val="both"/>
            </w:pPr>
            <w:r w:rsidRPr="001F2B48">
              <w:t>86 (ppt)</w:t>
            </w:r>
          </w:p>
          <w:p w14:paraId="31707FE5" w14:textId="77777777" w:rsidR="004C3118" w:rsidRPr="001F2B48" w:rsidRDefault="004C3118" w:rsidP="001F2B48">
            <w:pPr>
              <w:tabs>
                <w:tab w:val="left" w:pos="0"/>
                <w:tab w:val="left" w:pos="1800"/>
              </w:tabs>
              <w:spacing w:line="312" w:lineRule="auto"/>
              <w:jc w:val="both"/>
            </w:pPr>
            <w:r w:rsidRPr="001F2B48">
              <w:t>3 (ppt)</w:t>
            </w:r>
          </w:p>
          <w:p w14:paraId="43E749D6" w14:textId="77777777" w:rsidR="004C3118" w:rsidRPr="001F2B48" w:rsidRDefault="004C3118" w:rsidP="001F2B48">
            <w:pPr>
              <w:tabs>
                <w:tab w:val="left" w:pos="0"/>
                <w:tab w:val="left" w:pos="1800"/>
              </w:tabs>
              <w:spacing w:line="312" w:lineRule="auto"/>
              <w:jc w:val="both"/>
            </w:pPr>
            <w:r w:rsidRPr="001F2B48">
              <w:t>3 (ppt)</w:t>
            </w:r>
          </w:p>
          <w:p w14:paraId="1B0861D3" w14:textId="77777777" w:rsidR="004C3118" w:rsidRPr="001F2B48" w:rsidRDefault="004C3118" w:rsidP="001F2B48">
            <w:pPr>
              <w:tabs>
                <w:tab w:val="left" w:pos="0"/>
                <w:tab w:val="left" w:pos="1800"/>
              </w:tabs>
              <w:spacing w:line="312" w:lineRule="auto"/>
              <w:jc w:val="both"/>
            </w:pPr>
            <w:r w:rsidRPr="001F2B48">
              <w:t>TOTAL = 1378</w:t>
            </w:r>
          </w:p>
        </w:tc>
        <w:tc>
          <w:tcPr>
            <w:tcW w:w="1418" w:type="dxa"/>
            <w:tcBorders>
              <w:top w:val="single" w:sz="4" w:space="0" w:color="auto"/>
              <w:left w:val="single" w:sz="4" w:space="0" w:color="auto"/>
              <w:bottom w:val="single" w:sz="4" w:space="0" w:color="auto"/>
              <w:right w:val="single" w:sz="4" w:space="0" w:color="auto"/>
            </w:tcBorders>
          </w:tcPr>
          <w:p w14:paraId="2B9D8F48" w14:textId="77777777" w:rsidR="004C3118" w:rsidRPr="001F2B48" w:rsidRDefault="004C3118" w:rsidP="001F2B48">
            <w:pPr>
              <w:tabs>
                <w:tab w:val="left" w:pos="0"/>
                <w:tab w:val="left" w:pos="1800"/>
              </w:tabs>
              <w:spacing w:line="312" w:lineRule="auto"/>
              <w:jc w:val="both"/>
            </w:pPr>
          </w:p>
        </w:tc>
      </w:tr>
      <w:tr w:rsidR="004C3118" w14:paraId="2D90385F" w14:textId="77777777" w:rsidTr="001F2B48">
        <w:tc>
          <w:tcPr>
            <w:tcW w:w="3699" w:type="dxa"/>
            <w:tcBorders>
              <w:top w:val="single" w:sz="4" w:space="0" w:color="auto"/>
              <w:left w:val="single" w:sz="4" w:space="0" w:color="auto"/>
              <w:bottom w:val="single" w:sz="4" w:space="0" w:color="auto"/>
              <w:right w:val="single" w:sz="4" w:space="0" w:color="auto"/>
            </w:tcBorders>
            <w:vAlign w:val="center"/>
          </w:tcPr>
          <w:p w14:paraId="32611E91" w14:textId="77777777" w:rsidR="004C3118" w:rsidRPr="001F2B48" w:rsidRDefault="004C3118" w:rsidP="001F2B48">
            <w:pPr>
              <w:tabs>
                <w:tab w:val="left" w:pos="0"/>
                <w:tab w:val="left" w:pos="1800"/>
              </w:tabs>
              <w:spacing w:line="312" w:lineRule="auto"/>
              <w:jc w:val="both"/>
            </w:pPr>
            <w:r w:rsidRPr="001F2B48">
              <w:t>CPIE F2F V2014 Training Cover Pack</w:t>
            </w:r>
          </w:p>
        </w:tc>
        <w:tc>
          <w:tcPr>
            <w:tcW w:w="4806" w:type="dxa"/>
            <w:tcBorders>
              <w:top w:val="single" w:sz="4" w:space="0" w:color="auto"/>
              <w:left w:val="single" w:sz="4" w:space="0" w:color="auto"/>
              <w:bottom w:val="single" w:sz="4" w:space="0" w:color="auto"/>
              <w:right w:val="single" w:sz="4" w:space="0" w:color="auto"/>
            </w:tcBorders>
            <w:vAlign w:val="bottom"/>
          </w:tcPr>
          <w:p w14:paraId="52DE6FA6" w14:textId="77777777" w:rsidR="004C3118" w:rsidRPr="001F2B48" w:rsidRDefault="004C3118" w:rsidP="001F2B48">
            <w:pPr>
              <w:tabs>
                <w:tab w:val="left" w:pos="0"/>
                <w:tab w:val="left" w:pos="1800"/>
              </w:tabs>
              <w:spacing w:line="312" w:lineRule="auto"/>
              <w:jc w:val="both"/>
            </w:pPr>
            <w:r w:rsidRPr="001F2B48">
              <w:t>2076</w:t>
            </w:r>
          </w:p>
        </w:tc>
        <w:tc>
          <w:tcPr>
            <w:tcW w:w="1418" w:type="dxa"/>
            <w:tcBorders>
              <w:top w:val="single" w:sz="4" w:space="0" w:color="auto"/>
              <w:left w:val="single" w:sz="4" w:space="0" w:color="auto"/>
              <w:bottom w:val="single" w:sz="4" w:space="0" w:color="auto"/>
              <w:right w:val="single" w:sz="4" w:space="0" w:color="auto"/>
            </w:tcBorders>
          </w:tcPr>
          <w:p w14:paraId="3A6E1E61" w14:textId="77777777" w:rsidR="004C3118" w:rsidRPr="001F2B48" w:rsidRDefault="004C3118" w:rsidP="001F2B48">
            <w:pPr>
              <w:tabs>
                <w:tab w:val="left" w:pos="0"/>
                <w:tab w:val="left" w:pos="1800"/>
              </w:tabs>
              <w:spacing w:line="312" w:lineRule="auto"/>
              <w:jc w:val="both"/>
            </w:pPr>
          </w:p>
        </w:tc>
      </w:tr>
      <w:tr w:rsidR="004C3118" w14:paraId="26EB68D1" w14:textId="77777777" w:rsidTr="001F2B48">
        <w:tc>
          <w:tcPr>
            <w:tcW w:w="36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CF52C8" w14:textId="77777777" w:rsidR="004C3118" w:rsidRPr="001F2B48" w:rsidRDefault="004C3118" w:rsidP="001F2B48">
            <w:pPr>
              <w:tabs>
                <w:tab w:val="left" w:pos="0"/>
                <w:tab w:val="left" w:pos="1800"/>
              </w:tabs>
              <w:spacing w:line="312" w:lineRule="auto"/>
              <w:jc w:val="both"/>
            </w:pPr>
            <w:r w:rsidRPr="001F2B48">
              <w:t>GRAND TOTAL</w:t>
            </w:r>
          </w:p>
        </w:tc>
        <w:tc>
          <w:tcPr>
            <w:tcW w:w="48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7CA773F5" w14:textId="77777777" w:rsidR="004C3118" w:rsidRPr="001F2B48" w:rsidRDefault="004C3118" w:rsidP="001F2B48">
            <w:pPr>
              <w:tabs>
                <w:tab w:val="left" w:pos="0"/>
                <w:tab w:val="left" w:pos="1800"/>
              </w:tabs>
              <w:spacing w:line="312" w:lineRule="auto"/>
              <w:jc w:val="both"/>
            </w:pPr>
            <w:r w:rsidRPr="001F2B48">
              <w:t>138.476</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86BC6" w14:textId="77777777" w:rsidR="004C3118" w:rsidRPr="001F2B48" w:rsidRDefault="004C3118" w:rsidP="001F2B48">
            <w:pPr>
              <w:tabs>
                <w:tab w:val="left" w:pos="0"/>
                <w:tab w:val="left" w:pos="1800"/>
              </w:tabs>
              <w:spacing w:line="312" w:lineRule="auto"/>
              <w:jc w:val="both"/>
            </w:pPr>
          </w:p>
        </w:tc>
      </w:tr>
    </w:tbl>
    <w:p w14:paraId="3020E442" w14:textId="77777777" w:rsidR="004C3118" w:rsidRPr="001F2B48" w:rsidRDefault="004C3118" w:rsidP="001F2B48">
      <w:pPr>
        <w:tabs>
          <w:tab w:val="left" w:pos="0"/>
          <w:tab w:val="left" w:pos="1800"/>
        </w:tabs>
        <w:spacing w:after="0" w:line="312" w:lineRule="auto"/>
        <w:jc w:val="both"/>
      </w:pPr>
    </w:p>
    <w:p w14:paraId="7021F2E6" w14:textId="2FECBA24" w:rsidR="00B73895" w:rsidRDefault="004C3118" w:rsidP="00B73895">
      <w:pPr>
        <w:tabs>
          <w:tab w:val="left" w:pos="0"/>
          <w:tab w:val="left" w:pos="1800"/>
        </w:tabs>
        <w:spacing w:after="0" w:line="312" w:lineRule="auto"/>
        <w:jc w:val="both"/>
      </w:pPr>
      <w:r w:rsidRPr="001F2B48">
        <w:t>Deliverables will be approved by the L&amp;D WG Focal Point. Translation should reference the CPMS content Spanish translation for appropriate terms and tone.</w:t>
      </w:r>
    </w:p>
    <w:p w14:paraId="10277C8C" w14:textId="30CE8DC7" w:rsidR="00B73895" w:rsidRDefault="00B73895" w:rsidP="00B73895">
      <w:pPr>
        <w:pStyle w:val="1Heading1"/>
      </w:pPr>
      <w:r w:rsidRPr="00B73895">
        <w:lastRenderedPageBreak/>
        <w:t>Key competences, technical background, and experience required:</w:t>
      </w:r>
    </w:p>
    <w:p w14:paraId="11BB5059" w14:textId="77777777" w:rsidR="001F2B48" w:rsidRDefault="001F2B48" w:rsidP="001F2B48">
      <w:pPr>
        <w:pStyle w:val="Paragraphedeliste"/>
        <w:numPr>
          <w:ilvl w:val="0"/>
          <w:numId w:val="49"/>
        </w:numPr>
        <w:tabs>
          <w:tab w:val="left" w:pos="0"/>
          <w:tab w:val="left" w:pos="1800"/>
        </w:tabs>
        <w:spacing w:after="0" w:line="312" w:lineRule="auto"/>
        <w:jc w:val="both"/>
      </w:pPr>
      <w:r>
        <w:t>E</w:t>
      </w:r>
      <w:r w:rsidRPr="001B71DC">
        <w:t xml:space="preserve">xperience with IT tools and computer skills; especially Word and Powerpoint </w:t>
      </w:r>
    </w:p>
    <w:p w14:paraId="5A061A1B" w14:textId="77777777" w:rsidR="001F2B48" w:rsidRPr="00DB6A18" w:rsidRDefault="001F2B48" w:rsidP="001F2B48">
      <w:pPr>
        <w:pStyle w:val="Paragraphedeliste"/>
        <w:numPr>
          <w:ilvl w:val="0"/>
          <w:numId w:val="49"/>
        </w:numPr>
        <w:tabs>
          <w:tab w:val="left" w:pos="0"/>
          <w:tab w:val="left" w:pos="1800"/>
        </w:tabs>
        <w:spacing w:after="0" w:line="312" w:lineRule="auto"/>
        <w:jc w:val="both"/>
      </w:pPr>
      <w:r>
        <w:t>Capacity to proof-read documents</w:t>
      </w:r>
    </w:p>
    <w:p w14:paraId="37246B5B" w14:textId="77777777" w:rsidR="001F2B48" w:rsidRPr="001B71DC" w:rsidRDefault="001F2B48" w:rsidP="001F2B48">
      <w:pPr>
        <w:pStyle w:val="Paragraphedeliste"/>
        <w:numPr>
          <w:ilvl w:val="0"/>
          <w:numId w:val="49"/>
        </w:numPr>
        <w:tabs>
          <w:tab w:val="left" w:pos="0"/>
          <w:tab w:val="left" w:pos="1800"/>
        </w:tabs>
        <w:spacing w:after="0" w:line="312" w:lineRule="auto"/>
        <w:jc w:val="both"/>
      </w:pPr>
      <w:r w:rsidRPr="001B71DC">
        <w:t>Excellent organizational skills</w:t>
      </w:r>
    </w:p>
    <w:p w14:paraId="0B374AF8" w14:textId="77777777" w:rsidR="001F2B48" w:rsidRPr="001B71DC" w:rsidRDefault="001F2B48" w:rsidP="001F2B48">
      <w:pPr>
        <w:pStyle w:val="Paragraphedeliste"/>
        <w:numPr>
          <w:ilvl w:val="0"/>
          <w:numId w:val="49"/>
        </w:numPr>
        <w:tabs>
          <w:tab w:val="left" w:pos="0"/>
          <w:tab w:val="left" w:pos="1800"/>
        </w:tabs>
        <w:spacing w:after="0" w:line="312" w:lineRule="auto"/>
        <w:jc w:val="both"/>
      </w:pPr>
      <w:r w:rsidRPr="001B71DC">
        <w:t xml:space="preserve">Excellent skills in written </w:t>
      </w:r>
      <w:r>
        <w:t xml:space="preserve">&amp; spoken </w:t>
      </w:r>
      <w:r w:rsidRPr="001B71DC">
        <w:t xml:space="preserve">English </w:t>
      </w:r>
      <w:r>
        <w:t xml:space="preserve">/ Spanish </w:t>
      </w:r>
      <w:r w:rsidRPr="001B71DC">
        <w:t>language, interpersonal communication at a distance and collaborative project management</w:t>
      </w:r>
    </w:p>
    <w:p w14:paraId="7F21D458" w14:textId="74C35D02" w:rsidR="001F2B48" w:rsidRDefault="001F2B48" w:rsidP="001F2B48">
      <w:pPr>
        <w:pStyle w:val="Paragraphedeliste"/>
        <w:numPr>
          <w:ilvl w:val="0"/>
          <w:numId w:val="49"/>
        </w:numPr>
        <w:tabs>
          <w:tab w:val="left" w:pos="0"/>
          <w:tab w:val="left" w:pos="1800"/>
        </w:tabs>
        <w:spacing w:after="0" w:line="312" w:lineRule="auto"/>
        <w:jc w:val="both"/>
      </w:pPr>
      <w:r w:rsidRPr="001B71DC">
        <w:t>Autonomy</w:t>
      </w:r>
      <w:r>
        <w:t xml:space="preserve"> &amp; Attention to details</w:t>
      </w:r>
    </w:p>
    <w:p w14:paraId="05D3F9E9" w14:textId="17EE349F" w:rsidR="009B3AB4" w:rsidRDefault="009B3AB4" w:rsidP="009B3AB4">
      <w:pPr>
        <w:tabs>
          <w:tab w:val="left" w:pos="0"/>
          <w:tab w:val="left" w:pos="1800"/>
        </w:tabs>
        <w:spacing w:after="0" w:line="312" w:lineRule="auto"/>
        <w:jc w:val="both"/>
      </w:pPr>
    </w:p>
    <w:p w14:paraId="28657D72" w14:textId="4A9E5130" w:rsidR="009B3AB4" w:rsidRPr="009B3AB4" w:rsidRDefault="009B3AB4" w:rsidP="009B3AB4">
      <w:pPr>
        <w:tabs>
          <w:tab w:val="left" w:pos="0"/>
          <w:tab w:val="left" w:pos="1800"/>
        </w:tabs>
        <w:spacing w:after="0" w:line="312" w:lineRule="auto"/>
        <w:jc w:val="both"/>
      </w:pPr>
      <w:r w:rsidRPr="009B3AB4">
        <w:t>The Consultant will be paid a fee based on the rate per word.</w:t>
      </w:r>
    </w:p>
    <w:bookmarkEnd w:id="4"/>
    <w:p w14:paraId="07A11EA0" w14:textId="21F8388E" w:rsidR="00D919E1" w:rsidRPr="001B71DC" w:rsidRDefault="00D919E1" w:rsidP="00D919E1">
      <w:pPr>
        <w:pStyle w:val="1Heading1"/>
        <w:rPr>
          <w:lang w:val="en-GB"/>
        </w:rPr>
      </w:pPr>
      <w:r w:rsidRPr="001B71DC">
        <w:rPr>
          <w:lang w:val="en-GB"/>
        </w:rPr>
        <w:t>H</w:t>
      </w:r>
      <w:r w:rsidR="009B3AB4">
        <w:rPr>
          <w:lang w:val="en-GB"/>
        </w:rPr>
        <w:t>O</w:t>
      </w:r>
      <w:r w:rsidRPr="001B71DC">
        <w:rPr>
          <w:lang w:val="en-GB"/>
        </w:rPr>
        <w:t>w to Apply</w:t>
      </w:r>
    </w:p>
    <w:p w14:paraId="29D21228" w14:textId="77777777" w:rsidR="009B3AB4" w:rsidRDefault="009B3AB4" w:rsidP="009B3AB4">
      <w:pPr>
        <w:tabs>
          <w:tab w:val="left" w:pos="0"/>
          <w:tab w:val="left" w:pos="1800"/>
        </w:tabs>
        <w:spacing w:after="0" w:line="312" w:lineRule="auto"/>
        <w:jc w:val="both"/>
      </w:pPr>
      <w:r w:rsidRPr="001B71DC">
        <w:t xml:space="preserve">Qualified candidates are requested to submit CV to: </w:t>
      </w:r>
      <w:hyperlink r:id="rId9" w:history="1">
        <w:r w:rsidRPr="009B3AB4">
          <w:t>learning@alliancecpha.org</w:t>
        </w:r>
      </w:hyperlink>
      <w:r w:rsidRPr="001B71DC">
        <w:t>, s</w:t>
      </w:r>
      <w:r w:rsidRPr="009B3AB4">
        <w:t>pecifying as email title: “</w:t>
      </w:r>
      <w:r>
        <w:t>Translation</w:t>
      </w:r>
      <w:r w:rsidRPr="001B71DC">
        <w:t xml:space="preserve"> of IA CPiE Training Packages Application_ NAME”</w:t>
      </w:r>
    </w:p>
    <w:p w14:paraId="0D1EA7BD" w14:textId="77777777" w:rsidR="00D556FE" w:rsidRPr="00272DB4" w:rsidRDefault="00D556FE" w:rsidP="00272DB4">
      <w:bookmarkStart w:id="5" w:name="_GoBack"/>
      <w:bookmarkEnd w:id="5"/>
    </w:p>
    <w:sectPr w:rsidR="00D556FE" w:rsidRPr="00272DB4" w:rsidSect="00E11AE8">
      <w:footerReference w:type="even" r:id="rId10"/>
      <w:footerReference w:type="default" r:id="rId11"/>
      <w:pgSz w:w="12240" w:h="15840"/>
      <w:pgMar w:top="108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79F8" w14:textId="77777777" w:rsidR="00B461A2" w:rsidRDefault="00B461A2" w:rsidP="007056C9">
      <w:pPr>
        <w:spacing w:after="0" w:line="240" w:lineRule="auto"/>
      </w:pPr>
      <w:r>
        <w:separator/>
      </w:r>
    </w:p>
  </w:endnote>
  <w:endnote w:type="continuationSeparator" w:id="0">
    <w:p w14:paraId="0CA3BE95" w14:textId="77777777" w:rsidR="00B461A2" w:rsidRDefault="00B461A2"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Neue Light">
    <w:altName w:val="Arial Nova Light"/>
    <w:charset w:val="00"/>
    <w:family w:val="auto"/>
    <w:pitch w:val="variable"/>
    <w:sig w:usb0="A00002FF" w:usb1="5000205B" w:usb2="00000002" w:usb3="00000000" w:csb0="00000007" w:csb1="00000000"/>
  </w:font>
  <w:font w:name="Times New Roman (Headings CS)">
    <w:altName w:val="Times New Roman"/>
    <w:charset w:val="00"/>
    <w:family w:val="roman"/>
    <w:pitch w:val="default"/>
  </w:font>
  <w:font w:name="Helvetica Neue Medium">
    <w:altName w:val="Arial"/>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24356007"/>
      <w:docPartObj>
        <w:docPartGallery w:val="Page Numbers (Bottom of Page)"/>
        <w:docPartUnique/>
      </w:docPartObj>
    </w:sdtPr>
    <w:sdtEndPr>
      <w:rPr>
        <w:rStyle w:val="Numrodepage"/>
      </w:rPr>
    </w:sdtEndPr>
    <w:sdtContent>
      <w:p w14:paraId="5D48441A" w14:textId="449499DC" w:rsidR="00D556FE" w:rsidRDefault="00D556FE" w:rsidP="00122885">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A4D948B" w14:textId="77777777" w:rsidR="00D556FE" w:rsidRDefault="00D556FE" w:rsidP="00122885">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178B" w14:textId="257588F1" w:rsidR="00D556FE" w:rsidRPr="002C16F2" w:rsidRDefault="00D556FE" w:rsidP="00122885">
    <w:pPr>
      <w:pStyle w:val="Pieddepage"/>
      <w:framePr w:wrap="none" w:vAnchor="text" w:hAnchor="page" w:x="381" w:y="390"/>
      <w:ind w:right="-840"/>
      <w:rPr>
        <w:rStyle w:val="Numrodepage"/>
        <w:color w:val="AEAAAA" w:themeColor="background2" w:themeShade="BF"/>
      </w:rPr>
    </w:pPr>
    <w:r w:rsidRPr="002C16F2">
      <w:rPr>
        <w:rStyle w:val="Numrodepage"/>
        <w:rFonts w:ascii="Times New Roman" w:hAnsi="Times New Roman"/>
        <w:color w:val="AEAAAA" w:themeColor="background2" w:themeShade="BF"/>
      </w:rPr>
      <w:t xml:space="preserve">Page </w:t>
    </w:r>
    <w:r w:rsidRPr="002C16F2">
      <w:rPr>
        <w:rStyle w:val="Numrodepage"/>
        <w:rFonts w:ascii="Times New Roman" w:hAnsi="Times New Roman"/>
        <w:color w:val="AEAAAA" w:themeColor="background2" w:themeShade="BF"/>
      </w:rPr>
      <w:fldChar w:fldCharType="begin"/>
    </w:r>
    <w:r w:rsidRPr="002C16F2">
      <w:rPr>
        <w:rStyle w:val="Numrodepage"/>
        <w:rFonts w:ascii="Times New Roman" w:hAnsi="Times New Roman"/>
        <w:color w:val="AEAAAA" w:themeColor="background2" w:themeShade="BF"/>
      </w:rPr>
      <w:instrText xml:space="preserve"> PAGE </w:instrText>
    </w:r>
    <w:r w:rsidRPr="002C16F2">
      <w:rPr>
        <w:rStyle w:val="Numrodepage"/>
        <w:rFonts w:ascii="Times New Roman" w:hAnsi="Times New Roman"/>
        <w:color w:val="AEAAAA" w:themeColor="background2" w:themeShade="BF"/>
      </w:rPr>
      <w:fldChar w:fldCharType="separate"/>
    </w:r>
    <w:r w:rsidRPr="002C16F2">
      <w:rPr>
        <w:rStyle w:val="Numrodepage"/>
        <w:rFonts w:ascii="Times New Roman" w:hAnsi="Times New Roman"/>
        <w:noProof/>
        <w:color w:val="AEAAAA" w:themeColor="background2" w:themeShade="BF"/>
      </w:rPr>
      <w:t>1</w:t>
    </w:r>
    <w:r w:rsidRPr="002C16F2">
      <w:rPr>
        <w:rStyle w:val="Numrodepage"/>
        <w:rFonts w:ascii="Times New Roman" w:hAnsi="Times New Roman"/>
        <w:color w:val="AEAAAA" w:themeColor="background2" w:themeShade="BF"/>
      </w:rPr>
      <w:fldChar w:fldCharType="end"/>
    </w:r>
  </w:p>
  <w:p w14:paraId="2369E9CD" w14:textId="2E33B25D" w:rsidR="00D556FE" w:rsidRPr="002C16F2" w:rsidRDefault="009226CD" w:rsidP="009226CD">
    <w:pPr>
      <w:pStyle w:val="Pieddepage"/>
      <w:ind w:right="-1080"/>
      <w:jc w:val="right"/>
      <w:rPr>
        <w:color w:val="AEAAAA" w:themeColor="background2" w:themeShade="BF"/>
      </w:rPr>
    </w:pPr>
    <w:r>
      <w:rPr>
        <w:rStyle w:val="Rfrencelgre"/>
        <w:noProof/>
      </w:rPr>
      <w:drawing>
        <wp:anchor distT="0" distB="0" distL="114300" distR="114300" simplePos="0" relativeHeight="251661312" behindDoc="0" locked="0" layoutInCell="1" allowOverlap="1" wp14:anchorId="3F2109F5" wp14:editId="5F497E30">
          <wp:simplePos x="0" y="0"/>
          <wp:positionH relativeFrom="rightMargin">
            <wp:align>left</wp:align>
          </wp:positionH>
          <wp:positionV relativeFrom="margin">
            <wp:posOffset>8585200</wp:posOffset>
          </wp:positionV>
          <wp:extent cx="431800" cy="431800"/>
          <wp:effectExtent l="0" t="0" r="6350" b="635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6FE" w:rsidRPr="002C16F2">
      <w:rPr>
        <w:noProof/>
        <w:color w:val="AEAAAA" w:themeColor="background2" w:themeShade="BF"/>
      </w:rPr>
      <w:drawing>
        <wp:anchor distT="0" distB="0" distL="114300" distR="114300" simplePos="0" relativeHeight="251660288" behindDoc="1" locked="0" layoutInCell="1" allowOverlap="1" wp14:anchorId="0C04DA67" wp14:editId="10258490">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D2F4" w14:textId="77777777" w:rsidR="00B461A2" w:rsidRDefault="00B461A2" w:rsidP="007056C9">
      <w:pPr>
        <w:spacing w:after="0" w:line="240" w:lineRule="auto"/>
      </w:pPr>
      <w:r>
        <w:separator/>
      </w:r>
    </w:p>
  </w:footnote>
  <w:footnote w:type="continuationSeparator" w:id="0">
    <w:p w14:paraId="6D66BA23" w14:textId="77777777" w:rsidR="00B461A2" w:rsidRDefault="00B461A2" w:rsidP="007056C9">
      <w:pPr>
        <w:spacing w:after="0" w:line="240" w:lineRule="auto"/>
      </w:pPr>
      <w:r>
        <w:continuationSeparator/>
      </w:r>
    </w:p>
  </w:footnote>
  <w:footnote w:id="1">
    <w:p w14:paraId="22E1A214" w14:textId="77777777" w:rsidR="001162ED" w:rsidRPr="00A774D7" w:rsidRDefault="001162ED" w:rsidP="001162ED">
      <w:pPr>
        <w:pStyle w:val="Notedebasdepage"/>
        <w:spacing w:line="288" w:lineRule="auto"/>
        <w:ind w:right="878"/>
        <w:contextualSpacing/>
        <w:rPr>
          <w:rFonts w:ascii="Arial Nova Light" w:hAnsi="Arial Nova Light" w:cstheme="minorHAnsi"/>
          <w:sz w:val="16"/>
          <w:szCs w:val="16"/>
        </w:rPr>
      </w:pPr>
      <w:r w:rsidRPr="00A774D7">
        <w:rPr>
          <w:rStyle w:val="Appelnotedebasdep"/>
          <w:rFonts w:ascii="Arial Nova Light" w:hAnsi="Arial Nova Light" w:cstheme="minorHAnsi"/>
          <w:sz w:val="16"/>
          <w:szCs w:val="16"/>
        </w:rPr>
        <w:footnoteRef/>
      </w:r>
      <w:r w:rsidRPr="00A774D7">
        <w:rPr>
          <w:rFonts w:ascii="Arial Nova Light" w:hAnsi="Arial Nova Light" w:cstheme="minorHAnsi"/>
          <w:sz w:val="16"/>
          <w:szCs w:val="16"/>
        </w:rPr>
        <w:t xml:space="preserve"> As per the Alliance governance document, the NGO co-lead rotates every three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DCEB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9F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389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3C5902"/>
    <w:lvl w:ilvl="0">
      <w:start w:val="1"/>
      <w:numFmt w:val="decimal"/>
      <w:lvlText w:val="%1."/>
      <w:lvlJc w:val="left"/>
      <w:pPr>
        <w:tabs>
          <w:tab w:val="num" w:pos="720"/>
        </w:tabs>
        <w:ind w:left="720" w:hanging="360"/>
      </w:pPr>
      <w:rPr>
        <w:rFonts w:ascii="Helvetica Neue" w:hAnsi="Helvetica Neue" w:hint="default"/>
        <w:b/>
        <w:i w:val="0"/>
      </w:rPr>
    </w:lvl>
  </w:abstractNum>
  <w:abstractNum w:abstractNumId="4" w15:restartNumberingAfterBreak="0">
    <w:nsid w:val="FFFFFF80"/>
    <w:multiLevelType w:val="singleLevel"/>
    <w:tmpl w:val="5DE6B69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2D27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069DF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D02E62"/>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903F14"/>
    <w:lvl w:ilvl="0">
      <w:start w:val="1"/>
      <w:numFmt w:val="decimal"/>
      <w:pStyle w:val="Listenumros"/>
      <w:lvlText w:val="%1."/>
      <w:lvlJc w:val="left"/>
      <w:pPr>
        <w:tabs>
          <w:tab w:val="num" w:pos="360"/>
        </w:tabs>
        <w:ind w:left="360" w:hanging="360"/>
      </w:pPr>
      <w:rPr>
        <w:rFonts w:ascii="Helvetica Neue" w:hAnsi="Helvetica Neue" w:hint="default"/>
        <w:b/>
        <w:i w:val="0"/>
      </w:rPr>
    </w:lvl>
  </w:abstractNum>
  <w:abstractNum w:abstractNumId="9" w15:restartNumberingAfterBreak="0">
    <w:nsid w:val="FFFFFF89"/>
    <w:multiLevelType w:val="singleLevel"/>
    <w:tmpl w:val="A0905DB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4C0537"/>
    <w:multiLevelType w:val="multilevel"/>
    <w:tmpl w:val="5A26D3E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C7425F"/>
    <w:multiLevelType w:val="hybridMultilevel"/>
    <w:tmpl w:val="8E56F54A"/>
    <w:lvl w:ilvl="0" w:tplc="7F08C360">
      <w:numFmt w:val="bullet"/>
      <w:lvlText w:val="•"/>
      <w:lvlJc w:val="left"/>
      <w:pPr>
        <w:ind w:left="720" w:hanging="360"/>
      </w:pPr>
      <w:rPr>
        <w:rFonts w:ascii="Calibri" w:eastAsia="Times New Roman"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80DFB"/>
    <w:multiLevelType w:val="multilevel"/>
    <w:tmpl w:val="CF6E4D16"/>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DB7431"/>
    <w:multiLevelType w:val="hybridMultilevel"/>
    <w:tmpl w:val="81700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7F5740"/>
    <w:multiLevelType w:val="hybridMultilevel"/>
    <w:tmpl w:val="3E2C903A"/>
    <w:lvl w:ilvl="0" w:tplc="AB5C77AE">
      <w:start w:val="1"/>
      <w:numFmt w:val="decimal"/>
      <w:pStyle w:val="Listenumros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3175A1"/>
    <w:multiLevelType w:val="hybridMultilevel"/>
    <w:tmpl w:val="0958B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BAD145F"/>
    <w:multiLevelType w:val="hybridMultilevel"/>
    <w:tmpl w:val="75D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5E0654"/>
    <w:multiLevelType w:val="hybridMultilevel"/>
    <w:tmpl w:val="CA743D78"/>
    <w:lvl w:ilvl="0" w:tplc="1E7855F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27E0FBD"/>
    <w:multiLevelType w:val="hybridMultilevel"/>
    <w:tmpl w:val="36F8112A"/>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2760A1"/>
    <w:multiLevelType w:val="multilevel"/>
    <w:tmpl w:val="9F46D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AF51A1"/>
    <w:multiLevelType w:val="hybridMultilevel"/>
    <w:tmpl w:val="83B2EA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235267"/>
    <w:multiLevelType w:val="hybridMultilevel"/>
    <w:tmpl w:val="0B18E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C7D2D8A"/>
    <w:multiLevelType w:val="multilevel"/>
    <w:tmpl w:val="70500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144B5D"/>
    <w:multiLevelType w:val="hybridMultilevel"/>
    <w:tmpl w:val="6FCA36EE"/>
    <w:lvl w:ilvl="0" w:tplc="952EA708">
      <w:start w:val="1"/>
      <w:numFmt w:val="decimal"/>
      <w:pStyle w:val="Listenumros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E8A5D1B"/>
    <w:multiLevelType w:val="hybridMultilevel"/>
    <w:tmpl w:val="6BC6F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02F6126"/>
    <w:multiLevelType w:val="hybridMultilevel"/>
    <w:tmpl w:val="95C054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C5543E"/>
    <w:multiLevelType w:val="hybridMultilevel"/>
    <w:tmpl w:val="516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E3D5FD2"/>
    <w:multiLevelType w:val="hybridMultilevel"/>
    <w:tmpl w:val="887EF2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A22A2F"/>
    <w:multiLevelType w:val="hybridMultilevel"/>
    <w:tmpl w:val="14CEA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21321"/>
    <w:multiLevelType w:val="hybridMultilevel"/>
    <w:tmpl w:val="00E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F0254"/>
    <w:multiLevelType w:val="multilevel"/>
    <w:tmpl w:val="DD162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726668"/>
    <w:multiLevelType w:val="hybridMultilevel"/>
    <w:tmpl w:val="03E81C90"/>
    <w:lvl w:ilvl="0" w:tplc="116E20F4">
      <w:start w:val="1"/>
      <w:numFmt w:val="decimal"/>
      <w:pStyle w:val="Listenumros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56E28"/>
    <w:multiLevelType w:val="multilevel"/>
    <w:tmpl w:val="C63ECEB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133BFD"/>
    <w:multiLevelType w:val="hybridMultilevel"/>
    <w:tmpl w:val="71067FC2"/>
    <w:lvl w:ilvl="0" w:tplc="A53A26B6">
      <w:start w:val="1"/>
      <w:numFmt w:val="decimal"/>
      <w:pStyle w:val="NumberedList"/>
      <w:lvlText w:val="%1."/>
      <w:lvlJc w:val="left"/>
      <w:pPr>
        <w:ind w:left="72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215403"/>
    <w:multiLevelType w:val="hybridMultilevel"/>
    <w:tmpl w:val="D8FA6ECC"/>
    <w:lvl w:ilvl="0" w:tplc="0409000F">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B71DD"/>
    <w:multiLevelType w:val="hybridMultilevel"/>
    <w:tmpl w:val="DE9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73D15"/>
    <w:multiLevelType w:val="hybridMultilevel"/>
    <w:tmpl w:val="4F5CEBB0"/>
    <w:lvl w:ilvl="0" w:tplc="5A5CD606">
      <w:start w:val="1"/>
      <w:numFmt w:val="decimal"/>
      <w:pStyle w:val="Listenumros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53C6BF0"/>
    <w:multiLevelType w:val="hybridMultilevel"/>
    <w:tmpl w:val="6726BC50"/>
    <w:lvl w:ilvl="0" w:tplc="6C5ECC7C">
      <w:start w:val="1"/>
      <w:numFmt w:val="decimal"/>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A7A07"/>
    <w:multiLevelType w:val="hybridMultilevel"/>
    <w:tmpl w:val="3F504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C34123"/>
    <w:multiLevelType w:val="hybridMultilevel"/>
    <w:tmpl w:val="E2F69738"/>
    <w:lvl w:ilvl="0" w:tplc="1CB25BA8">
      <w:start w:val="1"/>
      <w:numFmt w:val="decimal"/>
      <w:lvlText w:val="%1."/>
      <w:lvlJc w:val="left"/>
      <w:pPr>
        <w:tabs>
          <w:tab w:val="num" w:pos="720"/>
        </w:tabs>
        <w:ind w:left="72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B1D9D"/>
    <w:multiLevelType w:val="hybridMultilevel"/>
    <w:tmpl w:val="97C0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947373"/>
    <w:multiLevelType w:val="hybridMultilevel"/>
    <w:tmpl w:val="A08C8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5F3880"/>
    <w:multiLevelType w:val="multilevel"/>
    <w:tmpl w:val="8A56A42E"/>
    <w:lvl w:ilvl="0">
      <w:start w:val="1"/>
      <w:numFmt w:val="bullet"/>
      <w:lvlText w:val=""/>
      <w:lvlJc w:val="left"/>
      <w:pPr>
        <w:ind w:left="1854" w:hanging="360"/>
      </w:pPr>
      <w:rPr>
        <w:rFonts w:ascii="Symbol" w:hAnsi="Symbol" w:hint="default"/>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73E31C0D"/>
    <w:multiLevelType w:val="multilevel"/>
    <w:tmpl w:val="D8FA6ECC"/>
    <w:lvl w:ilvl="0">
      <w:start w:val="1"/>
      <w:numFmt w:val="decimal"/>
      <w:lvlText w:val="%1."/>
      <w:lvlJc w:val="left"/>
      <w:pPr>
        <w:ind w:left="360" w:hanging="360"/>
      </w:pPr>
      <w:rPr>
        <w:rFonts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44"/>
  </w:num>
  <w:num w:numId="13">
    <w:abstractNumId w:val="31"/>
  </w:num>
  <w:num w:numId="14">
    <w:abstractNumId w:val="36"/>
  </w:num>
  <w:num w:numId="15">
    <w:abstractNumId w:val="14"/>
  </w:num>
  <w:num w:numId="16">
    <w:abstractNumId w:val="23"/>
  </w:num>
  <w:num w:numId="17">
    <w:abstractNumId w:val="39"/>
  </w:num>
  <w:num w:numId="18">
    <w:abstractNumId w:val="22"/>
  </w:num>
  <w:num w:numId="19">
    <w:abstractNumId w:val="33"/>
  </w:num>
  <w:num w:numId="20">
    <w:abstractNumId w:val="24"/>
  </w:num>
  <w:num w:numId="21">
    <w:abstractNumId w:val="17"/>
  </w:num>
  <w:num w:numId="22">
    <w:abstractNumId w:val="42"/>
  </w:num>
  <w:num w:numId="23">
    <w:abstractNumId w:val="42"/>
    <w:lvlOverride w:ilvl="0">
      <w:startOverride w:val="1"/>
    </w:lvlOverride>
  </w:num>
  <w:num w:numId="24">
    <w:abstractNumId w:val="26"/>
  </w:num>
  <w:num w:numId="25">
    <w:abstractNumId w:val="34"/>
  </w:num>
  <w:num w:numId="26">
    <w:abstractNumId w:val="19"/>
  </w:num>
  <w:num w:numId="27">
    <w:abstractNumId w:val="18"/>
  </w:num>
  <w:num w:numId="28">
    <w:abstractNumId w:val="38"/>
  </w:num>
  <w:num w:numId="29">
    <w:abstractNumId w:val="25"/>
  </w:num>
  <w:num w:numId="30">
    <w:abstractNumId w:val="27"/>
  </w:num>
  <w:num w:numId="31">
    <w:abstractNumId w:val="11"/>
  </w:num>
  <w:num w:numId="32">
    <w:abstractNumId w:val="43"/>
  </w:num>
  <w:num w:numId="33">
    <w:abstractNumId w:val="45"/>
  </w:num>
  <w:num w:numId="34">
    <w:abstractNumId w:val="30"/>
  </w:num>
  <w:num w:numId="35">
    <w:abstractNumId w:val="40"/>
  </w:num>
  <w:num w:numId="36">
    <w:abstractNumId w:val="37"/>
  </w:num>
  <w:num w:numId="37">
    <w:abstractNumId w:val="12"/>
  </w:num>
  <w:num w:numId="38">
    <w:abstractNumId w:val="46"/>
  </w:num>
  <w:num w:numId="39">
    <w:abstractNumId w:val="35"/>
  </w:num>
  <w:num w:numId="40">
    <w:abstractNumId w:val="10"/>
  </w:num>
  <w:num w:numId="41">
    <w:abstractNumId w:val="32"/>
  </w:num>
  <w:num w:numId="42">
    <w:abstractNumId w:val="16"/>
  </w:num>
  <w:num w:numId="43">
    <w:abstractNumId w:val="21"/>
  </w:num>
  <w:num w:numId="44">
    <w:abstractNumId w:val="28"/>
  </w:num>
  <w:num w:numId="45">
    <w:abstractNumId w:val="41"/>
  </w:num>
  <w:num w:numId="46">
    <w:abstractNumId w:val="13"/>
  </w:num>
  <w:num w:numId="47">
    <w:abstractNumId w:val="20"/>
  </w:num>
  <w:num w:numId="48">
    <w:abstractNumId w:val="2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87"/>
    <w:rsid w:val="0004041A"/>
    <w:rsid w:val="000431A4"/>
    <w:rsid w:val="00043DF4"/>
    <w:rsid w:val="000551C1"/>
    <w:rsid w:val="00070047"/>
    <w:rsid w:val="00071860"/>
    <w:rsid w:val="000815D8"/>
    <w:rsid w:val="00082F94"/>
    <w:rsid w:val="000F3B80"/>
    <w:rsid w:val="001162ED"/>
    <w:rsid w:val="00122885"/>
    <w:rsid w:val="0015171F"/>
    <w:rsid w:val="00167184"/>
    <w:rsid w:val="0017581E"/>
    <w:rsid w:val="001E1507"/>
    <w:rsid w:val="001E7894"/>
    <w:rsid w:val="001F2B48"/>
    <w:rsid w:val="00200E93"/>
    <w:rsid w:val="00221051"/>
    <w:rsid w:val="0024593E"/>
    <w:rsid w:val="00264B8C"/>
    <w:rsid w:val="00272DB4"/>
    <w:rsid w:val="002B7106"/>
    <w:rsid w:val="002C16F2"/>
    <w:rsid w:val="002C55BC"/>
    <w:rsid w:val="0031555B"/>
    <w:rsid w:val="00332C25"/>
    <w:rsid w:val="0033320B"/>
    <w:rsid w:val="00335E68"/>
    <w:rsid w:val="0038071B"/>
    <w:rsid w:val="003B184F"/>
    <w:rsid w:val="003D684C"/>
    <w:rsid w:val="003E3C90"/>
    <w:rsid w:val="00481F23"/>
    <w:rsid w:val="0048645E"/>
    <w:rsid w:val="004C3118"/>
    <w:rsid w:val="004D5499"/>
    <w:rsid w:val="004E50CD"/>
    <w:rsid w:val="004F7CEE"/>
    <w:rsid w:val="005265F0"/>
    <w:rsid w:val="005C243B"/>
    <w:rsid w:val="005F203E"/>
    <w:rsid w:val="0060646B"/>
    <w:rsid w:val="006269A6"/>
    <w:rsid w:val="0062766C"/>
    <w:rsid w:val="006901CE"/>
    <w:rsid w:val="00693399"/>
    <w:rsid w:val="0069743B"/>
    <w:rsid w:val="006A61C9"/>
    <w:rsid w:val="006A77BF"/>
    <w:rsid w:val="007056C9"/>
    <w:rsid w:val="00711CD7"/>
    <w:rsid w:val="007225B3"/>
    <w:rsid w:val="00730614"/>
    <w:rsid w:val="0074643B"/>
    <w:rsid w:val="00763989"/>
    <w:rsid w:val="00772A49"/>
    <w:rsid w:val="00772FD2"/>
    <w:rsid w:val="00775183"/>
    <w:rsid w:val="007A1A42"/>
    <w:rsid w:val="007C6D87"/>
    <w:rsid w:val="007D39C1"/>
    <w:rsid w:val="007D4390"/>
    <w:rsid w:val="007D6403"/>
    <w:rsid w:val="00802017"/>
    <w:rsid w:val="00871A58"/>
    <w:rsid w:val="00892E12"/>
    <w:rsid w:val="00895098"/>
    <w:rsid w:val="008B462C"/>
    <w:rsid w:val="008C1B1B"/>
    <w:rsid w:val="008F1B5D"/>
    <w:rsid w:val="009226CD"/>
    <w:rsid w:val="009262C9"/>
    <w:rsid w:val="00955FE1"/>
    <w:rsid w:val="009626FF"/>
    <w:rsid w:val="009A2600"/>
    <w:rsid w:val="009A4709"/>
    <w:rsid w:val="009B3AB4"/>
    <w:rsid w:val="009C7619"/>
    <w:rsid w:val="009F0410"/>
    <w:rsid w:val="00A341D9"/>
    <w:rsid w:val="00A8236D"/>
    <w:rsid w:val="00A8663C"/>
    <w:rsid w:val="00AD6C6D"/>
    <w:rsid w:val="00B04DA4"/>
    <w:rsid w:val="00B1716F"/>
    <w:rsid w:val="00B461A2"/>
    <w:rsid w:val="00B4785C"/>
    <w:rsid w:val="00B53841"/>
    <w:rsid w:val="00B6340C"/>
    <w:rsid w:val="00B71066"/>
    <w:rsid w:val="00B73895"/>
    <w:rsid w:val="00BB6AB0"/>
    <w:rsid w:val="00BF0FE6"/>
    <w:rsid w:val="00BF46B5"/>
    <w:rsid w:val="00C0538F"/>
    <w:rsid w:val="00C44085"/>
    <w:rsid w:val="00C719CF"/>
    <w:rsid w:val="00C8203B"/>
    <w:rsid w:val="00C96D28"/>
    <w:rsid w:val="00CF54C4"/>
    <w:rsid w:val="00CF6C0F"/>
    <w:rsid w:val="00D53F8C"/>
    <w:rsid w:val="00D556FE"/>
    <w:rsid w:val="00D56360"/>
    <w:rsid w:val="00D778C3"/>
    <w:rsid w:val="00D919E1"/>
    <w:rsid w:val="00DA75AC"/>
    <w:rsid w:val="00DB318A"/>
    <w:rsid w:val="00DC0276"/>
    <w:rsid w:val="00DC1BDA"/>
    <w:rsid w:val="00DC53DB"/>
    <w:rsid w:val="00DD0F5B"/>
    <w:rsid w:val="00DD30FA"/>
    <w:rsid w:val="00DE4B95"/>
    <w:rsid w:val="00DF2776"/>
    <w:rsid w:val="00E0506C"/>
    <w:rsid w:val="00E11AE8"/>
    <w:rsid w:val="00E234E3"/>
    <w:rsid w:val="00E54B53"/>
    <w:rsid w:val="00E64495"/>
    <w:rsid w:val="00E936D1"/>
    <w:rsid w:val="00EA183C"/>
    <w:rsid w:val="00EA546B"/>
    <w:rsid w:val="00EB3B72"/>
    <w:rsid w:val="00EC768B"/>
    <w:rsid w:val="00EE2415"/>
    <w:rsid w:val="00EF06A8"/>
    <w:rsid w:val="00F35795"/>
    <w:rsid w:val="00F51DDE"/>
    <w:rsid w:val="00F60686"/>
    <w:rsid w:val="00FB4CB9"/>
    <w:rsid w:val="00FD00E0"/>
    <w:rsid w:val="00FD0106"/>
    <w:rsid w:val="00FD2DD3"/>
    <w:rsid w:val="00FE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98DBB"/>
  <w14:defaultImageDpi w14:val="32767"/>
  <w15:chartTrackingRefBased/>
  <w15:docId w15:val="{50DB25B8-9FE3-4317-ABC3-5915065C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B53841"/>
    <w:pPr>
      <w:spacing w:line="300" w:lineRule="auto"/>
    </w:pPr>
    <w:rPr>
      <w:rFonts w:ascii="Helvetica Neue Light" w:hAnsi="Helvetica Neue Light"/>
    </w:rPr>
  </w:style>
  <w:style w:type="paragraph" w:styleId="Titre1">
    <w:name w:val="heading 1"/>
    <w:basedOn w:val="Normal"/>
    <w:next w:val="Normal"/>
    <w:link w:val="Titre1Car"/>
    <w:uiPriority w:val="9"/>
    <w:qFormat/>
    <w:rsid w:val="00EE2415"/>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Titre2">
    <w:name w:val="heading 2"/>
    <w:basedOn w:val="Normal"/>
    <w:next w:val="Normal"/>
    <w:link w:val="Titre2Car"/>
    <w:uiPriority w:val="9"/>
    <w:unhideWhenUsed/>
    <w:qFormat/>
    <w:rsid w:val="00EE2415"/>
    <w:pPr>
      <w:spacing w:after="120" w:line="240" w:lineRule="auto"/>
      <w:outlineLvl w:val="1"/>
    </w:pPr>
    <w:rPr>
      <w:rFonts w:ascii="Calibri" w:hAnsi="Calibri"/>
      <w:b/>
      <w:color w:val="405D78" w:themeColor="accent1"/>
      <w:sz w:val="28"/>
      <w:szCs w:val="28"/>
    </w:rPr>
  </w:style>
  <w:style w:type="paragraph" w:styleId="Titre3">
    <w:name w:val="heading 3"/>
    <w:basedOn w:val="Titre2"/>
    <w:next w:val="Normal"/>
    <w:link w:val="Titre3Car"/>
    <w:uiPriority w:val="9"/>
    <w:unhideWhenUsed/>
    <w:qFormat/>
    <w:rsid w:val="00335E68"/>
    <w:pPr>
      <w:outlineLvl w:val="2"/>
    </w:pPr>
    <w:rPr>
      <w:color w:val="7F9EBB" w:themeColor="accent1" w:themeTint="99"/>
    </w:rPr>
  </w:style>
  <w:style w:type="paragraph" w:styleId="Titre4">
    <w:name w:val="heading 4"/>
    <w:basedOn w:val="Normal"/>
    <w:next w:val="Normal"/>
    <w:link w:val="Titre4C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Titre5">
    <w:name w:val="heading 5"/>
    <w:aliases w:val="Table Heading"/>
    <w:basedOn w:val="Normal"/>
    <w:next w:val="Normal"/>
    <w:link w:val="Titre5Car"/>
    <w:uiPriority w:val="9"/>
    <w:unhideWhenUsed/>
    <w:qFormat/>
    <w:rsid w:val="00DF2776"/>
    <w:pPr>
      <w:keepNext/>
      <w:keepLines/>
      <w:spacing w:before="120" w:after="120" w:line="240" w:lineRule="auto"/>
      <w:jc w:val="center"/>
      <w:outlineLvl w:val="4"/>
    </w:pPr>
    <w:rPr>
      <w:rFonts w:ascii="Helvetica Neue" w:eastAsiaTheme="majorEastAsia" w:hAnsi="Helvetica Neue" w:cs="Times New Roman (Headings CS)"/>
      <w:color w:val="FFFFFF" w:themeColor="background1"/>
      <w:sz w:val="28"/>
      <w:szCs w:val="28"/>
    </w:rPr>
  </w:style>
  <w:style w:type="paragraph" w:styleId="Titre6">
    <w:name w:val="heading 6"/>
    <w:aliases w:val="Table Sub Heading"/>
    <w:basedOn w:val="Normal"/>
    <w:next w:val="Normal"/>
    <w:link w:val="Titre6Car"/>
    <w:uiPriority w:val="9"/>
    <w:unhideWhenUsed/>
    <w:qFormat/>
    <w:rsid w:val="00DF2776"/>
    <w:pPr>
      <w:keepNext/>
      <w:keepLines/>
      <w:spacing w:before="200" w:after="0" w:line="240" w:lineRule="auto"/>
      <w:outlineLvl w:val="5"/>
    </w:pPr>
    <w:rPr>
      <w:rFonts w:asciiTheme="majorHAnsi" w:eastAsiaTheme="majorEastAsia" w:hAnsiTheme="majorHAnsi" w:cstheme="majorHAnsi"/>
      <w:i/>
      <w:iCs/>
      <w:color w:val="FFFFFF" w:themeColor="background1"/>
    </w:rPr>
  </w:style>
  <w:style w:type="paragraph" w:styleId="Titre7">
    <w:name w:val="heading 7"/>
    <w:aliases w:val="Table Body"/>
    <w:basedOn w:val="Corpsdetexte2"/>
    <w:next w:val="Normal"/>
    <w:link w:val="Titre7Car"/>
    <w:uiPriority w:val="9"/>
    <w:unhideWhenUsed/>
    <w:qFormat/>
    <w:rsid w:val="00DC0276"/>
    <w:pPr>
      <w:outlineLvl w:val="6"/>
    </w:pPr>
    <w:rPr>
      <w:color w:val="000000" w:themeColor="text1"/>
    </w:rPr>
  </w:style>
  <w:style w:type="paragraph" w:styleId="Titre8">
    <w:name w:val="heading 8"/>
    <w:aliases w:val="Subtitle for Title 2"/>
    <w:basedOn w:val="Titre9"/>
    <w:next w:val="Normal"/>
    <w:link w:val="Titre8Car"/>
    <w:uiPriority w:val="9"/>
    <w:unhideWhenUsed/>
    <w:qFormat/>
    <w:rsid w:val="00EA546B"/>
    <w:pPr>
      <w:pBdr>
        <w:top w:val="none" w:sz="0" w:space="0" w:color="auto"/>
      </w:pBdr>
      <w:spacing w:line="560" w:lineRule="exact"/>
      <w:outlineLvl w:val="7"/>
    </w:pPr>
    <w:rPr>
      <w:sz w:val="48"/>
      <w:szCs w:val="52"/>
    </w:rPr>
  </w:style>
  <w:style w:type="paragraph" w:styleId="Titre9">
    <w:name w:val="heading 9"/>
    <w:aliases w:val="Title 2"/>
    <w:basedOn w:val="Normal"/>
    <w:next w:val="Normal"/>
    <w:link w:val="Titre9C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2415"/>
    <w:rPr>
      <w:rFonts w:asciiTheme="majorHAnsi" w:eastAsiaTheme="majorEastAsia" w:hAnsiTheme="majorHAnsi" w:cs="Times New Roman (Headings CS)"/>
      <w:bCs/>
      <w:caps/>
      <w:color w:val="0388C5" w:themeColor="accent5"/>
      <w:sz w:val="40"/>
      <w:szCs w:val="40"/>
    </w:rPr>
  </w:style>
  <w:style w:type="character" w:customStyle="1" w:styleId="Titre2Car">
    <w:name w:val="Titre 2 Car"/>
    <w:basedOn w:val="Policepardfaut"/>
    <w:link w:val="Titre2"/>
    <w:uiPriority w:val="9"/>
    <w:rsid w:val="00EE2415"/>
    <w:rPr>
      <w:rFonts w:ascii="Calibri" w:hAnsi="Calibri"/>
      <w:b/>
      <w:color w:val="405D78" w:themeColor="accent1"/>
      <w:sz w:val="28"/>
      <w:szCs w:val="28"/>
    </w:rPr>
  </w:style>
  <w:style w:type="character" w:customStyle="1" w:styleId="Titre3Car">
    <w:name w:val="Titre 3 Car"/>
    <w:basedOn w:val="Policepardfaut"/>
    <w:link w:val="Titre3"/>
    <w:uiPriority w:val="9"/>
    <w:rsid w:val="00335E68"/>
    <w:rPr>
      <w:rFonts w:ascii="Calibri" w:hAnsi="Calibri"/>
      <w:b/>
      <w:color w:val="7F9EBB" w:themeColor="accent1" w:themeTint="99"/>
      <w:sz w:val="28"/>
      <w:szCs w:val="28"/>
    </w:rPr>
  </w:style>
  <w:style w:type="character" w:customStyle="1" w:styleId="Titre4Car">
    <w:name w:val="Titre 4 Car"/>
    <w:basedOn w:val="Policepardfaut"/>
    <w:link w:val="Titre4"/>
    <w:uiPriority w:val="9"/>
    <w:rsid w:val="00D56360"/>
    <w:rPr>
      <w:rFonts w:asciiTheme="majorHAnsi" w:eastAsiaTheme="majorEastAsia" w:hAnsiTheme="majorHAnsi" w:cstheme="majorBidi"/>
      <w:b/>
      <w:bCs/>
      <w:i/>
      <w:iCs/>
      <w:color w:val="405D78" w:themeColor="accent1"/>
    </w:rPr>
  </w:style>
  <w:style w:type="character" w:customStyle="1" w:styleId="Titre5Car">
    <w:name w:val="Titre 5 Car"/>
    <w:aliases w:val="Table Heading Car"/>
    <w:basedOn w:val="Policepardfaut"/>
    <w:link w:val="Titre5"/>
    <w:uiPriority w:val="9"/>
    <w:rsid w:val="00DF2776"/>
    <w:rPr>
      <w:rFonts w:ascii="Helvetica Neue" w:eastAsiaTheme="majorEastAsia" w:hAnsi="Helvetica Neue" w:cs="Times New Roman (Headings CS)"/>
      <w:color w:val="FFFFFF" w:themeColor="background1"/>
      <w:sz w:val="28"/>
      <w:szCs w:val="28"/>
    </w:rPr>
  </w:style>
  <w:style w:type="character" w:customStyle="1" w:styleId="Titre6Car">
    <w:name w:val="Titre 6 Car"/>
    <w:aliases w:val="Table Sub Heading Car"/>
    <w:basedOn w:val="Policepardfaut"/>
    <w:link w:val="Titre6"/>
    <w:uiPriority w:val="9"/>
    <w:rsid w:val="00DF2776"/>
    <w:rPr>
      <w:rFonts w:asciiTheme="majorHAnsi" w:eastAsiaTheme="majorEastAsia" w:hAnsiTheme="majorHAnsi" w:cstheme="majorHAnsi"/>
      <w:i/>
      <w:iCs/>
      <w:color w:val="FFFFFF" w:themeColor="background1"/>
    </w:rPr>
  </w:style>
  <w:style w:type="character" w:customStyle="1" w:styleId="Titre7Car">
    <w:name w:val="Titre 7 Car"/>
    <w:aliases w:val="Table Body Car"/>
    <w:basedOn w:val="Policepardfaut"/>
    <w:link w:val="Titre7"/>
    <w:uiPriority w:val="9"/>
    <w:rsid w:val="00DC0276"/>
    <w:rPr>
      <w:rFonts w:ascii="Helvetica Neue Light" w:hAnsi="Helvetica Neue Light"/>
      <w:color w:val="000000" w:themeColor="text1"/>
    </w:rPr>
  </w:style>
  <w:style w:type="character" w:customStyle="1" w:styleId="Titre8Car">
    <w:name w:val="Titre 8 Car"/>
    <w:aliases w:val="Subtitle for Title 2 Car"/>
    <w:basedOn w:val="Policepardfaut"/>
    <w:link w:val="Titre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Titre9Car">
    <w:name w:val="Titre 9 Car"/>
    <w:aliases w:val="Title 2 Car"/>
    <w:basedOn w:val="Policepardfaut"/>
    <w:link w:val="Titre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Lgende">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re">
    <w:name w:val="Title"/>
    <w:aliases w:val="Title Of Document - Blue BG"/>
    <w:basedOn w:val="Normal"/>
    <w:next w:val="Normal"/>
    <w:link w:val="TitreC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reCar">
    <w:name w:val="Titre Car"/>
    <w:aliases w:val="Title Of Document - Blue BG Car"/>
    <w:basedOn w:val="Policepardfaut"/>
    <w:link w:val="Titr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ous-titre">
    <w:name w:val="Subtitle"/>
    <w:basedOn w:val="Normal"/>
    <w:next w:val="Normal"/>
    <w:link w:val="Sous-titreC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ous-titreCar">
    <w:name w:val="Sous-titre Car"/>
    <w:basedOn w:val="Policepardfaut"/>
    <w:link w:val="Sous-titre"/>
    <w:uiPriority w:val="11"/>
    <w:rsid w:val="001E7894"/>
    <w:rPr>
      <w:rFonts w:ascii="Calibri" w:eastAsiaTheme="majorEastAsia" w:hAnsi="Calibri" w:cstheme="majorBidi"/>
      <w:iCs/>
      <w:color w:val="405D78" w:themeColor="accent1"/>
      <w:spacing w:val="15"/>
      <w:sz w:val="44"/>
      <w:szCs w:val="44"/>
    </w:rPr>
  </w:style>
  <w:style w:type="character" w:styleId="lev">
    <w:name w:val="Strong"/>
    <w:uiPriority w:val="22"/>
    <w:qFormat/>
    <w:rsid w:val="00DD30FA"/>
    <w:rPr>
      <w:rFonts w:ascii="Helvetica Neue Medium" w:hAnsi="Helvetica Neue Medium"/>
    </w:rPr>
  </w:style>
  <w:style w:type="paragraph" w:styleId="Paragraphedeliste">
    <w:name w:val="List Paragraph"/>
    <w:basedOn w:val="Normal"/>
    <w:uiPriority w:val="34"/>
    <w:qFormat/>
    <w:rsid w:val="00D56360"/>
    <w:pPr>
      <w:ind w:left="720"/>
      <w:contextualSpacing/>
    </w:pPr>
  </w:style>
  <w:style w:type="paragraph" w:styleId="Citation">
    <w:name w:val="Quote"/>
    <w:basedOn w:val="Normal"/>
    <w:next w:val="Normal"/>
    <w:link w:val="CitationCar"/>
    <w:uiPriority w:val="29"/>
    <w:qFormat/>
    <w:rsid w:val="00D56360"/>
    <w:rPr>
      <w:i/>
      <w:iCs/>
      <w:color w:val="000000" w:themeColor="text1"/>
    </w:rPr>
  </w:style>
  <w:style w:type="character" w:customStyle="1" w:styleId="CitationCar">
    <w:name w:val="Citation Car"/>
    <w:basedOn w:val="Policepardfaut"/>
    <w:link w:val="Citation"/>
    <w:uiPriority w:val="29"/>
    <w:rsid w:val="00D56360"/>
    <w:rPr>
      <w:i/>
      <w:iCs/>
      <w:color w:val="000000" w:themeColor="text1"/>
    </w:rPr>
  </w:style>
  <w:style w:type="paragraph" w:styleId="Citationintense">
    <w:name w:val="Intense Quote"/>
    <w:basedOn w:val="Normal"/>
    <w:next w:val="Normal"/>
    <w:link w:val="CitationintenseC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CitationintenseCar">
    <w:name w:val="Citation intense Car"/>
    <w:basedOn w:val="Policepardfaut"/>
    <w:link w:val="Citationintense"/>
    <w:uiPriority w:val="30"/>
    <w:rsid w:val="00D56360"/>
    <w:rPr>
      <w:b/>
      <w:bCs/>
      <w:i/>
      <w:iCs/>
      <w:color w:val="405D78" w:themeColor="accent1"/>
    </w:rPr>
  </w:style>
  <w:style w:type="character" w:styleId="Accentuationlgre">
    <w:name w:val="Subtle Emphasis"/>
    <w:basedOn w:val="Policepardfaut"/>
    <w:uiPriority w:val="19"/>
    <w:qFormat/>
    <w:rsid w:val="00D56360"/>
    <w:rPr>
      <w:i/>
      <w:iCs/>
      <w:color w:val="808080" w:themeColor="text1" w:themeTint="7F"/>
    </w:rPr>
  </w:style>
  <w:style w:type="character" w:styleId="Accentuationintense">
    <w:name w:val="Intense Emphasis"/>
    <w:basedOn w:val="Policepardfaut"/>
    <w:uiPriority w:val="21"/>
    <w:qFormat/>
    <w:rsid w:val="00D56360"/>
    <w:rPr>
      <w:b/>
      <w:bCs/>
      <w:i/>
      <w:iCs/>
      <w:color w:val="405D78" w:themeColor="accent1"/>
    </w:rPr>
  </w:style>
  <w:style w:type="character" w:styleId="Rfrencelgre">
    <w:name w:val="Subtle Reference"/>
    <w:basedOn w:val="Policepardfaut"/>
    <w:uiPriority w:val="31"/>
    <w:qFormat/>
    <w:rsid w:val="00D56360"/>
    <w:rPr>
      <w:smallCaps/>
      <w:color w:val="97467C" w:themeColor="accent2"/>
      <w:u w:val="single"/>
    </w:rPr>
  </w:style>
  <w:style w:type="character" w:styleId="Rfrenceintense">
    <w:name w:val="Intense Reference"/>
    <w:basedOn w:val="Policepardfaut"/>
    <w:uiPriority w:val="32"/>
    <w:qFormat/>
    <w:rsid w:val="00D56360"/>
    <w:rPr>
      <w:b/>
      <w:bCs/>
      <w:smallCaps/>
      <w:color w:val="97467C" w:themeColor="accent2"/>
      <w:spacing w:val="5"/>
      <w:u w:val="single"/>
    </w:rPr>
  </w:style>
  <w:style w:type="character" w:styleId="Titredulivre">
    <w:name w:val="Book Title"/>
    <w:basedOn w:val="Policepardfaut"/>
    <w:uiPriority w:val="33"/>
    <w:qFormat/>
    <w:rsid w:val="00D56360"/>
    <w:rPr>
      <w:b/>
      <w:bCs/>
      <w:smallCaps/>
      <w:spacing w:val="5"/>
    </w:rPr>
  </w:style>
  <w:style w:type="paragraph" w:styleId="En-ttedetabledesmatires">
    <w:name w:val="TOC Heading"/>
    <w:basedOn w:val="Titre1"/>
    <w:next w:val="Normal"/>
    <w:uiPriority w:val="39"/>
    <w:unhideWhenUsed/>
    <w:qFormat/>
    <w:rsid w:val="00D56360"/>
    <w:pPr>
      <w:outlineLvl w:val="9"/>
    </w:pPr>
  </w:style>
  <w:style w:type="paragraph" w:styleId="Rvision">
    <w:name w:val="Revision"/>
    <w:hidden/>
    <w:uiPriority w:val="99"/>
    <w:semiHidden/>
    <w:rsid w:val="006A77BF"/>
    <w:pPr>
      <w:spacing w:after="0" w:line="240" w:lineRule="auto"/>
    </w:pPr>
  </w:style>
  <w:style w:type="character" w:styleId="Mentionnonrsolue">
    <w:name w:val="Unresolved Mention"/>
    <w:basedOn w:val="Policepardfaut"/>
    <w:uiPriority w:val="99"/>
    <w:rsid w:val="00EF06A8"/>
    <w:rPr>
      <w:color w:val="605E5C"/>
      <w:shd w:val="clear" w:color="auto" w:fill="E1DFDD"/>
    </w:rPr>
  </w:style>
  <w:style w:type="paragraph" w:styleId="TitreTR">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desrfrencesjuridiques">
    <w:name w:val="table of authorities"/>
    <w:basedOn w:val="Normal"/>
    <w:next w:val="Normal"/>
    <w:uiPriority w:val="99"/>
    <w:unhideWhenUsed/>
    <w:rsid w:val="00EF06A8"/>
    <w:pPr>
      <w:spacing w:after="0"/>
      <w:ind w:left="220" w:hanging="220"/>
    </w:pPr>
  </w:style>
  <w:style w:type="paragraph" w:styleId="Notedebasdepage">
    <w:name w:val="footnote text"/>
    <w:aliases w:val="Footnote Text Char1,Footnote Text Char Char,Texto nota pie Car,Texto nota pie Car Char Char,Texto nota pie Car Char Char Char Char,Texto nota pie Car Char Char Char,single space,ft,FOOTNOTES,fn,Footnote Text1,Char1,Char,ft2,Car"/>
    <w:basedOn w:val="Normal"/>
    <w:link w:val="NotedebasdepageCar"/>
    <w:uiPriority w:val="99"/>
    <w:unhideWhenUsed/>
    <w:rsid w:val="002C16F2"/>
    <w:pPr>
      <w:spacing w:after="0" w:line="240" w:lineRule="auto"/>
    </w:pPr>
    <w:rPr>
      <w:color w:val="AEAAAA" w:themeColor="background2" w:themeShade="BF"/>
      <w:sz w:val="20"/>
      <w:szCs w:val="20"/>
    </w:rPr>
  </w:style>
  <w:style w:type="character" w:customStyle="1" w:styleId="NotedebasdepageCar">
    <w:name w:val="Note de bas de page Car"/>
    <w:aliases w:val="Footnote Text Char1 Car,Footnote Text Char Char Car,Texto nota pie Car Car,Texto nota pie Car Char Char Car,Texto nota pie Car Char Char Char Char Car,Texto nota pie Car Char Char Char Car,single space Car,ft Car,FOOTNOTES Car"/>
    <w:basedOn w:val="Policepardfaut"/>
    <w:link w:val="Notedebasdepage"/>
    <w:uiPriority w:val="99"/>
    <w:rsid w:val="002C16F2"/>
    <w:rPr>
      <w:color w:val="AEAAAA" w:themeColor="background2" w:themeShade="BF"/>
      <w:sz w:val="20"/>
      <w:szCs w:val="20"/>
    </w:rPr>
  </w:style>
  <w:style w:type="character" w:styleId="Appelnotedebasdep">
    <w:name w:val="footnote reference"/>
    <w:aliases w:val="Superscript"/>
    <w:basedOn w:val="Policepardfaut"/>
    <w:uiPriority w:val="99"/>
    <w:unhideWhenUsed/>
    <w:rsid w:val="007056C9"/>
    <w:rPr>
      <w:vertAlign w:val="superscript"/>
    </w:rPr>
  </w:style>
  <w:style w:type="character" w:styleId="Lienhypertexte">
    <w:name w:val="Hyperlink"/>
    <w:basedOn w:val="Policepardfaut"/>
    <w:uiPriority w:val="99"/>
    <w:unhideWhenUsed/>
    <w:rsid w:val="00955FE1"/>
    <w:rPr>
      <w:color w:val="47C2FC" w:themeColor="accent5" w:themeTint="99"/>
      <w:u w:val="single"/>
    </w:rPr>
  </w:style>
  <w:style w:type="paragraph" w:styleId="Commentaire">
    <w:name w:val="annotation text"/>
    <w:basedOn w:val="Normal"/>
    <w:link w:val="CommentaireCar"/>
    <w:uiPriority w:val="99"/>
    <w:unhideWhenUsed/>
    <w:rsid w:val="007056C9"/>
    <w:pPr>
      <w:spacing w:after="0" w:line="240" w:lineRule="auto"/>
    </w:pPr>
    <w:rPr>
      <w:sz w:val="20"/>
      <w:szCs w:val="20"/>
    </w:rPr>
  </w:style>
  <w:style w:type="character" w:customStyle="1" w:styleId="CommentaireCar">
    <w:name w:val="Commentaire Car"/>
    <w:basedOn w:val="Policepardfaut"/>
    <w:link w:val="Commentaire"/>
    <w:uiPriority w:val="99"/>
    <w:rsid w:val="007056C9"/>
    <w:rPr>
      <w:sz w:val="20"/>
      <w:szCs w:val="20"/>
    </w:rPr>
  </w:style>
  <w:style w:type="paragraph" w:styleId="Corpsdetexte">
    <w:name w:val="Body Text"/>
    <w:basedOn w:val="Normal"/>
    <w:link w:val="CorpsdetexteCar"/>
    <w:uiPriority w:val="99"/>
    <w:unhideWhenUsed/>
    <w:qFormat/>
    <w:rsid w:val="009626FF"/>
    <w:pPr>
      <w:spacing w:after="240"/>
    </w:pPr>
  </w:style>
  <w:style w:type="character" w:customStyle="1" w:styleId="CorpsdetexteCar">
    <w:name w:val="Corps de texte Car"/>
    <w:basedOn w:val="Policepardfaut"/>
    <w:link w:val="Corpsdetexte"/>
    <w:uiPriority w:val="99"/>
    <w:rsid w:val="008B462C"/>
    <w:rPr>
      <w:rFonts w:ascii="Helvetica Neue Light" w:hAnsi="Helvetica Neue Light"/>
    </w:rPr>
  </w:style>
  <w:style w:type="paragraph" w:styleId="Pieddepage">
    <w:name w:val="footer"/>
    <w:basedOn w:val="Normal"/>
    <w:link w:val="PieddepageCar"/>
    <w:uiPriority w:val="99"/>
    <w:unhideWhenUsed/>
    <w:rsid w:val="007056C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56C9"/>
  </w:style>
  <w:style w:type="character" w:styleId="Lienhypertextesuivivisit">
    <w:name w:val="FollowedHyperlink"/>
    <w:basedOn w:val="Policepardfaut"/>
    <w:uiPriority w:val="99"/>
    <w:semiHidden/>
    <w:unhideWhenUsed/>
    <w:rsid w:val="00955FE1"/>
    <w:rPr>
      <w:color w:val="0388C5" w:themeColor="accent5"/>
      <w:u w:val="single"/>
    </w:rPr>
  </w:style>
  <w:style w:type="table" w:styleId="Grilledutableau">
    <w:name w:val="Table Grid"/>
    <w:basedOn w:val="TableauNormal"/>
    <w:uiPriority w:val="5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2">
    <w:name w:val="Grid Table 2 Accent 2"/>
    <w:basedOn w:val="Tableau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TableauGrille5Fonc-Accentuation2">
    <w:name w:val="Grid Table 5 Dark Accent 2"/>
    <w:basedOn w:val="Tableau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TableauGrille4-Accentuation2">
    <w:name w:val="Grid Table 4 Accent 2"/>
    <w:basedOn w:val="Tableau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desillustrations">
    <w:name w:val="table of figures"/>
    <w:basedOn w:val="Normal"/>
    <w:next w:val="Normal"/>
    <w:uiPriority w:val="99"/>
    <w:unhideWhenUsed/>
    <w:rsid w:val="00B71066"/>
    <w:pPr>
      <w:spacing w:after="0"/>
    </w:pPr>
  </w:style>
  <w:style w:type="paragraph" w:styleId="Signature">
    <w:name w:val="Signature"/>
    <w:basedOn w:val="Normal"/>
    <w:link w:val="SignatureCar"/>
    <w:uiPriority w:val="99"/>
    <w:unhideWhenUsed/>
    <w:rsid w:val="00B71066"/>
    <w:pPr>
      <w:spacing w:after="0" w:line="240" w:lineRule="auto"/>
      <w:ind w:left="4320"/>
    </w:pPr>
  </w:style>
  <w:style w:type="character" w:customStyle="1" w:styleId="SignatureCar">
    <w:name w:val="Signature Car"/>
    <w:basedOn w:val="Policepardfaut"/>
    <w:link w:val="Signature"/>
    <w:uiPriority w:val="99"/>
    <w:rsid w:val="00B71066"/>
  </w:style>
  <w:style w:type="character" w:styleId="Lienhypertexteactif">
    <w:name w:val="Smart Hyperlink"/>
    <w:basedOn w:val="Policepardfaut"/>
    <w:uiPriority w:val="99"/>
    <w:unhideWhenUsed/>
    <w:rsid w:val="00B71066"/>
    <w:rPr>
      <w:u w:val="dotted"/>
    </w:rPr>
  </w:style>
  <w:style w:type="paragraph" w:styleId="Salutations">
    <w:name w:val="Salutation"/>
    <w:basedOn w:val="Normal"/>
    <w:next w:val="Normal"/>
    <w:link w:val="SalutationsCar"/>
    <w:uiPriority w:val="99"/>
    <w:unhideWhenUsed/>
    <w:rsid w:val="00B71066"/>
  </w:style>
  <w:style w:type="character" w:customStyle="1" w:styleId="SalutationsCar">
    <w:name w:val="Salutations Car"/>
    <w:basedOn w:val="Policepardfaut"/>
    <w:link w:val="Salutations"/>
    <w:uiPriority w:val="99"/>
    <w:rsid w:val="00B71066"/>
  </w:style>
  <w:style w:type="paragraph" w:styleId="Corpsdetexte2">
    <w:name w:val="Body Text 2"/>
    <w:aliases w:val="Table Body Text"/>
    <w:basedOn w:val="Corpsdetexte"/>
    <w:link w:val="Corpsdetexte2Car"/>
    <w:uiPriority w:val="99"/>
    <w:unhideWhenUsed/>
    <w:rsid w:val="0031555B"/>
    <w:pPr>
      <w:spacing w:before="120" w:after="120" w:line="240" w:lineRule="auto"/>
      <w:contextualSpacing/>
    </w:pPr>
  </w:style>
  <w:style w:type="character" w:customStyle="1" w:styleId="Corpsdetexte2Car">
    <w:name w:val="Corps de texte 2 Car"/>
    <w:aliases w:val="Table Body Text Car"/>
    <w:basedOn w:val="Policepardfaut"/>
    <w:link w:val="Corpsdetexte2"/>
    <w:uiPriority w:val="99"/>
    <w:rsid w:val="0031555B"/>
    <w:rPr>
      <w:rFonts w:ascii="Helvetica Neue Light" w:hAnsi="Helvetica Neue Light"/>
    </w:rPr>
  </w:style>
  <w:style w:type="paragraph" w:styleId="En-tte">
    <w:name w:val="header"/>
    <w:basedOn w:val="Normal"/>
    <w:link w:val="En-tteCar"/>
    <w:uiPriority w:val="99"/>
    <w:unhideWhenUsed/>
    <w:rsid w:val="003B184F"/>
    <w:pPr>
      <w:tabs>
        <w:tab w:val="center" w:pos="4680"/>
        <w:tab w:val="right" w:pos="9360"/>
      </w:tabs>
      <w:spacing w:after="0" w:line="240" w:lineRule="auto"/>
    </w:pPr>
  </w:style>
  <w:style w:type="character" w:customStyle="1" w:styleId="En-tteCar">
    <w:name w:val="En-tête Car"/>
    <w:basedOn w:val="Policepardfaut"/>
    <w:link w:val="En-tte"/>
    <w:uiPriority w:val="99"/>
    <w:rsid w:val="003B184F"/>
  </w:style>
  <w:style w:type="character" w:styleId="Numrodepage">
    <w:name w:val="page number"/>
    <w:basedOn w:val="Policepardfaut"/>
    <w:uiPriority w:val="99"/>
    <w:semiHidden/>
    <w:unhideWhenUsed/>
    <w:rsid w:val="003B184F"/>
  </w:style>
  <w:style w:type="character" w:customStyle="1" w:styleId="SubtitleTitle2">
    <w:name w:val="SubtitleTitle 2"/>
    <w:basedOn w:val="Policepardfaut"/>
    <w:uiPriority w:val="1"/>
    <w:qFormat/>
    <w:rsid w:val="0074643B"/>
    <w:rPr>
      <w:sz w:val="48"/>
      <w:szCs w:val="48"/>
    </w:rPr>
  </w:style>
  <w:style w:type="paragraph" w:styleId="TM1">
    <w:name w:val="toc 1"/>
    <w:basedOn w:val="Normal"/>
    <w:next w:val="Normal"/>
    <w:autoRedefine/>
    <w:uiPriority w:val="39"/>
    <w:unhideWhenUsed/>
    <w:rsid w:val="00CF54C4"/>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CF54C4"/>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rsid w:val="00BB6AB0"/>
    <w:pPr>
      <w:spacing w:after="0"/>
      <w:ind w:left="440"/>
    </w:pPr>
    <w:rPr>
      <w:rFonts w:asciiTheme="minorHAnsi" w:hAnsiTheme="minorHAnsi"/>
      <w:i/>
      <w:iCs/>
      <w:sz w:val="20"/>
      <w:szCs w:val="20"/>
    </w:rPr>
  </w:style>
  <w:style w:type="paragraph" w:styleId="TM4">
    <w:name w:val="toc 4"/>
    <w:basedOn w:val="Normal"/>
    <w:next w:val="Normal"/>
    <w:autoRedefine/>
    <w:uiPriority w:val="39"/>
    <w:unhideWhenUsed/>
    <w:rsid w:val="00332C25"/>
    <w:pPr>
      <w:spacing w:after="0"/>
      <w:ind w:left="660"/>
    </w:pPr>
    <w:rPr>
      <w:rFonts w:asciiTheme="minorHAnsi" w:hAnsiTheme="minorHAnsi"/>
      <w:sz w:val="18"/>
      <w:szCs w:val="18"/>
    </w:rPr>
  </w:style>
  <w:style w:type="paragraph" w:styleId="TM5">
    <w:name w:val="toc 5"/>
    <w:basedOn w:val="Normal"/>
    <w:next w:val="Normal"/>
    <w:autoRedefine/>
    <w:uiPriority w:val="39"/>
    <w:unhideWhenUsed/>
    <w:rsid w:val="00332C25"/>
    <w:pPr>
      <w:spacing w:after="0"/>
      <w:ind w:left="880"/>
    </w:pPr>
    <w:rPr>
      <w:rFonts w:asciiTheme="minorHAnsi" w:hAnsiTheme="minorHAnsi"/>
      <w:sz w:val="18"/>
      <w:szCs w:val="18"/>
    </w:rPr>
  </w:style>
  <w:style w:type="paragraph" w:styleId="TM6">
    <w:name w:val="toc 6"/>
    <w:basedOn w:val="Normal"/>
    <w:next w:val="Normal"/>
    <w:autoRedefine/>
    <w:uiPriority w:val="39"/>
    <w:unhideWhenUsed/>
    <w:rsid w:val="00332C25"/>
    <w:pPr>
      <w:spacing w:after="0"/>
      <w:ind w:left="1100"/>
    </w:pPr>
    <w:rPr>
      <w:rFonts w:asciiTheme="minorHAnsi" w:hAnsiTheme="minorHAnsi"/>
      <w:sz w:val="18"/>
      <w:szCs w:val="18"/>
    </w:rPr>
  </w:style>
  <w:style w:type="paragraph" w:styleId="Retrait1religne">
    <w:name w:val="Body Text First Indent"/>
    <w:basedOn w:val="Corpsdetexte"/>
    <w:link w:val="Retrait1religneCar"/>
    <w:uiPriority w:val="99"/>
    <w:unhideWhenUsed/>
    <w:rsid w:val="00332C25"/>
    <w:pPr>
      <w:spacing w:after="200" w:line="276" w:lineRule="auto"/>
      <w:ind w:firstLine="360"/>
    </w:pPr>
  </w:style>
  <w:style w:type="character" w:customStyle="1" w:styleId="Retrait1religneCar">
    <w:name w:val="Retrait 1re ligne Car"/>
    <w:basedOn w:val="CorpsdetexteCar"/>
    <w:link w:val="Retrait1religne"/>
    <w:uiPriority w:val="99"/>
    <w:rsid w:val="00332C25"/>
    <w:rPr>
      <w:rFonts w:ascii="Helvetica Neue Light" w:hAnsi="Helvetica Neue Light"/>
    </w:rPr>
  </w:style>
  <w:style w:type="paragraph" w:styleId="Retraitcorpsdetexte">
    <w:name w:val="Body Text Indent"/>
    <w:basedOn w:val="Normal"/>
    <w:link w:val="RetraitcorpsdetexteCar"/>
    <w:uiPriority w:val="99"/>
    <w:unhideWhenUsed/>
    <w:rsid w:val="00332C25"/>
    <w:pPr>
      <w:spacing w:after="120"/>
      <w:ind w:left="360"/>
    </w:pPr>
  </w:style>
  <w:style w:type="character" w:customStyle="1" w:styleId="RetraitcorpsdetexteCar">
    <w:name w:val="Retrait corps de texte Car"/>
    <w:basedOn w:val="Policepardfaut"/>
    <w:link w:val="Retraitcorpsdetexte"/>
    <w:uiPriority w:val="99"/>
    <w:rsid w:val="00332C25"/>
    <w:rPr>
      <w:rFonts w:ascii="Helvetica Neue Light" w:hAnsi="Helvetica Neue Light"/>
    </w:rPr>
  </w:style>
  <w:style w:type="paragraph" w:styleId="Retraitcorpset1relig">
    <w:name w:val="Body Text First Indent 2"/>
    <w:basedOn w:val="Retraitcorpsdetexte"/>
    <w:link w:val="Retraitcorpset1religCar"/>
    <w:uiPriority w:val="99"/>
    <w:unhideWhenUsed/>
    <w:rsid w:val="00332C25"/>
    <w:pPr>
      <w:spacing w:after="200"/>
      <w:ind w:firstLine="360"/>
    </w:pPr>
  </w:style>
  <w:style w:type="character" w:customStyle="1" w:styleId="Retraitcorpset1religCar">
    <w:name w:val="Retrait corps et 1re lig. Car"/>
    <w:basedOn w:val="RetraitcorpsdetexteCar"/>
    <w:link w:val="Retraitcorpset1relig"/>
    <w:uiPriority w:val="99"/>
    <w:rsid w:val="00332C25"/>
    <w:rPr>
      <w:rFonts w:ascii="Helvetica Neue Light" w:hAnsi="Helvetica Neue Light"/>
    </w:rPr>
  </w:style>
  <w:style w:type="paragraph" w:styleId="Retraitcorpsdetexte2">
    <w:name w:val="Body Text Indent 2"/>
    <w:basedOn w:val="Normal"/>
    <w:link w:val="Retraitcorpsdetexte2Car"/>
    <w:uiPriority w:val="99"/>
    <w:unhideWhenUsed/>
    <w:rsid w:val="00332C25"/>
    <w:pPr>
      <w:spacing w:after="120" w:line="480" w:lineRule="auto"/>
      <w:ind w:left="360"/>
    </w:pPr>
  </w:style>
  <w:style w:type="character" w:customStyle="1" w:styleId="Retraitcorpsdetexte2Car">
    <w:name w:val="Retrait corps de texte 2 Car"/>
    <w:basedOn w:val="Policepardfaut"/>
    <w:link w:val="Retraitcorpsdetexte2"/>
    <w:uiPriority w:val="99"/>
    <w:rsid w:val="00332C25"/>
    <w:rPr>
      <w:rFonts w:ascii="Helvetica Neue Light" w:hAnsi="Helvetica Neue Light"/>
    </w:rPr>
  </w:style>
  <w:style w:type="paragraph" w:styleId="Corpsdetexte3">
    <w:name w:val="Body Text 3"/>
    <w:basedOn w:val="Normal"/>
    <w:link w:val="Corpsdetexte3Car"/>
    <w:uiPriority w:val="99"/>
    <w:unhideWhenUsed/>
    <w:rsid w:val="00332C25"/>
    <w:pPr>
      <w:spacing w:after="120"/>
    </w:pPr>
    <w:rPr>
      <w:sz w:val="18"/>
      <w:szCs w:val="16"/>
    </w:rPr>
  </w:style>
  <w:style w:type="character" w:customStyle="1" w:styleId="Corpsdetexte3Car">
    <w:name w:val="Corps de texte 3 Car"/>
    <w:basedOn w:val="Policepardfaut"/>
    <w:link w:val="Corpsdetexte3"/>
    <w:uiPriority w:val="99"/>
    <w:rsid w:val="00332C25"/>
    <w:rPr>
      <w:rFonts w:ascii="Helvetica Neue Light" w:hAnsi="Helvetica Neue Light"/>
      <w:sz w:val="18"/>
      <w:szCs w:val="16"/>
    </w:rPr>
  </w:style>
  <w:style w:type="paragraph" w:styleId="Retraitcorpsdetexte3">
    <w:name w:val="Body Text Indent 3"/>
    <w:basedOn w:val="Normal"/>
    <w:link w:val="Retraitcorpsdetexte3Car"/>
    <w:uiPriority w:val="99"/>
    <w:unhideWhenUsed/>
    <w:rsid w:val="00332C25"/>
    <w:pPr>
      <w:spacing w:after="120"/>
      <w:ind w:left="360"/>
    </w:pPr>
    <w:rPr>
      <w:sz w:val="18"/>
      <w:szCs w:val="16"/>
    </w:rPr>
  </w:style>
  <w:style w:type="character" w:customStyle="1" w:styleId="Retraitcorpsdetexte3Car">
    <w:name w:val="Retrait corps de texte 3 Car"/>
    <w:basedOn w:val="Policepardfaut"/>
    <w:link w:val="Retraitcorpsdetexte3"/>
    <w:uiPriority w:val="99"/>
    <w:rsid w:val="00332C25"/>
    <w:rPr>
      <w:rFonts w:ascii="Helvetica Neue Light" w:hAnsi="Helvetica Neue Light"/>
      <w:sz w:val="18"/>
      <w:szCs w:val="16"/>
    </w:rPr>
  </w:style>
  <w:style w:type="paragraph" w:styleId="Formuledepolitesse">
    <w:name w:val="Closing"/>
    <w:basedOn w:val="Normal"/>
    <w:link w:val="FormuledepolitesseCar"/>
    <w:uiPriority w:val="99"/>
    <w:unhideWhenUsed/>
    <w:rsid w:val="00332C25"/>
    <w:pPr>
      <w:spacing w:after="0" w:line="240" w:lineRule="auto"/>
      <w:ind w:left="4320"/>
    </w:pPr>
  </w:style>
  <w:style w:type="character" w:customStyle="1" w:styleId="FormuledepolitesseCar">
    <w:name w:val="Formule de politesse Car"/>
    <w:basedOn w:val="Policepardfaut"/>
    <w:link w:val="Formuledepolitesse"/>
    <w:uiPriority w:val="99"/>
    <w:rsid w:val="00332C25"/>
  </w:style>
  <w:style w:type="character" w:styleId="Marquedecommentaire">
    <w:name w:val="annotation reference"/>
    <w:basedOn w:val="Policepardfaut"/>
    <w:uiPriority w:val="99"/>
    <w:unhideWhenUsed/>
    <w:rsid w:val="00332C25"/>
    <w:rPr>
      <w:sz w:val="16"/>
      <w:szCs w:val="16"/>
    </w:rPr>
  </w:style>
  <w:style w:type="paragraph" w:styleId="TM7">
    <w:name w:val="toc 7"/>
    <w:basedOn w:val="Normal"/>
    <w:next w:val="Normal"/>
    <w:autoRedefine/>
    <w:uiPriority w:val="39"/>
    <w:unhideWhenUsed/>
    <w:rsid w:val="00BB6AB0"/>
    <w:pPr>
      <w:spacing w:after="0"/>
      <w:ind w:left="1320"/>
    </w:pPr>
    <w:rPr>
      <w:rFonts w:asciiTheme="minorHAnsi" w:hAnsiTheme="minorHAnsi"/>
      <w:sz w:val="18"/>
      <w:szCs w:val="18"/>
    </w:rPr>
  </w:style>
  <w:style w:type="paragraph" w:styleId="TM8">
    <w:name w:val="toc 8"/>
    <w:basedOn w:val="Normal"/>
    <w:next w:val="Normal"/>
    <w:autoRedefine/>
    <w:uiPriority w:val="39"/>
    <w:unhideWhenUsed/>
    <w:rsid w:val="00BB6AB0"/>
    <w:pPr>
      <w:spacing w:after="0"/>
      <w:ind w:left="1540"/>
    </w:pPr>
    <w:rPr>
      <w:rFonts w:asciiTheme="minorHAnsi" w:hAnsiTheme="minorHAnsi"/>
      <w:sz w:val="18"/>
      <w:szCs w:val="18"/>
    </w:rPr>
  </w:style>
  <w:style w:type="paragraph" w:styleId="TM9">
    <w:name w:val="toc 9"/>
    <w:basedOn w:val="Normal"/>
    <w:next w:val="Normal"/>
    <w:autoRedefine/>
    <w:uiPriority w:val="39"/>
    <w:unhideWhenUsed/>
    <w:rsid w:val="00BB6AB0"/>
    <w:pPr>
      <w:spacing w:after="0"/>
      <w:ind w:left="1760"/>
    </w:pPr>
    <w:rPr>
      <w:rFonts w:asciiTheme="minorHAnsi" w:hAnsiTheme="minorHAnsi"/>
      <w:sz w:val="18"/>
      <w:szCs w:val="18"/>
    </w:rPr>
  </w:style>
  <w:style w:type="paragraph" w:styleId="Normalcentr">
    <w:name w:val="Block Text"/>
    <w:basedOn w:val="Normal"/>
    <w:uiPriority w:val="99"/>
    <w:unhideWhenUsed/>
    <w:qFormat/>
    <w:rsid w:val="00EB3B72"/>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epuces">
    <w:name w:val="List Bullet"/>
    <w:basedOn w:val="Normal"/>
    <w:uiPriority w:val="99"/>
    <w:unhideWhenUsed/>
    <w:rsid w:val="0033320B"/>
    <w:pPr>
      <w:numPr>
        <w:numId w:val="11"/>
      </w:numPr>
      <w:spacing w:after="120"/>
    </w:pPr>
  </w:style>
  <w:style w:type="paragraph" w:styleId="Listepuces2">
    <w:name w:val="List Bullet 2"/>
    <w:basedOn w:val="Normal"/>
    <w:uiPriority w:val="99"/>
    <w:unhideWhenUsed/>
    <w:rsid w:val="0033320B"/>
    <w:pPr>
      <w:numPr>
        <w:numId w:val="10"/>
      </w:numPr>
      <w:spacing w:after="120"/>
    </w:pPr>
  </w:style>
  <w:style w:type="character" w:styleId="Numrodeligne">
    <w:name w:val="line number"/>
    <w:basedOn w:val="Policepardfaut"/>
    <w:uiPriority w:val="99"/>
    <w:unhideWhenUsed/>
    <w:rsid w:val="00B6340C"/>
  </w:style>
  <w:style w:type="paragraph" w:customStyle="1" w:styleId="NumberedList">
    <w:name w:val="Numbered List"/>
    <w:basedOn w:val="Listepuces2"/>
    <w:qFormat/>
    <w:rsid w:val="00B6340C"/>
    <w:pPr>
      <w:numPr>
        <w:numId w:val="14"/>
      </w:numPr>
    </w:pPr>
  </w:style>
  <w:style w:type="paragraph" w:styleId="Listenumros">
    <w:name w:val="List Number"/>
    <w:basedOn w:val="Normal"/>
    <w:uiPriority w:val="99"/>
    <w:unhideWhenUsed/>
    <w:rsid w:val="0033320B"/>
    <w:pPr>
      <w:numPr>
        <w:numId w:val="6"/>
      </w:numPr>
      <w:spacing w:after="120"/>
    </w:pPr>
  </w:style>
  <w:style w:type="paragraph" w:styleId="Listenumros2">
    <w:name w:val="List Number 2"/>
    <w:basedOn w:val="Normal"/>
    <w:uiPriority w:val="99"/>
    <w:unhideWhenUsed/>
    <w:rsid w:val="0033320B"/>
    <w:pPr>
      <w:numPr>
        <w:numId w:val="25"/>
      </w:numPr>
      <w:spacing w:after="120"/>
    </w:pPr>
  </w:style>
  <w:style w:type="paragraph" w:styleId="Listenumros3">
    <w:name w:val="List Number 3"/>
    <w:basedOn w:val="Normal"/>
    <w:uiPriority w:val="99"/>
    <w:unhideWhenUsed/>
    <w:rsid w:val="0033320B"/>
    <w:pPr>
      <w:numPr>
        <w:numId w:val="15"/>
      </w:numPr>
      <w:spacing w:after="120"/>
    </w:pPr>
  </w:style>
  <w:style w:type="paragraph" w:styleId="Listenumros4">
    <w:name w:val="List Number 4"/>
    <w:basedOn w:val="Normal"/>
    <w:uiPriority w:val="99"/>
    <w:unhideWhenUsed/>
    <w:rsid w:val="0033320B"/>
    <w:pPr>
      <w:numPr>
        <w:numId w:val="16"/>
      </w:numPr>
      <w:spacing w:after="120"/>
    </w:pPr>
  </w:style>
  <w:style w:type="paragraph" w:styleId="Listenumros5">
    <w:name w:val="List Number 5"/>
    <w:basedOn w:val="Normal"/>
    <w:uiPriority w:val="99"/>
    <w:unhideWhenUsed/>
    <w:rsid w:val="0033320B"/>
    <w:pPr>
      <w:numPr>
        <w:numId w:val="17"/>
      </w:numPr>
      <w:spacing w:after="120"/>
    </w:pPr>
  </w:style>
  <w:style w:type="table" w:styleId="TableauGrille1Clair-Accentuation1">
    <w:name w:val="Grid Table 1 Light Accent 1"/>
    <w:basedOn w:val="Tableau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epuces3">
    <w:name w:val="List Bullet 3"/>
    <w:basedOn w:val="Normal"/>
    <w:uiPriority w:val="99"/>
    <w:unhideWhenUsed/>
    <w:rsid w:val="0033320B"/>
    <w:pPr>
      <w:numPr>
        <w:numId w:val="9"/>
      </w:numPr>
      <w:spacing w:after="120"/>
    </w:pPr>
  </w:style>
  <w:style w:type="paragraph" w:styleId="Listepuces5">
    <w:name w:val="List Bullet 5"/>
    <w:basedOn w:val="Normal"/>
    <w:uiPriority w:val="99"/>
    <w:unhideWhenUsed/>
    <w:rsid w:val="000551C1"/>
    <w:pPr>
      <w:numPr>
        <w:numId w:val="7"/>
      </w:numPr>
      <w:spacing w:after="120"/>
    </w:pPr>
  </w:style>
  <w:style w:type="paragraph" w:styleId="Listepuces4">
    <w:name w:val="List Bullet 4"/>
    <w:basedOn w:val="Normal"/>
    <w:uiPriority w:val="99"/>
    <w:unhideWhenUsed/>
    <w:rsid w:val="000551C1"/>
    <w:pPr>
      <w:numPr>
        <w:numId w:val="8"/>
      </w:numPr>
      <w:spacing w:after="120"/>
    </w:pPr>
  </w:style>
  <w:style w:type="paragraph" w:customStyle="1" w:styleId="Heading2WithNumbers">
    <w:name w:val="Heading 2 With Numbers"/>
    <w:basedOn w:val="Listenumros2"/>
    <w:qFormat/>
    <w:rsid w:val="00B53841"/>
    <w:pPr>
      <w:numPr>
        <w:numId w:val="24"/>
      </w:numPr>
      <w:tabs>
        <w:tab w:val="clear" w:pos="288"/>
      </w:tabs>
      <w:spacing w:line="240" w:lineRule="auto"/>
    </w:pPr>
    <w:rPr>
      <w:rFonts w:ascii="Calibri" w:hAnsi="Calibri"/>
      <w:b/>
      <w:color w:val="405D78" w:themeColor="accent1"/>
      <w:sz w:val="28"/>
      <w:szCs w:val="28"/>
    </w:rPr>
  </w:style>
  <w:style w:type="table" w:styleId="TableauGrille4-Accentuation4">
    <w:name w:val="Grid Table 4 Accent 4"/>
    <w:basedOn w:val="Tableau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TableauGrille3-Accentuation2">
    <w:name w:val="Grid Table 3 Accent 2"/>
    <w:basedOn w:val="Tableau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TableauGrille5Fonc-Accentuation1">
    <w:name w:val="Grid Table 5 Dark Accent 1"/>
    <w:basedOn w:val="Tableau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TableauListe7Couleur-Accentuation5">
    <w:name w:val="List Table 7 Colorful Accent 5"/>
    <w:basedOn w:val="Tableau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4-Accentuation1">
    <w:name w:val="Grid Table 4 Accent 1"/>
    <w:basedOn w:val="Tableau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Titre1"/>
    <w:qFormat/>
    <w:rsid w:val="00EE2415"/>
    <w:pPr>
      <w:numPr>
        <w:numId w:val="37"/>
      </w:numPr>
    </w:pPr>
  </w:style>
  <w:style w:type="paragraph" w:styleId="Liste">
    <w:name w:val="List"/>
    <w:basedOn w:val="Normal"/>
    <w:uiPriority w:val="99"/>
    <w:unhideWhenUsed/>
    <w:rsid w:val="0038071B"/>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rning@alliancecpha.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CB2B-D040-40CD-A69A-1950391D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ToR_Translations of CPIE F2F to SPA Training Packages with Alliance Template</Template>
  <TotalTime>5</TotalTime>
  <Pages>6</Pages>
  <Words>1162</Words>
  <Characters>6394</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Affari Project</dc:creator>
  <cp:keywords/>
  <dc:description/>
  <cp:lastModifiedBy>Marion Prats</cp:lastModifiedBy>
  <cp:revision>5</cp:revision>
  <dcterms:created xsi:type="dcterms:W3CDTF">2019-08-22T08:23:00Z</dcterms:created>
  <dcterms:modified xsi:type="dcterms:W3CDTF">2019-08-22T08:31:00Z</dcterms:modified>
</cp:coreProperties>
</file>